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6E242129" w:rsidR="00A208A9" w:rsidRPr="000F2273" w:rsidRDefault="00282391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0F2273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3B196FDA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59E4C633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59E4C633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F2273" w:rsidRPr="000F2273"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เครื่องช่วยอ่านฉลากยาด้วยปัญญาประดิษฐ์ผ่านการแปลงข้อความเป็นเสียง</w:t>
      </w:r>
    </w:p>
    <w:bookmarkEnd w:id="0"/>
    <w:p w14:paraId="35B76F1E" w14:textId="77777777" w:rsidR="00531993" w:rsidRPr="00531993" w:rsidRDefault="00531993" w:rsidP="00531993">
      <w:pPr>
        <w:spacing w:after="0"/>
        <w:jc w:val="center"/>
        <w:rPr>
          <w:rFonts w:ascii="TH SarabunPSK" w:hAnsi="TH SarabunPSK"/>
          <w:b/>
          <w:bCs/>
          <w:sz w:val="32"/>
          <w:szCs w:val="32"/>
        </w:rPr>
      </w:pPr>
      <w:r w:rsidRPr="00531993">
        <w:rPr>
          <w:rFonts w:ascii="TH SarabunPSK" w:hAnsi="TH SarabunPSK"/>
          <w:b/>
          <w:bCs/>
          <w:sz w:val="32"/>
          <w:szCs w:val="32"/>
        </w:rPr>
        <w:t xml:space="preserve">AI-Powered Assistive Device for Reading Medicine Labels Using </w:t>
      </w:r>
    </w:p>
    <w:p w14:paraId="47EF8C55" w14:textId="592EAFA2" w:rsidR="00AD0BC7" w:rsidRDefault="00531993" w:rsidP="00531993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 w:rsidRPr="00531993">
        <w:rPr>
          <w:rFonts w:ascii="TH SarabunPSK" w:hAnsi="TH SarabunPSK"/>
          <w:b/>
          <w:bCs/>
          <w:sz w:val="32"/>
          <w:szCs w:val="32"/>
        </w:rPr>
        <w:t>Text-to-Speech Conversion</w:t>
      </w:r>
    </w:p>
    <w:p w14:paraId="2066D839" w14:textId="77777777" w:rsidR="0026017C" w:rsidRPr="00531993" w:rsidRDefault="0026017C" w:rsidP="00531993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</w:p>
    <w:p w14:paraId="385B3068" w14:textId="6E327331" w:rsidR="00AD0BC7" w:rsidRDefault="000F2273" w:rsidP="002F28D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ขวัญแก้ว สมงาม พัฒน์นรี ตีที</w:t>
      </w:r>
    </w:p>
    <w:p w14:paraId="5C29D79C" w14:textId="7BB47B0F" w:rsidR="00A208A9" w:rsidRPr="00022DE7" w:rsidRDefault="00E35C6C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vertAlign w:val="superscript"/>
        </w:rPr>
      </w:pPr>
      <w:r w:rsidRPr="001A799C">
        <w:rPr>
          <w:rFonts w:ascii="TH SarabunPSK" w:hAnsi="TH SarabunPSK" w:cs="TH SarabunPSK" w:hint="cs"/>
          <w:b/>
          <w:bCs/>
          <w:sz w:val="28"/>
          <w:cs/>
        </w:rPr>
        <w:t>ณัฐ</w:t>
      </w:r>
      <w:r>
        <w:rPr>
          <w:rFonts w:ascii="TH SarabunPSK" w:hAnsi="TH SarabunPSK" w:cs="TH SarabunPSK" w:hint="cs"/>
          <w:b/>
          <w:bCs/>
          <w:sz w:val="28"/>
          <w:cs/>
        </w:rPr>
        <w:t>ธิดา ปะวะสี</w:t>
      </w:r>
      <w:r w:rsidR="00022DE7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="001B50EB">
        <w:rPr>
          <w:rFonts w:ascii="TH SarabunPSK" w:hAnsi="TH SarabunPSK" w:cs="TH SarabunPSK" w:hint="cs"/>
          <w:sz w:val="28"/>
          <w:cs/>
        </w:rPr>
        <w:t xml:space="preserve"> </w:t>
      </w:r>
      <w:r w:rsidR="001B50EB">
        <w:rPr>
          <w:rFonts w:ascii="TH SarabunPSK" w:hAnsi="TH SarabunPSK" w:cs="TH SarabunPSK" w:hint="cs"/>
          <w:b/>
          <w:bCs/>
          <w:sz w:val="28"/>
          <w:cs/>
        </w:rPr>
        <w:t>น้ำทิพย์ ค้าทอง</w:t>
      </w:r>
      <w:r w:rsidR="00022DE7">
        <w:rPr>
          <w:rFonts w:ascii="TH SarabunPSK" w:hAnsi="TH SarabunPSK" w:cs="TH SarabunPSK"/>
          <w:b/>
          <w:bCs/>
          <w:sz w:val="28"/>
          <w:vertAlign w:val="superscript"/>
        </w:rPr>
        <w:t>1</w:t>
      </w:r>
    </w:p>
    <w:p w14:paraId="4B1F8797" w14:textId="31CAC1D9" w:rsidR="002F28D8" w:rsidRPr="00E35C6C" w:rsidRDefault="00833E61" w:rsidP="0057388A">
      <w:pPr>
        <w:spacing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E35C6C" w:rsidRPr="00E35C6C">
        <w:rPr>
          <w:rFonts w:ascii="TH SarabunPSK" w:hAnsi="TH SarabunPSK" w:cs="TH SarabunPSK"/>
          <w:i/>
          <w:iCs/>
          <w:sz w:val="24"/>
          <w:szCs w:val="24"/>
          <w:cs/>
        </w:rPr>
        <w:t>โรงเรียนวิทยาศาสตร์จุฬาภรณราชวิทยาลัย สระแก้ว</w:t>
      </w:r>
      <w:r w:rsidR="00E35C6C" w:rsidRPr="00E35C6C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="00E35C6C" w:rsidRPr="00E35C6C">
        <w:rPr>
          <w:rFonts w:ascii="TH SarabunPSK" w:hAnsi="TH SarabunPSK" w:cs="TH SarabunPSK"/>
          <w:i/>
          <w:iCs/>
          <w:sz w:val="24"/>
          <w:szCs w:val="24"/>
          <w:cs/>
        </w:rPr>
        <w:t>ตำบลวัฒนานคร</w:t>
      </w:r>
      <w:r w:rsidR="00E35C6C" w:rsidRPr="00E35C6C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="00E35C6C" w:rsidRPr="00E35C6C">
        <w:rPr>
          <w:rFonts w:ascii="TH SarabunPSK" w:hAnsi="TH SarabunPSK" w:cs="TH SarabunPSK"/>
          <w:i/>
          <w:iCs/>
          <w:sz w:val="24"/>
          <w:szCs w:val="24"/>
          <w:cs/>
        </w:rPr>
        <w:t>อำเภอวัฒนานคร</w:t>
      </w:r>
      <w:r w:rsidR="00E35C6C" w:rsidRPr="00E35C6C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="00E35C6C" w:rsidRPr="00E35C6C">
        <w:rPr>
          <w:rFonts w:ascii="TH SarabunPSK" w:hAnsi="TH SarabunPSK" w:cs="TH SarabunPSK"/>
          <w:i/>
          <w:iCs/>
          <w:sz w:val="24"/>
          <w:szCs w:val="24"/>
          <w:cs/>
        </w:rPr>
        <w:t xml:space="preserve">จังหวัดสระแก้ว </w:t>
      </w:r>
      <w:r w:rsidR="00E35C6C" w:rsidRPr="00E35C6C">
        <w:rPr>
          <w:rFonts w:ascii="TH SarabunPSK" w:hAnsi="TH SarabunPSK" w:cs="TH SarabunPSK"/>
          <w:i/>
          <w:iCs/>
          <w:sz w:val="24"/>
          <w:szCs w:val="24"/>
        </w:rPr>
        <w:t>27160</w:t>
      </w:r>
    </w:p>
    <w:p w14:paraId="418240D4" w14:textId="13A8E49B" w:rsidR="009B5C67" w:rsidRPr="00E35C6C" w:rsidRDefault="00E35C6C" w:rsidP="0057388A">
      <w:pPr>
        <w:spacing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</w:rPr>
        <w:t>Email:</w:t>
      </w:r>
      <w:r w:rsidR="0057388A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284453">
        <w:rPr>
          <w:rFonts w:ascii="TH SarabunPSK" w:hAnsi="TH SarabunPSK" w:cs="TH SarabunPSK"/>
          <w:i/>
          <w:iCs/>
          <w:sz w:val="24"/>
          <w:szCs w:val="24"/>
        </w:rPr>
        <w:t>67</w:t>
      </w:r>
      <w:r w:rsidR="0057388A">
        <w:rPr>
          <w:rFonts w:ascii="TH SarabunPSK" w:hAnsi="TH SarabunPSK" w:cs="TH SarabunPSK"/>
          <w:i/>
          <w:iCs/>
          <w:sz w:val="24"/>
          <w:szCs w:val="24"/>
        </w:rPr>
        <w:t>00043@pcshssk.ac.th</w:t>
      </w:r>
    </w:p>
    <w:p w14:paraId="72EDE2A2" w14:textId="03F4AE61" w:rsidR="009B5C67" w:rsidRPr="00AD0BC7" w:rsidRDefault="009B5C67" w:rsidP="00AD0BC7">
      <w:pPr>
        <w:pStyle w:val="NoSpacing"/>
        <w:jc w:val="center"/>
        <w:rPr>
          <w:rFonts w:ascii="TH SarabunPSK" w:hAnsi="TH SarabunPSK" w:cs="TH SarabunPSK"/>
        </w:rPr>
      </w:pPr>
    </w:p>
    <w:p w14:paraId="39BD6ADE" w14:textId="12A6EFB6" w:rsidR="002F28D8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0163C5B" w14:textId="77777777" w:rsidR="0057388A" w:rsidRPr="00FC674D" w:rsidRDefault="0057388A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E6EB60" w14:textId="5F2DC2B0" w:rsidR="0057388A" w:rsidRDefault="001A799C" w:rsidP="0003025C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1A799C">
        <w:rPr>
          <w:rFonts w:ascii="TH Sarabun New" w:hAnsi="TH Sarabun New" w:cs="TH Sarabun New"/>
          <w:sz w:val="28"/>
          <w:cs/>
        </w:rPr>
        <w:t xml:space="preserve">เครื่องช่วยอ่านฉลากยาด้วยปัญญาประดิษฐ์ผ่านการแปลงข้อความเป็นเสียง มีวัตถุประสงค์เพื่อพัฒนาอุปกรณ์ต้นแบบสำหรับอ่านข้อความจากฉลากยา วิเคราะห์ข้อมูลสำคัญ และแปลงข้อมูลเป็นเสียงพูด เพื่อช่วยให้ผู้สูงอายุ ผู้ที่มีความบกพร่องทางการมองเห็น และผู้ที่มีข้อจำกัดในการเข้าถึงข้อมูลตัวอักษร สามารถรับรู้ข้อมูลบนฉลากยาได้อย่างถูกต้อง สะดวก และลดโอกาสการใช้ยาผิดพลาด ระบบต้นแบบประกอบด้วยบอร์ด </w:t>
      </w:r>
      <w:r w:rsidRPr="001A799C">
        <w:rPr>
          <w:rFonts w:ascii="TH Sarabun New" w:hAnsi="TH Sarabun New" w:cs="TH Sarabun New"/>
          <w:sz w:val="28"/>
        </w:rPr>
        <w:t xml:space="preserve">Raspberry Pi </w:t>
      </w:r>
      <w:r w:rsidRPr="001A799C">
        <w:rPr>
          <w:rFonts w:ascii="TH Sarabun New" w:hAnsi="TH Sarabun New" w:cs="TH Sarabun New"/>
          <w:sz w:val="28"/>
          <w:cs/>
        </w:rPr>
        <w:t xml:space="preserve">5 และกล้อง </w:t>
      </w:r>
      <w:r w:rsidRPr="001A799C">
        <w:rPr>
          <w:rFonts w:ascii="TH Sarabun New" w:hAnsi="TH Sarabun New" w:cs="TH Sarabun New"/>
          <w:sz w:val="28"/>
        </w:rPr>
        <w:t xml:space="preserve">USB </w:t>
      </w:r>
      <w:r w:rsidRPr="001A799C">
        <w:rPr>
          <w:rFonts w:ascii="TH Sarabun New" w:hAnsi="TH Sarabun New" w:cs="TH Sarabun New"/>
          <w:sz w:val="28"/>
          <w:cs/>
        </w:rPr>
        <w:t>โดยประยุกต์ใช้ระบบรู้จำอักขระจากภาพแบบผสม (</w:t>
      </w:r>
      <w:r w:rsidRPr="001A799C">
        <w:rPr>
          <w:rFonts w:ascii="TH Sarabun New" w:hAnsi="TH Sarabun New" w:cs="TH Sarabun New"/>
          <w:sz w:val="28"/>
        </w:rPr>
        <w:t xml:space="preserve">Hybrid OCR) </w:t>
      </w:r>
      <w:r w:rsidRPr="001A799C">
        <w:rPr>
          <w:rFonts w:ascii="TH Sarabun New" w:hAnsi="TH Sarabun New" w:cs="TH Sarabun New"/>
          <w:sz w:val="28"/>
          <w:cs/>
        </w:rPr>
        <w:t>สำหรับอ่านข้อความบนฉลากยา จากนั้นประมวลผลด้วยโมเดลภาษาขนาดใหญ่ (</w:t>
      </w:r>
      <w:r w:rsidRPr="001A799C">
        <w:rPr>
          <w:rFonts w:ascii="TH Sarabun New" w:hAnsi="TH Sarabun New" w:cs="TH Sarabun New"/>
          <w:sz w:val="28"/>
        </w:rPr>
        <w:t xml:space="preserve">Large Language Model: LLM) </w:t>
      </w:r>
      <w:r w:rsidRPr="001A799C">
        <w:rPr>
          <w:rFonts w:ascii="TH Sarabun New" w:hAnsi="TH Sarabun New" w:cs="TH Sarabun New"/>
          <w:sz w:val="28"/>
          <w:cs/>
        </w:rPr>
        <w:t xml:space="preserve">เพื่อแก้ไข วิเคราะห์ และสรุปข้อมูลสำคัญ ก่อนแปลงข้อความเป็นเสียงด้วยระบบ </w:t>
      </w:r>
      <w:r w:rsidRPr="001A799C">
        <w:rPr>
          <w:rFonts w:ascii="TH Sarabun New" w:hAnsi="TH Sarabun New" w:cs="TH Sarabun New"/>
          <w:sz w:val="28"/>
        </w:rPr>
        <w:t xml:space="preserve">Text-to-Speech </w:t>
      </w:r>
      <w:r w:rsidRPr="001A799C">
        <w:rPr>
          <w:rFonts w:ascii="TH Sarabun New" w:hAnsi="TH Sarabun New" w:cs="TH Sarabun New"/>
          <w:sz w:val="28"/>
          <w:cs/>
        </w:rPr>
        <w:t xml:space="preserve">และแสดงผลผ่านลำโพง ผลการทดสอบพบว่า การประมวลผลด้วย </w:t>
      </w:r>
      <w:r w:rsidR="001D452F" w:rsidRPr="001A799C">
        <w:rPr>
          <w:rFonts w:ascii="TH Sarabun New" w:hAnsi="TH Sarabun New" w:cs="TH Sarabun New"/>
          <w:sz w:val="28"/>
          <w:cs/>
        </w:rPr>
        <w:t>โมเดลภาษาขนาดใหญ่ (</w:t>
      </w:r>
      <w:r w:rsidR="001D452F" w:rsidRPr="001A799C">
        <w:rPr>
          <w:rFonts w:ascii="TH Sarabun New" w:hAnsi="TH Sarabun New" w:cs="TH Sarabun New"/>
          <w:sz w:val="28"/>
        </w:rPr>
        <w:t xml:space="preserve">Large Language Model: LLM) </w:t>
      </w:r>
      <w:r w:rsidRPr="001A799C">
        <w:rPr>
          <w:rFonts w:ascii="TH Sarabun New" w:hAnsi="TH Sarabun New" w:cs="TH Sarabun New"/>
          <w:sz w:val="28"/>
        </w:rPr>
        <w:t xml:space="preserve"> </w:t>
      </w:r>
      <w:r w:rsidRPr="001A799C">
        <w:rPr>
          <w:rFonts w:ascii="TH Sarabun New" w:hAnsi="TH Sarabun New" w:cs="TH Sarabun New"/>
          <w:sz w:val="28"/>
          <w:cs/>
        </w:rPr>
        <w:t>ช่วยเพิ่มความถูกต้องของข้อมูลจากร้อยละ 77.85 เป็นร้อยละ 92.93 ระบบใช้เวลาในการประมวลผลเฉลี่ย 21.33 วินาที ต่อครั้ง และผู้ทดสอบจำนวน 5 คนมีความเข้าใจข้อมูลจากเสียงในระดับสูง โดยมีคะแนนเฉลี่ย 4.73 จาก 5 คะแนน หรือคิดเป็นร้อยละ 94.67 สรุปได้ว่าระบบสามารถทำงานได้ตามวัตถุประสงค์ ช่วยเพิ่มการเข้าถึงข้อมูลบนฉลากยา ลดความเสี่ยงจากการใช้ยาผิดพลาด และแสดงให้เห็นถึงศักยภาพของการประยุกต์ใช้เทคโนโลยีปัญญาประดิษฐ์เพื่อพัฒนาอุปกรณ์ช่วยเหลือด้านการใช้ยาในอนาคต</w:t>
      </w:r>
    </w:p>
    <w:p w14:paraId="7BFA8B88" w14:textId="77777777" w:rsidR="00361F4B" w:rsidRDefault="00FC674D" w:rsidP="0057388A">
      <w:pPr>
        <w:spacing w:after="0"/>
        <w:jc w:val="both"/>
        <w:rPr>
          <w:rFonts w:ascii="TH Sarabun New" w:hAnsi="TH Sarabun New" w:cs="TH Sarabun New"/>
          <w:sz w:val="28"/>
        </w:rPr>
      </w:pPr>
      <w:r w:rsidRPr="0057388A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57388A">
        <w:rPr>
          <w:rFonts w:ascii="TH Sarabun New" w:hAnsi="TH Sarabun New" w:cs="TH Sarabun New"/>
          <w:sz w:val="28"/>
        </w:rPr>
        <w:t>:</w:t>
      </w:r>
      <w:r w:rsidRPr="0057388A">
        <w:rPr>
          <w:rFonts w:ascii="TH Sarabun New" w:hAnsi="TH Sarabun New" w:cs="TH Sarabun New"/>
          <w:sz w:val="28"/>
          <w:cs/>
        </w:rPr>
        <w:t xml:space="preserve"> </w:t>
      </w:r>
      <w:r w:rsidRPr="0057388A">
        <w:rPr>
          <w:rFonts w:ascii="TH Sarabun New" w:hAnsi="TH Sarabun New" w:cs="TH Sarabun New"/>
          <w:sz w:val="28"/>
        </w:rPr>
        <w:t xml:space="preserve"> </w:t>
      </w:r>
      <w:r w:rsidR="0057388A" w:rsidRPr="0057388A">
        <w:rPr>
          <w:rFonts w:ascii="TH Sarabun New" w:hAnsi="TH Sarabun New" w:cs="TH Sarabun New"/>
          <w:sz w:val="28"/>
          <w:cs/>
        </w:rPr>
        <w:t>ปัญญาประดิษฐ์</w:t>
      </w:r>
      <w:r w:rsidR="0057388A" w:rsidRPr="0057388A">
        <w:rPr>
          <w:rFonts w:ascii="TH Sarabun New" w:hAnsi="TH Sarabun New" w:cs="TH Sarabun New"/>
          <w:sz w:val="28"/>
        </w:rPr>
        <w:t xml:space="preserve">, </w:t>
      </w:r>
      <w:r w:rsidR="0057388A" w:rsidRPr="0057388A">
        <w:rPr>
          <w:rFonts w:ascii="TH Sarabun New" w:hAnsi="TH Sarabun New" w:cs="TH Sarabun New"/>
          <w:sz w:val="28"/>
          <w:cs/>
        </w:rPr>
        <w:t>ฉลากยา</w:t>
      </w:r>
      <w:r w:rsidR="0057388A" w:rsidRPr="0057388A">
        <w:rPr>
          <w:rFonts w:ascii="TH Sarabun New" w:hAnsi="TH Sarabun New" w:cs="TH Sarabun New"/>
          <w:sz w:val="28"/>
        </w:rPr>
        <w:t xml:space="preserve">, </w:t>
      </w:r>
      <w:r w:rsidR="0057388A" w:rsidRPr="0057388A">
        <w:rPr>
          <w:rFonts w:ascii="TH Sarabun New" w:hAnsi="TH Sarabun New" w:cs="TH Sarabun New"/>
          <w:sz w:val="28"/>
          <w:cs/>
        </w:rPr>
        <w:t>การรู้จำอักขระจากภาพ</w:t>
      </w:r>
      <w:r w:rsidR="0057388A" w:rsidRPr="0057388A">
        <w:rPr>
          <w:rFonts w:ascii="TH Sarabun New" w:hAnsi="TH Sarabun New" w:cs="TH Sarabun New"/>
          <w:sz w:val="28"/>
        </w:rPr>
        <w:t xml:space="preserve">, </w:t>
      </w:r>
      <w:r w:rsidR="0057388A" w:rsidRPr="0057388A">
        <w:rPr>
          <w:rFonts w:ascii="TH Sarabun New" w:hAnsi="TH Sarabun New" w:cs="TH Sarabun New"/>
          <w:sz w:val="28"/>
          <w:cs/>
        </w:rPr>
        <w:t>โมเดลภาษาขนาดใหญ่</w:t>
      </w:r>
      <w:r w:rsidR="0057388A" w:rsidRPr="0057388A">
        <w:rPr>
          <w:rFonts w:ascii="TH Sarabun New" w:hAnsi="TH Sarabun New" w:cs="TH Sarabun New"/>
          <w:sz w:val="28"/>
        </w:rPr>
        <w:t xml:space="preserve">, </w:t>
      </w:r>
      <w:r w:rsidR="0057388A" w:rsidRPr="0057388A">
        <w:rPr>
          <w:rFonts w:ascii="TH Sarabun New" w:hAnsi="TH Sarabun New" w:cs="TH Sarabun New"/>
          <w:sz w:val="28"/>
          <w:cs/>
        </w:rPr>
        <w:t>การแปลงข้อความเป็นเสียง</w:t>
      </w:r>
    </w:p>
    <w:p w14:paraId="4AA8CC02" w14:textId="77777777" w:rsidR="004F0316" w:rsidRDefault="004F0316" w:rsidP="0057388A">
      <w:pPr>
        <w:spacing w:after="0"/>
        <w:jc w:val="both"/>
        <w:rPr>
          <w:rFonts w:ascii="TH Sarabun New" w:hAnsi="TH Sarabun New" w:cs="TH Sarabun New"/>
          <w:sz w:val="28"/>
        </w:rPr>
      </w:pPr>
    </w:p>
    <w:p w14:paraId="6FDA00F9" w14:textId="50D426F2" w:rsidR="00B34C1F" w:rsidRPr="0057388A" w:rsidRDefault="00B34C1F" w:rsidP="0057388A">
      <w:pPr>
        <w:spacing w:after="0"/>
        <w:jc w:val="both"/>
        <w:rPr>
          <w:rFonts w:ascii="TH Sarabun New" w:hAnsi="TH Sarabun New" w:cs="TH Sarabun New"/>
          <w:sz w:val="28"/>
        </w:rPr>
        <w:sectPr w:rsidR="00B34C1F" w:rsidRPr="0057388A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337BB610" w:rsidR="0098175B" w:rsidRPr="000A070F" w:rsidRDefault="00BB7661" w:rsidP="00B34C1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1.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2D97EEC3" w14:textId="77777777" w:rsidR="001D452F" w:rsidRDefault="001D452F" w:rsidP="001D452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D452F">
        <w:rPr>
          <w:rFonts w:ascii="TH SarabunPSK" w:hAnsi="TH SarabunPSK" w:cs="TH SarabunPSK"/>
          <w:sz w:val="28"/>
          <w:cs/>
        </w:rPr>
        <w:t>ในปัจจุบัน โรงพยาบาล สถานพยาบาล และร้านขายยาส่วนใหญ่นิยมใช้ฉลากยาเพื่อแสดงข้อมูลสำคัญ เช่น ชื่อยา ขนาดยา วิธีการใช้ยา และข้อควรระวัง เพื่อให้ผู้ป่วยสามารถใช้ยาได้อย่างถูกต้องและปลอดภัย อย่างไรก็ตาม ผู้สูงอายุ ผู้ที่มีความบกพร่องทางการมองเห็น และผู้ที่มีข้อจำกัดในการอ่านข้อความขนาดเล็ก ยังคงประสบปัญหาในการเข้าถึงข้อมูลบนฉลากยา ซึ่งอาจนำไปสู่ความคลาดเคลื่อนในการใช้ยา</w:t>
      </w:r>
      <w:r w:rsidRPr="001D452F">
        <w:rPr>
          <w:rFonts w:ascii="TH SarabunPSK" w:hAnsi="TH SarabunPSK" w:cs="TH SarabunPSK"/>
          <w:sz w:val="28"/>
          <w:cs/>
        </w:rPr>
        <w:t>และส่งผลกระทบต่อสุขภาพ ทั้งนี้ องค์การอนามัยโลก (</w:t>
      </w:r>
      <w:r w:rsidRPr="001D452F">
        <w:rPr>
          <w:rFonts w:ascii="TH SarabunPSK" w:hAnsi="TH SarabunPSK" w:cs="TH SarabunPSK"/>
          <w:sz w:val="28"/>
        </w:rPr>
        <w:t xml:space="preserve">World Health Organization: WHO) </w:t>
      </w:r>
      <w:r w:rsidRPr="001D452F">
        <w:rPr>
          <w:rFonts w:ascii="TH SarabunPSK" w:hAnsi="TH SarabunPSK" w:cs="TH SarabunPSK"/>
          <w:sz w:val="28"/>
          <w:cs/>
        </w:rPr>
        <w:t>ระบุว่าความคลาดเคลื่อนทางยา (</w:t>
      </w:r>
      <w:r w:rsidRPr="001D452F">
        <w:rPr>
          <w:rFonts w:ascii="TH SarabunPSK" w:hAnsi="TH SarabunPSK" w:cs="TH SarabunPSK"/>
          <w:sz w:val="28"/>
        </w:rPr>
        <w:t xml:space="preserve">Medication Error) </w:t>
      </w:r>
      <w:r w:rsidRPr="001D452F">
        <w:rPr>
          <w:rFonts w:ascii="TH SarabunPSK" w:hAnsi="TH SarabunPSK" w:cs="TH SarabunPSK"/>
          <w:sz w:val="28"/>
          <w:cs/>
        </w:rPr>
        <w:t>เป็นหนึ่งในสาเหตุสำคัญของอันตรายที่สามารถป้องกันได้ และก่อให้เกิดความสูญเสียทางเศรษฐกิจทั่วโลกประมาณ 42 พันล้านดอลลาร์สหรัฐต่อปี (</w:t>
      </w:r>
      <w:r w:rsidRPr="001D452F">
        <w:rPr>
          <w:rFonts w:ascii="TH SarabunPSK" w:hAnsi="TH SarabunPSK" w:cs="TH SarabunPSK"/>
          <w:sz w:val="28"/>
        </w:rPr>
        <w:t xml:space="preserve">World Health Organization [WHO], </w:t>
      </w:r>
      <w:r w:rsidRPr="001D452F">
        <w:rPr>
          <w:rFonts w:ascii="TH SarabunPSK" w:hAnsi="TH SarabunPSK" w:cs="TH SarabunPSK"/>
          <w:sz w:val="28"/>
          <w:cs/>
        </w:rPr>
        <w:t>2017)</w:t>
      </w:r>
    </w:p>
    <w:p w14:paraId="330E9419" w14:textId="604C4EAD" w:rsidR="001D452F" w:rsidRPr="001D452F" w:rsidRDefault="001D452F" w:rsidP="001D452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D452F">
        <w:rPr>
          <w:rFonts w:ascii="TH SarabunPSK" w:hAnsi="TH SarabunPSK" w:cs="TH SarabunPSK"/>
          <w:sz w:val="28"/>
          <w:cs/>
        </w:rPr>
        <w:t>แม้ว่าปัจจุบันจะมีเทคโนโลยีระบบรู้จำอักขระจากภาพ (</w:t>
      </w:r>
      <w:r w:rsidRPr="001D452F">
        <w:rPr>
          <w:rFonts w:ascii="TH SarabunPSK" w:hAnsi="TH SarabunPSK" w:cs="TH SarabunPSK"/>
          <w:sz w:val="28"/>
        </w:rPr>
        <w:t xml:space="preserve">Optical Character Recognition: OCR) </w:t>
      </w:r>
      <w:r w:rsidRPr="001D452F">
        <w:rPr>
          <w:rFonts w:ascii="TH SarabunPSK" w:hAnsi="TH SarabunPSK" w:cs="TH SarabunPSK"/>
          <w:sz w:val="28"/>
          <w:cs/>
        </w:rPr>
        <w:t>ที่</w:t>
      </w:r>
      <w:r w:rsidRPr="001D452F">
        <w:rPr>
          <w:rFonts w:ascii="TH SarabunPSK" w:hAnsi="TH SarabunPSK" w:cs="TH SarabunPSK"/>
          <w:sz w:val="28"/>
          <w:cs/>
        </w:rPr>
        <w:lastRenderedPageBreak/>
        <w:t>สามารถอ่านข้อความจากภาพได้ แต่ฉลากยามักประกอบด้วยข้อความภาษาไทย ภาษาอังกฤษ และข้อมูลที่เขียนด้วยลายมือ ทำให้การอ่านข้อความยังมีความคลาดเคลื่อนในบางกรณี งานวิจัยล่าสุดแสดงให้เห็นว่าการประยุกต์ใช้ระบบรู้จำอักขระจากภาพ (</w:t>
      </w:r>
      <w:r w:rsidRPr="001D452F">
        <w:rPr>
          <w:rFonts w:ascii="TH SarabunPSK" w:hAnsi="TH SarabunPSK" w:cs="TH SarabunPSK"/>
          <w:sz w:val="28"/>
        </w:rPr>
        <w:t>Optical Character Recognition: OCR)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D452F">
        <w:rPr>
          <w:rFonts w:ascii="TH SarabunPSK" w:hAnsi="TH SarabunPSK" w:cs="TH SarabunPSK"/>
          <w:sz w:val="28"/>
          <w:cs/>
        </w:rPr>
        <w:t>ร่วมกับโมเดลปัญญาประดิษฐ์เชิงกำเนิด (</w:t>
      </w:r>
      <w:r w:rsidRPr="001D452F">
        <w:rPr>
          <w:rFonts w:ascii="TH SarabunPSK" w:hAnsi="TH SarabunPSK" w:cs="TH SarabunPSK"/>
          <w:sz w:val="28"/>
        </w:rPr>
        <w:t xml:space="preserve">Generative AI) </w:t>
      </w:r>
      <w:r w:rsidRPr="001D452F">
        <w:rPr>
          <w:rFonts w:ascii="TH SarabunPSK" w:hAnsi="TH SarabunPSK" w:cs="TH SarabunPSK"/>
          <w:sz w:val="28"/>
          <w:cs/>
        </w:rPr>
        <w:t>สามารถช่วยวิเคราะห์ แก้ไข และสรุปข้อมูลจากฉลากยาได้อย่างมีประสิทธิภาพ โดยเฉพาะสำหรับผู้สูงอายุ (</w:t>
      </w:r>
      <w:r w:rsidRPr="001D452F">
        <w:rPr>
          <w:rFonts w:ascii="TH SarabunPSK" w:hAnsi="TH SarabunPSK" w:cs="TH SarabunPSK"/>
          <w:sz w:val="28"/>
        </w:rPr>
        <w:t xml:space="preserve">Sathanarugsawait et al., </w:t>
      </w:r>
      <w:r w:rsidRPr="001D452F">
        <w:rPr>
          <w:rFonts w:ascii="TH SarabunPSK" w:hAnsi="TH SarabunPSK" w:cs="TH SarabunPSK"/>
          <w:sz w:val="28"/>
          <w:cs/>
        </w:rPr>
        <w:t>2025)</w:t>
      </w:r>
    </w:p>
    <w:p w14:paraId="5F0627C0" w14:textId="0A2FEA96" w:rsidR="001D452F" w:rsidRDefault="001D452F" w:rsidP="001D452F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1D452F">
        <w:rPr>
          <w:rFonts w:ascii="TH SarabunPSK" w:hAnsi="TH SarabunPSK" w:cs="TH SarabunPSK"/>
          <w:sz w:val="28"/>
          <w:cs/>
        </w:rPr>
        <w:t xml:space="preserve">จากปัญหาดังกล่าว คณะผู้จัดทำจึงพัฒนา เครื่องช่วยอ่านฉลากยาด้วยปัญญาประดิษฐ์ผ่านการแปลงข้อความเป็นเสียง โดยใช้บอร์ด </w:t>
      </w:r>
      <w:r w:rsidRPr="001D452F">
        <w:rPr>
          <w:rFonts w:ascii="TH SarabunPSK" w:hAnsi="TH SarabunPSK" w:cs="TH SarabunPSK"/>
          <w:sz w:val="28"/>
        </w:rPr>
        <w:t xml:space="preserve">Raspberry Pi </w:t>
      </w:r>
      <w:r w:rsidRPr="001D452F">
        <w:rPr>
          <w:rFonts w:ascii="TH SarabunPSK" w:hAnsi="TH SarabunPSK" w:cs="TH SarabunPSK"/>
          <w:sz w:val="28"/>
          <w:cs/>
        </w:rPr>
        <w:t>5 ร่วมกับระบบรู้จำอักขระแบบผสม (</w:t>
      </w:r>
      <w:r w:rsidRPr="001D452F">
        <w:rPr>
          <w:rFonts w:ascii="TH SarabunPSK" w:hAnsi="TH SarabunPSK" w:cs="TH SarabunPSK"/>
          <w:sz w:val="28"/>
        </w:rPr>
        <w:t xml:space="preserve">Hybrid OCR) </w:t>
      </w:r>
      <w:r w:rsidRPr="001D452F">
        <w:rPr>
          <w:rFonts w:ascii="TH SarabunPSK" w:hAnsi="TH SarabunPSK" w:cs="TH SarabunPSK"/>
          <w:sz w:val="28"/>
          <w:cs/>
        </w:rPr>
        <w:t xml:space="preserve">ซึ่งประกอบด้วย </w:t>
      </w:r>
      <w:r w:rsidRPr="001D452F">
        <w:rPr>
          <w:rFonts w:ascii="TH SarabunPSK" w:hAnsi="TH SarabunPSK" w:cs="TH SarabunPSK"/>
          <w:sz w:val="28"/>
        </w:rPr>
        <w:t xml:space="preserve">TrOCR </w:t>
      </w:r>
      <w:r w:rsidRPr="001D452F">
        <w:rPr>
          <w:rFonts w:ascii="TH SarabunPSK" w:hAnsi="TH SarabunPSK" w:cs="TH SarabunPSK"/>
          <w:sz w:val="28"/>
          <w:cs/>
        </w:rPr>
        <w:t xml:space="preserve">และ </w:t>
      </w:r>
      <w:r w:rsidRPr="001D452F">
        <w:rPr>
          <w:rFonts w:ascii="TH SarabunPSK" w:hAnsi="TH SarabunPSK" w:cs="TH SarabunPSK"/>
          <w:sz w:val="28"/>
        </w:rPr>
        <w:t xml:space="preserve">EasyOCR </w:t>
      </w:r>
      <w:r w:rsidRPr="001D452F">
        <w:rPr>
          <w:rFonts w:ascii="TH SarabunPSK" w:hAnsi="TH SarabunPSK" w:cs="TH SarabunPSK"/>
          <w:sz w:val="28"/>
          <w:cs/>
        </w:rPr>
        <w:t>เพื่ออ่านข้อความทั้งภาษาไทย ภาษาอังกฤษ และลายมือเขียน จากนั้นนำข้อมูลเข้าสู่โมเดลภาษาขนาดใหญ่ (</w:t>
      </w:r>
      <w:r w:rsidRPr="001D452F">
        <w:rPr>
          <w:rFonts w:ascii="TH SarabunPSK" w:hAnsi="TH SarabunPSK" w:cs="TH SarabunPSK"/>
          <w:sz w:val="28"/>
        </w:rPr>
        <w:t xml:space="preserve">Large Language Model: LLM) </w:t>
      </w:r>
      <w:r w:rsidRPr="001D452F">
        <w:rPr>
          <w:rFonts w:ascii="TH SarabunPSK" w:hAnsi="TH SarabunPSK" w:cs="TH SarabunPSK"/>
          <w:sz w:val="28"/>
          <w:cs/>
        </w:rPr>
        <w:t xml:space="preserve">เพื่อวิเคราะห์ แก้ไขข้อความที่อ่านผิด และสรุปข้อมูลสำคัญของยา ก่อนแปลงผลลัพธ์เป็นเสียงด้วยระบบ </w:t>
      </w:r>
      <w:r w:rsidRPr="001D452F">
        <w:rPr>
          <w:rFonts w:ascii="TH SarabunPSK" w:hAnsi="TH SarabunPSK" w:cs="TH SarabunPSK"/>
          <w:sz w:val="28"/>
        </w:rPr>
        <w:t xml:space="preserve">Text-to-Speech </w:t>
      </w:r>
      <w:r w:rsidRPr="001D452F">
        <w:rPr>
          <w:rFonts w:ascii="TH SarabunPSK" w:hAnsi="TH SarabunPSK" w:cs="TH SarabunPSK"/>
          <w:sz w:val="28"/>
          <w:cs/>
        </w:rPr>
        <w:t>เพื่อช่วยให้ผู้ใช้งานเข้าถึงข้อมูลบนฉลากยาได้สะดวก เข้าใจง่าย และลดความเสี่ยงจากการใช้ยาผิดพลาด</w:t>
      </w:r>
    </w:p>
    <w:p w14:paraId="2707B7BF" w14:textId="77777777" w:rsidR="001D452F" w:rsidRPr="00B34C1F" w:rsidRDefault="001D452F" w:rsidP="001D452F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p w14:paraId="3DDA50D6" w14:textId="3E3C04D5" w:rsidR="0098175B" w:rsidRPr="000A070F" w:rsidRDefault="00BB7661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2.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2D1FD1AE" w14:textId="77777777" w:rsidR="00A912F1" w:rsidRPr="00A912F1" w:rsidRDefault="00A912F1" w:rsidP="00A912F1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912F1">
        <w:rPr>
          <w:rFonts w:ascii="TH Sarabun New" w:hAnsi="TH Sarabun New" w:cs="TH Sarabun New"/>
          <w:b/>
          <w:bCs/>
          <w:sz w:val="28"/>
        </w:rPr>
        <w:t xml:space="preserve">2.1 </w:t>
      </w:r>
      <w:r w:rsidRPr="00A912F1">
        <w:rPr>
          <w:rFonts w:ascii="TH Sarabun New" w:hAnsi="TH Sarabun New" w:cs="TH Sarabun New"/>
          <w:b/>
          <w:bCs/>
          <w:sz w:val="28"/>
          <w:cs/>
        </w:rPr>
        <w:t>อุปกรณ์และชุดข้อมูล</w:t>
      </w:r>
    </w:p>
    <w:p w14:paraId="7659C77B" w14:textId="0F66C7AC" w:rsidR="00A912F1" w:rsidRPr="00A912F1" w:rsidRDefault="00A912F1" w:rsidP="00C34B16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A912F1">
        <w:rPr>
          <w:rFonts w:ascii="TH Sarabun New" w:hAnsi="TH Sarabun New" w:cs="TH Sarabun New"/>
          <w:sz w:val="28"/>
          <w:cs/>
        </w:rPr>
        <w:t xml:space="preserve">ระบบต้นแบบพัฒนาบนบอร์ด </w:t>
      </w:r>
      <w:r w:rsidRPr="00A912F1">
        <w:rPr>
          <w:rFonts w:ascii="TH Sarabun New" w:hAnsi="TH Sarabun New" w:cs="TH Sarabun New"/>
          <w:sz w:val="28"/>
        </w:rPr>
        <w:t xml:space="preserve">Raspberry Pi 5 </w:t>
      </w:r>
      <w:r w:rsidRPr="00A912F1">
        <w:rPr>
          <w:rFonts w:ascii="TH Sarabun New" w:hAnsi="TH Sarabun New" w:cs="TH Sarabun New"/>
          <w:sz w:val="28"/>
          <w:cs/>
        </w:rPr>
        <w:t xml:space="preserve">ซึ่งทำหน้าที่เป็นหน่วยประมวลผลหลัก เชื่อมต่อกับกล้อง </w:t>
      </w:r>
      <w:r w:rsidRPr="00A912F1">
        <w:rPr>
          <w:rFonts w:ascii="TH Sarabun New" w:hAnsi="TH Sarabun New" w:cs="TH Sarabun New"/>
          <w:sz w:val="28"/>
        </w:rPr>
        <w:t xml:space="preserve">USB Webcam </w:t>
      </w:r>
      <w:r w:rsidRPr="00A912F1">
        <w:rPr>
          <w:rFonts w:ascii="TH Sarabun New" w:hAnsi="TH Sarabun New" w:cs="TH Sarabun New"/>
          <w:sz w:val="28"/>
          <w:cs/>
        </w:rPr>
        <w:t xml:space="preserve">ความละเอียด </w:t>
      </w:r>
      <w:r w:rsidRPr="00A912F1">
        <w:rPr>
          <w:rFonts w:ascii="TH Sarabun New" w:hAnsi="TH Sarabun New" w:cs="TH Sarabun New"/>
          <w:sz w:val="28"/>
        </w:rPr>
        <w:t xml:space="preserve">1080p </w:t>
      </w:r>
      <w:r w:rsidRPr="00A912F1">
        <w:rPr>
          <w:rFonts w:ascii="TH Sarabun New" w:hAnsi="TH Sarabun New" w:cs="TH Sarabun New"/>
          <w:sz w:val="28"/>
          <w:cs/>
        </w:rPr>
        <w:t xml:space="preserve">สำหรับรับภาพฉลากยา และลำโพง </w:t>
      </w:r>
      <w:r w:rsidRPr="00A912F1">
        <w:rPr>
          <w:rFonts w:ascii="TH Sarabun New" w:hAnsi="TH Sarabun New" w:cs="TH Sarabun New"/>
          <w:sz w:val="28"/>
        </w:rPr>
        <w:t xml:space="preserve">USB </w:t>
      </w:r>
      <w:r w:rsidRPr="00A912F1">
        <w:rPr>
          <w:rFonts w:ascii="TH Sarabun New" w:hAnsi="TH Sarabun New" w:cs="TH Sarabun New"/>
          <w:sz w:val="28"/>
          <w:cs/>
        </w:rPr>
        <w:t>สำหรับแสดงผลเสียง โดยการบันทึกภาพดำเนินการภายในกล่องควบคุมแสงเพื่อให้ได้สภาพแสงที่คงที่และลดผลกระทบจากแสงภายนอก</w:t>
      </w:r>
      <w:r w:rsidRPr="00A912F1">
        <w:rPr>
          <w:rFonts w:ascii="TH Sarabun New" w:hAnsi="TH Sarabun New" w:cs="TH Sarabun New" w:hint="cs"/>
          <w:sz w:val="28"/>
          <w:cs/>
        </w:rPr>
        <w:t xml:space="preserve"> </w:t>
      </w:r>
      <w:r w:rsidRPr="00A912F1">
        <w:rPr>
          <w:rFonts w:ascii="TH Sarabun New" w:hAnsi="TH Sarabun New" w:cs="TH Sarabun New"/>
          <w:sz w:val="28"/>
          <w:cs/>
        </w:rPr>
        <w:t>สำหรับการพัฒนาแบบจำลอง ใช้ชุดข้อมูล</w:t>
      </w:r>
      <w:r w:rsidRPr="00A912F1">
        <w:rPr>
          <w:rFonts w:ascii="TH Sarabun New" w:hAnsi="TH Sarabun New" w:cs="TH Sarabun New"/>
          <w:sz w:val="28"/>
        </w:rPr>
        <w:t xml:space="preserve"> IAM Handwriting Line Dataset (Teklia/IAM-line) </w:t>
      </w:r>
      <w:r w:rsidRPr="00A912F1">
        <w:rPr>
          <w:rFonts w:ascii="TH Sarabun New" w:hAnsi="TH Sarabun New" w:cs="TH Sarabun New"/>
          <w:sz w:val="28"/>
          <w:cs/>
        </w:rPr>
        <w:t xml:space="preserve">จากแพลตฟอร์ม </w:t>
      </w:r>
      <w:r w:rsidRPr="00A912F1">
        <w:rPr>
          <w:rFonts w:ascii="TH Sarabun New" w:hAnsi="TH Sarabun New" w:cs="TH Sarabun New"/>
          <w:sz w:val="28"/>
        </w:rPr>
        <w:t xml:space="preserve">Hugging Face </w:t>
      </w:r>
      <w:r w:rsidRPr="00A912F1">
        <w:rPr>
          <w:rFonts w:ascii="TH Sarabun New" w:hAnsi="TH Sarabun New" w:cs="TH Sarabun New"/>
          <w:sz w:val="28"/>
          <w:cs/>
        </w:rPr>
        <w:t xml:space="preserve">จำนวน </w:t>
      </w:r>
      <w:r w:rsidRPr="00A912F1">
        <w:rPr>
          <w:rFonts w:ascii="TH Sarabun New" w:hAnsi="TH Sarabun New" w:cs="TH Sarabun New"/>
          <w:sz w:val="28"/>
        </w:rPr>
        <w:t xml:space="preserve">1,900 </w:t>
      </w:r>
      <w:r w:rsidRPr="00A912F1">
        <w:rPr>
          <w:rFonts w:ascii="TH Sarabun New" w:hAnsi="TH Sarabun New" w:cs="TH Sarabun New"/>
          <w:sz w:val="28"/>
          <w:cs/>
        </w:rPr>
        <w:t xml:space="preserve">ภาพ แบ่งเป็นชุดข้อมูลสำหรับฝึก </w:t>
      </w:r>
      <w:r w:rsidRPr="00A912F1">
        <w:rPr>
          <w:rFonts w:ascii="TH Sarabun New" w:hAnsi="TH Sarabun New" w:cs="TH Sarabun New"/>
          <w:sz w:val="28"/>
        </w:rPr>
        <w:t xml:space="preserve">1,500 </w:t>
      </w:r>
      <w:r w:rsidRPr="00A912F1">
        <w:rPr>
          <w:rFonts w:ascii="TH Sarabun New" w:hAnsi="TH Sarabun New" w:cs="TH Sarabun New"/>
          <w:sz w:val="28"/>
          <w:cs/>
        </w:rPr>
        <w:t>ภาพ และชุดข้อมูล</w:t>
      </w:r>
      <w:r w:rsidRPr="00A912F1">
        <w:rPr>
          <w:rFonts w:ascii="TH Sarabun New" w:hAnsi="TH Sarabun New" w:cs="TH Sarabun New"/>
          <w:sz w:val="28"/>
          <w:cs/>
        </w:rPr>
        <w:t xml:space="preserve">สำหรับประเมินผล </w:t>
      </w:r>
      <w:r w:rsidRPr="00A912F1">
        <w:rPr>
          <w:rFonts w:ascii="TH Sarabun New" w:hAnsi="TH Sarabun New" w:cs="TH Sarabun New"/>
          <w:sz w:val="28"/>
        </w:rPr>
        <w:t xml:space="preserve">400 </w:t>
      </w:r>
      <w:r w:rsidRPr="00A912F1">
        <w:rPr>
          <w:rFonts w:ascii="TH Sarabun New" w:hAnsi="TH Sarabun New" w:cs="TH Sarabun New"/>
          <w:sz w:val="28"/>
          <w:cs/>
        </w:rPr>
        <w:t>ภาพ โดยแบ่งข้อมูลด้วยวิธี</w:t>
      </w:r>
      <w:r w:rsidRPr="00A912F1">
        <w:rPr>
          <w:rFonts w:ascii="TH Sarabun New" w:hAnsi="TH Sarabun New" w:cs="TH Sarabun New"/>
          <w:sz w:val="28"/>
        </w:rPr>
        <w:t xml:space="preserve"> Stratified Sampling </w:t>
      </w:r>
      <w:r w:rsidRPr="00A912F1">
        <w:rPr>
          <w:rFonts w:ascii="TH Sarabun New" w:hAnsi="TH Sarabun New" w:cs="TH Sarabun New"/>
          <w:sz w:val="28"/>
          <w:cs/>
        </w:rPr>
        <w:t>ตามจำนวนอักขระของแต่ละภาพ เพื่อให้ชุดข้อมูลมีการกระจายของความยาวข้อความอย่างสมดุล นอกจากนี้ยังใช้ตัวอย่างฉลากยาจริงที่มีทั้งข้อความภาษาไทย ภาษาอังกฤษ และลายมือเขียน จากบรรจุภัณฑ์ยาเม็ด ยาน้ำ และยาทาภายนอก สำหรับทดสอบการทำงานของระบบในสภาพแวดล้อมจริง</w:t>
      </w:r>
      <w:r w:rsidR="00C34B16">
        <w:rPr>
          <w:rFonts w:ascii="TH Sarabun New" w:hAnsi="TH Sarabun New" w:cs="TH Sarabun New" w:hint="cs"/>
          <w:sz w:val="28"/>
          <w:cs/>
        </w:rPr>
        <w:t xml:space="preserve"> </w:t>
      </w:r>
      <w:r w:rsidRPr="00A912F1">
        <w:rPr>
          <w:rFonts w:ascii="TH Sarabun New" w:hAnsi="TH Sarabun New" w:cs="TH Sarabun New"/>
          <w:sz w:val="28"/>
          <w:cs/>
        </w:rPr>
        <w:t xml:space="preserve">ภาพในชุดข้อมูลสำหรับฝึกได้รับการทำ </w:t>
      </w:r>
      <w:r w:rsidRPr="00A912F1">
        <w:rPr>
          <w:rFonts w:ascii="TH Sarabun New" w:hAnsi="TH Sarabun New" w:cs="TH Sarabun New"/>
          <w:sz w:val="28"/>
        </w:rPr>
        <w:t xml:space="preserve">Data Augmentation </w:t>
      </w:r>
      <w:r w:rsidRPr="00A912F1">
        <w:rPr>
          <w:rFonts w:ascii="TH Sarabun New" w:hAnsi="TH Sarabun New" w:cs="TH Sarabun New"/>
          <w:sz w:val="28"/>
          <w:cs/>
        </w:rPr>
        <w:t xml:space="preserve">ได้แก่ การปรับความสว่าง การหมุนภาพ และการเพิ่ม </w:t>
      </w:r>
      <w:r w:rsidRPr="00A912F1">
        <w:rPr>
          <w:rFonts w:ascii="TH Sarabun New" w:hAnsi="TH Sarabun New" w:cs="TH Sarabun New"/>
          <w:sz w:val="28"/>
        </w:rPr>
        <w:t xml:space="preserve">Gaussian Blur </w:t>
      </w:r>
      <w:r w:rsidRPr="00A912F1">
        <w:rPr>
          <w:rFonts w:ascii="TH Sarabun New" w:hAnsi="TH Sarabun New" w:cs="TH Sarabun New"/>
          <w:sz w:val="28"/>
          <w:cs/>
        </w:rPr>
        <w:t>เพื่อเพิ่มความทนทานของแบบจำลองต่อความแปรผันของภาพจากการใช้งานจริง</w:t>
      </w:r>
    </w:p>
    <w:p w14:paraId="4355CCCF" w14:textId="77777777" w:rsidR="00A912F1" w:rsidRDefault="00A912F1" w:rsidP="00A912F1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912F1">
        <w:rPr>
          <w:rFonts w:ascii="TH Sarabun New" w:hAnsi="TH Sarabun New" w:cs="TH Sarabun New"/>
          <w:b/>
          <w:bCs/>
          <w:sz w:val="28"/>
        </w:rPr>
        <w:t xml:space="preserve">2.2 </w:t>
      </w:r>
      <w:r w:rsidRPr="00A912F1">
        <w:rPr>
          <w:rFonts w:ascii="TH Sarabun New" w:hAnsi="TH Sarabun New" w:cs="TH Sarabun New"/>
          <w:b/>
          <w:bCs/>
          <w:sz w:val="28"/>
          <w:cs/>
        </w:rPr>
        <w:t>สถาปัตยกรรมการประมวลผลของระบบ</w:t>
      </w:r>
    </w:p>
    <w:p w14:paraId="6C007F23" w14:textId="77777777" w:rsidR="009A3D9F" w:rsidRPr="00A912F1" w:rsidRDefault="009A3D9F" w:rsidP="009A3D9F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inline distT="0" distB="0" distL="0" distR="0" wp14:anchorId="114524E2" wp14:editId="24A4A667">
            <wp:extent cx="2512695" cy="1415415"/>
            <wp:effectExtent l="0" t="0" r="1905" b="0"/>
            <wp:docPr id="18119757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2B9D8" w14:textId="216BCAEC" w:rsidR="009A3D9F" w:rsidRPr="009A3D9F" w:rsidRDefault="009A3D9F" w:rsidP="009A3D9F">
      <w:pPr>
        <w:spacing w:after="0"/>
        <w:rPr>
          <w:rFonts w:ascii="TH Sarabun New" w:hAnsi="TH Sarabun New" w:cs="TH Sarabun New"/>
          <w:sz w:val="28"/>
        </w:rPr>
      </w:pPr>
      <w:r w:rsidRPr="00C34B16">
        <w:rPr>
          <w:rFonts w:ascii="TH Sarabun New" w:hAnsi="TH Sarabun New" w:cs="TH Sarabun New" w:hint="cs"/>
          <w:b/>
          <w:bCs/>
          <w:sz w:val="28"/>
          <w:cs/>
        </w:rPr>
        <w:t xml:space="preserve">ภาพที่ </w:t>
      </w:r>
      <w:r w:rsidR="00981188">
        <w:rPr>
          <w:rFonts w:ascii="TH Sarabun New" w:hAnsi="TH Sarabun New" w:cs="TH Sarabun New"/>
          <w:b/>
          <w:bCs/>
          <w:sz w:val="28"/>
        </w:rPr>
        <w:t>2.2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System Pipeline</w:t>
      </w:r>
    </w:p>
    <w:p w14:paraId="4D9F0BBF" w14:textId="49A1D76A" w:rsidR="00A912F1" w:rsidRPr="00A912F1" w:rsidRDefault="009A3D9F" w:rsidP="00A912F1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A912F1" w:rsidRPr="00A912F1">
        <w:rPr>
          <w:rFonts w:ascii="TH Sarabun New" w:hAnsi="TH Sarabun New" w:cs="TH Sarabun New"/>
          <w:sz w:val="28"/>
          <w:cs/>
        </w:rPr>
        <w:t xml:space="preserve">การทำงานของระบบแบ่งออกเป็น </w:t>
      </w:r>
      <w:r>
        <w:rPr>
          <w:rFonts w:ascii="TH Sarabun New" w:hAnsi="TH Sarabun New" w:cs="TH Sarabun New"/>
          <w:sz w:val="28"/>
        </w:rPr>
        <w:t>5</w:t>
      </w:r>
      <w:r w:rsidR="00A912F1" w:rsidRPr="00A912F1">
        <w:rPr>
          <w:rFonts w:ascii="TH Sarabun New" w:hAnsi="TH Sarabun New" w:cs="TH Sarabun New"/>
          <w:sz w:val="28"/>
        </w:rPr>
        <w:t xml:space="preserve"> </w:t>
      </w:r>
      <w:r w:rsidR="00A912F1" w:rsidRPr="00A912F1">
        <w:rPr>
          <w:rFonts w:ascii="TH Sarabun New" w:hAnsi="TH Sarabun New" w:cs="TH Sarabun New"/>
          <w:sz w:val="28"/>
          <w:cs/>
        </w:rPr>
        <w:t>ขั้นตอนหลัก ดังแสดงในภาพที่</w:t>
      </w:r>
      <w:r w:rsidR="00BF24A5">
        <w:rPr>
          <w:rFonts w:ascii="TH Sarabun New" w:hAnsi="TH Sarabun New" w:cs="TH Sarabun New"/>
          <w:sz w:val="28"/>
        </w:rPr>
        <w:t xml:space="preserve"> </w:t>
      </w:r>
      <w:r w:rsidR="00981188">
        <w:rPr>
          <w:rFonts w:ascii="TH Sarabun New" w:hAnsi="TH Sarabun New" w:cs="TH Sarabun New"/>
          <w:sz w:val="28"/>
        </w:rPr>
        <w:t>2.2</w:t>
      </w:r>
    </w:p>
    <w:p w14:paraId="69928376" w14:textId="77777777" w:rsidR="00A912F1" w:rsidRPr="00A912F1" w:rsidRDefault="00A912F1" w:rsidP="00A912F1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912F1">
        <w:rPr>
          <w:rFonts w:ascii="TH Sarabun New" w:hAnsi="TH Sarabun New" w:cs="TH Sarabun New"/>
          <w:b/>
          <w:bCs/>
          <w:sz w:val="28"/>
        </w:rPr>
        <w:t xml:space="preserve">2.2.1 </w:t>
      </w:r>
      <w:r w:rsidRPr="00A912F1">
        <w:rPr>
          <w:rFonts w:ascii="TH Sarabun New" w:hAnsi="TH Sarabun New" w:cs="TH Sarabun New"/>
          <w:b/>
          <w:bCs/>
          <w:sz w:val="28"/>
          <w:cs/>
        </w:rPr>
        <w:t>การรับภาพฉลากยา</w:t>
      </w:r>
    </w:p>
    <w:p w14:paraId="34CA4758" w14:textId="77777777" w:rsidR="00A912F1" w:rsidRPr="00A912F1" w:rsidRDefault="00A912F1" w:rsidP="00A912F1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A912F1">
        <w:rPr>
          <w:rFonts w:ascii="TH Sarabun New" w:hAnsi="TH Sarabun New" w:cs="TH Sarabun New"/>
          <w:sz w:val="28"/>
          <w:cs/>
        </w:rPr>
        <w:t xml:space="preserve">กล้อง </w:t>
      </w:r>
      <w:r w:rsidRPr="00A912F1">
        <w:rPr>
          <w:rFonts w:ascii="TH Sarabun New" w:hAnsi="TH Sarabun New" w:cs="TH Sarabun New"/>
          <w:sz w:val="28"/>
        </w:rPr>
        <w:t xml:space="preserve">USB Webcam </w:t>
      </w:r>
      <w:r w:rsidRPr="00A912F1">
        <w:rPr>
          <w:rFonts w:ascii="TH Sarabun New" w:hAnsi="TH Sarabun New" w:cs="TH Sarabun New"/>
          <w:sz w:val="28"/>
          <w:cs/>
        </w:rPr>
        <w:t xml:space="preserve">ทำหน้าที่บันทึกภาพฉลากยาภายในกล่องควบคุมแสง และส่งภาพเข้าสู่ </w:t>
      </w:r>
      <w:r w:rsidRPr="00A912F1">
        <w:rPr>
          <w:rFonts w:ascii="TH Sarabun New" w:hAnsi="TH Sarabun New" w:cs="TH Sarabun New"/>
          <w:sz w:val="28"/>
        </w:rPr>
        <w:t xml:space="preserve">Raspberry Pi 5 </w:t>
      </w:r>
      <w:r w:rsidRPr="00A912F1">
        <w:rPr>
          <w:rFonts w:ascii="TH Sarabun New" w:hAnsi="TH Sarabun New" w:cs="TH Sarabun New"/>
          <w:sz w:val="28"/>
          <w:cs/>
        </w:rPr>
        <w:t>เพื่อเตรียมสำหรับการประมวลผล</w:t>
      </w:r>
    </w:p>
    <w:p w14:paraId="4F1FD003" w14:textId="33782F4F" w:rsidR="00A912F1" w:rsidRPr="00A912F1" w:rsidRDefault="00A912F1" w:rsidP="00A912F1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912F1">
        <w:rPr>
          <w:rFonts w:ascii="TH Sarabun New" w:hAnsi="TH Sarabun New" w:cs="TH Sarabun New"/>
          <w:b/>
          <w:bCs/>
          <w:sz w:val="28"/>
        </w:rPr>
        <w:t xml:space="preserve">2.2.2 </w:t>
      </w:r>
      <w:r w:rsidRPr="00A912F1">
        <w:rPr>
          <w:rFonts w:ascii="TH Sarabun New" w:hAnsi="TH Sarabun New" w:cs="TH Sarabun New"/>
          <w:b/>
          <w:bCs/>
          <w:sz w:val="28"/>
          <w:cs/>
        </w:rPr>
        <w:t>การอ่านข้อความด้วยระบบ</w:t>
      </w:r>
      <w:r w:rsidR="00B716DD" w:rsidRPr="00B716DD">
        <w:rPr>
          <w:rFonts w:ascii="TH SarabunPSK" w:hAnsi="TH SarabunPSK" w:cs="TH SarabunPSK"/>
          <w:b/>
          <w:bCs/>
          <w:sz w:val="28"/>
          <w:cs/>
        </w:rPr>
        <w:t>รู้จำอักขระแบบผสม</w:t>
      </w:r>
      <w:r w:rsidRPr="00A912F1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A912F1">
        <w:rPr>
          <w:rFonts w:ascii="TH Sarabun New" w:hAnsi="TH Sarabun New" w:cs="TH Sarabun New"/>
          <w:b/>
          <w:bCs/>
          <w:sz w:val="28"/>
        </w:rPr>
        <w:t>Hybrid OCR</w:t>
      </w:r>
    </w:p>
    <w:p w14:paraId="005EA949" w14:textId="51FC6B07" w:rsidR="00A912F1" w:rsidRPr="00C34B16" w:rsidRDefault="00A912F1" w:rsidP="00C34B16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A912F1">
        <w:rPr>
          <w:rFonts w:ascii="TH Sarabun New" w:hAnsi="TH Sarabun New" w:cs="TH Sarabun New"/>
          <w:sz w:val="28"/>
          <w:cs/>
        </w:rPr>
        <w:t xml:space="preserve">ภาพฉลากยาถูกแบ่งออกเป็นแต่ละบรรทัดข้อความก่อนส่งเข้าสู่แบบจำลอง </w:t>
      </w:r>
      <w:r w:rsidRPr="00A912F1">
        <w:rPr>
          <w:rFonts w:ascii="TH Sarabun New" w:hAnsi="TH Sarabun New" w:cs="TH Sarabun New"/>
          <w:sz w:val="28"/>
        </w:rPr>
        <w:t xml:space="preserve">TrOCR </w:t>
      </w:r>
      <w:r w:rsidRPr="00A912F1">
        <w:rPr>
          <w:rFonts w:ascii="TH Sarabun New" w:hAnsi="TH Sarabun New" w:cs="TH Sarabun New"/>
          <w:sz w:val="28"/>
          <w:cs/>
        </w:rPr>
        <w:t>เพื่ออ่านข้อความภาษาอังกฤษ จากนั้นระบบตรวจสอบชื่อยาด้วยฐานข้อมูลยา (</w:t>
      </w:r>
      <w:r w:rsidRPr="00A912F1">
        <w:rPr>
          <w:rFonts w:ascii="TH Sarabun New" w:hAnsi="TH Sarabun New" w:cs="TH Sarabun New"/>
          <w:sz w:val="28"/>
        </w:rPr>
        <w:t xml:space="preserve">Medicine Dictionary) </w:t>
      </w:r>
      <w:r w:rsidRPr="00A912F1">
        <w:rPr>
          <w:rFonts w:ascii="TH Sarabun New" w:hAnsi="TH Sarabun New" w:cs="TH Sarabun New"/>
          <w:sz w:val="28"/>
          <w:cs/>
        </w:rPr>
        <w:t>หากตรวจพบชื่อยาที่ตรงกับฐานข้อมูล ระบบจะนำข้อมูลเข้าสู่ขั้นตอน</w:t>
      </w:r>
      <w:r w:rsidRPr="00A912F1">
        <w:rPr>
          <w:rFonts w:ascii="TH Sarabun New" w:hAnsi="TH Sarabun New" w:cs="TH Sarabun New"/>
          <w:sz w:val="28"/>
          <w:cs/>
        </w:rPr>
        <w:lastRenderedPageBreak/>
        <w:t xml:space="preserve">ถัดไปทันที แต่หากค่าความเชื่อมั่นต่ำหรือพบข้อความภาษาไทย ระบบจะเรียกใช้ </w:t>
      </w:r>
      <w:r w:rsidRPr="00A912F1">
        <w:rPr>
          <w:rFonts w:ascii="TH Sarabun New" w:hAnsi="TH Sarabun New" w:cs="TH Sarabun New"/>
          <w:sz w:val="28"/>
        </w:rPr>
        <w:t xml:space="preserve">EasyOCR </w:t>
      </w:r>
      <w:r w:rsidRPr="00A912F1">
        <w:rPr>
          <w:rFonts w:ascii="TH Sarabun New" w:hAnsi="TH Sarabun New" w:cs="TH Sarabun New"/>
          <w:sz w:val="28"/>
          <w:cs/>
        </w:rPr>
        <w:t>เพื่ออ่านข้อความเพิ่มเติมและรวมผลลัพธ์ก่อนดำเนินการต่อ</w:t>
      </w:r>
    </w:p>
    <w:p w14:paraId="35C5FD66" w14:textId="0009506A" w:rsidR="00A912F1" w:rsidRPr="00A912F1" w:rsidRDefault="00A912F1" w:rsidP="00A912F1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912F1">
        <w:rPr>
          <w:rFonts w:ascii="TH Sarabun New" w:hAnsi="TH Sarabun New" w:cs="TH Sarabun New"/>
          <w:b/>
          <w:bCs/>
          <w:sz w:val="28"/>
        </w:rPr>
        <w:t xml:space="preserve">2.2.3 </w:t>
      </w:r>
      <w:r w:rsidRPr="00A912F1">
        <w:rPr>
          <w:rFonts w:ascii="TH Sarabun New" w:hAnsi="TH Sarabun New" w:cs="TH Sarabun New"/>
          <w:b/>
          <w:bCs/>
          <w:sz w:val="28"/>
          <w:cs/>
        </w:rPr>
        <w:t>การวิเคราะห์ข้อมูลด้วยโมเดลภาษาขนาดใหญ่</w:t>
      </w:r>
    </w:p>
    <w:p w14:paraId="4E37A370" w14:textId="6D088DF0" w:rsidR="00B716DD" w:rsidRDefault="00A912F1" w:rsidP="00A912F1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A912F1">
        <w:rPr>
          <w:rFonts w:ascii="TH Sarabun New" w:hAnsi="TH Sarabun New" w:cs="TH Sarabun New"/>
          <w:sz w:val="28"/>
          <w:cs/>
        </w:rPr>
        <w:t>ข้อความที่ได้จาก</w:t>
      </w:r>
      <w:r w:rsidR="00B716DD">
        <w:rPr>
          <w:rFonts w:ascii="TH SarabunPSK" w:hAnsi="TH SarabunPSK" w:cs="TH SarabunPSK" w:hint="cs"/>
          <w:sz w:val="28"/>
          <w:cs/>
        </w:rPr>
        <w:t>ระบบ</w:t>
      </w:r>
      <w:r w:rsidR="00B716DD" w:rsidRPr="00B34C1F">
        <w:rPr>
          <w:rFonts w:ascii="TH SarabunPSK" w:hAnsi="TH SarabunPSK" w:cs="TH SarabunPSK"/>
          <w:sz w:val="28"/>
          <w:cs/>
        </w:rPr>
        <w:t>รู</w:t>
      </w:r>
      <w:r w:rsidR="00B716DD">
        <w:rPr>
          <w:rFonts w:ascii="TH SarabunPSK" w:hAnsi="TH SarabunPSK" w:cs="TH SarabunPSK" w:hint="cs"/>
          <w:sz w:val="28"/>
          <w:cs/>
        </w:rPr>
        <w:t>้จำอักขระจากภาพ</w:t>
      </w:r>
      <w:r w:rsidR="00B716DD" w:rsidRPr="00B34C1F">
        <w:rPr>
          <w:rFonts w:ascii="TH SarabunPSK" w:hAnsi="TH SarabunPSK" w:cs="TH SarabunPSK"/>
          <w:sz w:val="28"/>
          <w:cs/>
        </w:rPr>
        <w:t xml:space="preserve"> (</w:t>
      </w:r>
      <w:r w:rsidR="00B716DD" w:rsidRPr="00B34C1F">
        <w:rPr>
          <w:rFonts w:ascii="TH SarabunPSK" w:hAnsi="TH SarabunPSK" w:cs="TH SarabunPSK"/>
          <w:sz w:val="28"/>
        </w:rPr>
        <w:t>Optical Character Recognition: OCR)</w:t>
      </w:r>
    </w:p>
    <w:p w14:paraId="07970EAB" w14:textId="366EA834" w:rsidR="00A912F1" w:rsidRPr="00A912F1" w:rsidRDefault="00A912F1" w:rsidP="00A912F1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A912F1">
        <w:rPr>
          <w:rFonts w:ascii="TH Sarabun New" w:hAnsi="TH Sarabun New" w:cs="TH Sarabun New"/>
          <w:sz w:val="28"/>
          <w:cs/>
        </w:rPr>
        <w:t>จะถูกส่งเข้าส</w:t>
      </w:r>
      <w:r w:rsidR="00B716DD">
        <w:rPr>
          <w:rFonts w:ascii="TH Sarabun New" w:hAnsi="TH Sarabun New" w:cs="TH Sarabun New" w:hint="cs"/>
          <w:sz w:val="28"/>
          <w:cs/>
        </w:rPr>
        <w:t xml:space="preserve">ู่โมเดล </w:t>
      </w:r>
      <w:r w:rsidRPr="00A912F1">
        <w:rPr>
          <w:rFonts w:ascii="TH Sarabun New" w:hAnsi="TH Sarabun New" w:cs="TH Sarabun New"/>
          <w:sz w:val="28"/>
        </w:rPr>
        <w:t xml:space="preserve">Google Gemini 1.5 Flash </w:t>
      </w:r>
      <w:r w:rsidR="00B716DD">
        <w:rPr>
          <w:rFonts w:ascii="TH Sarabun New" w:hAnsi="TH Sarabun New" w:cs="TH Sarabun New" w:hint="cs"/>
          <w:sz w:val="28"/>
          <w:cs/>
        </w:rPr>
        <w:t>ผ่าน</w:t>
      </w:r>
      <w:r w:rsidR="00B716DD">
        <w:rPr>
          <w:rFonts w:ascii="TH Sarabun New" w:hAnsi="TH Sarabun New" w:cs="TH Sarabun New"/>
          <w:sz w:val="28"/>
        </w:rPr>
        <w:t xml:space="preserve"> </w:t>
      </w:r>
      <w:r w:rsidRPr="00A912F1">
        <w:rPr>
          <w:rFonts w:ascii="TH Sarabun New" w:hAnsi="TH Sarabun New" w:cs="TH Sarabun New"/>
          <w:sz w:val="28"/>
        </w:rPr>
        <w:t xml:space="preserve">OpenRouter API </w:t>
      </w:r>
      <w:r w:rsidRPr="00A912F1">
        <w:rPr>
          <w:rFonts w:ascii="TH Sarabun New" w:hAnsi="TH Sarabun New" w:cs="TH Sarabun New"/>
          <w:sz w:val="28"/>
          <w:cs/>
        </w:rPr>
        <w:t>เพื่อแก้ไขคำที่อ่านผิด วิเคราะห์บริบท และสรุปข้อมูลสำคัญของฉลากยาให้อยู่ในรูปแบบภาษาไทยที่เข้าใจง่าย โดยประกอบด้วยชื่อยา สรรพคุณ วิธีใช้ และข้อควรระวัง</w:t>
      </w:r>
    </w:p>
    <w:p w14:paraId="491A7D14" w14:textId="77777777" w:rsidR="00A912F1" w:rsidRPr="00A912F1" w:rsidRDefault="00A912F1" w:rsidP="00A912F1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912F1">
        <w:rPr>
          <w:rFonts w:ascii="TH Sarabun New" w:hAnsi="TH Sarabun New" w:cs="TH Sarabun New"/>
          <w:b/>
          <w:bCs/>
          <w:sz w:val="28"/>
        </w:rPr>
        <w:t xml:space="preserve">2.2.4 </w:t>
      </w:r>
      <w:r w:rsidRPr="00A912F1">
        <w:rPr>
          <w:rFonts w:ascii="TH Sarabun New" w:hAnsi="TH Sarabun New" w:cs="TH Sarabun New"/>
          <w:b/>
          <w:bCs/>
          <w:sz w:val="28"/>
          <w:cs/>
        </w:rPr>
        <w:t>การแปลงข้อความเป็นเสียง</w:t>
      </w:r>
    </w:p>
    <w:p w14:paraId="682D9E8B" w14:textId="3C0389B9" w:rsidR="00DF405A" w:rsidRDefault="00A912F1" w:rsidP="009A3D9F">
      <w:pPr>
        <w:spacing w:after="0"/>
        <w:rPr>
          <w:rFonts w:ascii="TH Sarabun New" w:hAnsi="TH Sarabun New" w:cs="TH Sarabun New"/>
          <w:sz w:val="28"/>
        </w:rPr>
      </w:pPr>
      <w:r w:rsidRPr="00A912F1">
        <w:rPr>
          <w:rFonts w:ascii="TH Sarabun New" w:hAnsi="TH Sarabun New" w:cs="TH Sarabun New"/>
          <w:sz w:val="28"/>
          <w:cs/>
        </w:rPr>
        <w:t xml:space="preserve">ข้อความสรุปถูกส่งเข้าสู่ระบบ </w:t>
      </w:r>
      <w:r w:rsidRPr="00A912F1">
        <w:rPr>
          <w:rFonts w:ascii="TH Sarabun New" w:hAnsi="TH Sarabun New" w:cs="TH Sarabun New"/>
          <w:sz w:val="28"/>
        </w:rPr>
        <w:t xml:space="preserve">Text-to-Speech </w:t>
      </w:r>
      <w:r w:rsidRPr="00A912F1">
        <w:rPr>
          <w:rFonts w:ascii="TH Sarabun New" w:hAnsi="TH Sarabun New" w:cs="TH Sarabun New"/>
          <w:sz w:val="28"/>
          <w:cs/>
        </w:rPr>
        <w:t xml:space="preserve">เพื่อสังเคราะห์เสียงภาษาไทยและแสดงผลผ่านลำโพง </w:t>
      </w:r>
      <w:r w:rsidRPr="00A912F1">
        <w:rPr>
          <w:rFonts w:ascii="TH Sarabun New" w:hAnsi="TH Sarabun New" w:cs="TH Sarabun New"/>
          <w:sz w:val="28"/>
        </w:rPr>
        <w:t xml:space="preserve">USB </w:t>
      </w:r>
      <w:r w:rsidRPr="00A912F1">
        <w:rPr>
          <w:rFonts w:ascii="TH Sarabun New" w:hAnsi="TH Sarabun New" w:cs="TH Sarabun New"/>
          <w:sz w:val="28"/>
          <w:cs/>
        </w:rPr>
        <w:t xml:space="preserve">โดยระบบถูกตั้งค่าให้เริ่มทำงานโดยอัตโนมัติเมื่อเปิดเครื่อง </w:t>
      </w:r>
      <w:r w:rsidRPr="00A912F1">
        <w:rPr>
          <w:rFonts w:ascii="TH Sarabun New" w:hAnsi="TH Sarabun New" w:cs="TH Sarabun New"/>
          <w:sz w:val="28"/>
        </w:rPr>
        <w:t>Raspberry Pi 5</w:t>
      </w:r>
    </w:p>
    <w:p w14:paraId="6A2A92C4" w14:textId="77777777" w:rsidR="00C34B16" w:rsidRPr="00A912F1" w:rsidRDefault="00C34B16" w:rsidP="00DF405A">
      <w:pPr>
        <w:spacing w:after="0"/>
        <w:rPr>
          <w:rFonts w:ascii="TH Sarabun New" w:hAnsi="TH Sarabun New" w:cs="TH Sarabun New"/>
          <w:sz w:val="28"/>
        </w:rPr>
      </w:pPr>
    </w:p>
    <w:p w14:paraId="65460E18" w14:textId="518E2A15" w:rsidR="00DF405A" w:rsidRPr="00AB3620" w:rsidRDefault="0003025C" w:rsidP="00AB3620">
      <w:pPr>
        <w:pStyle w:val="NoSpacing"/>
        <w:rPr>
          <w:rFonts w:ascii="TH SarabunPSK" w:hAnsi="TH SarabunPSK" w:cs="TH SarabunPSK"/>
          <w:b/>
          <w:bCs/>
          <w:color w:val="0000FF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3. </w:t>
      </w:r>
      <w:r w:rsidRPr="0003025C">
        <w:rPr>
          <w:rFonts w:ascii="TH SarabunPSK" w:hAnsi="TH SarabunPSK" w:cs="TH SarabunPSK" w:hint="cs"/>
          <w:b/>
          <w:bCs/>
          <w:color w:val="000000" w:themeColor="text1"/>
          <w:cs/>
        </w:rPr>
        <w:t>สรุปและอภิปรายผล</w:t>
      </w:r>
    </w:p>
    <w:p w14:paraId="194C58FD" w14:textId="3C3F58FF" w:rsidR="0003025C" w:rsidRPr="0003025C" w:rsidRDefault="0003025C" w:rsidP="00AB3620">
      <w:pPr>
        <w:pStyle w:val="NoSpacing"/>
        <w:ind w:firstLine="360"/>
        <w:jc w:val="thaiDistribute"/>
        <w:rPr>
          <w:rFonts w:ascii="TH Sarabun New" w:hAnsi="TH Sarabun New" w:cs="TH Sarabun New"/>
          <w:sz w:val="28"/>
        </w:rPr>
      </w:pPr>
      <w:r w:rsidRPr="0003025C">
        <w:rPr>
          <w:rFonts w:ascii="TH Sarabun New" w:hAnsi="TH Sarabun New" w:cs="TH Sarabun New" w:hint="cs"/>
          <w:b/>
          <w:bCs/>
          <w:sz w:val="28"/>
          <w:cs/>
        </w:rPr>
        <w:t xml:space="preserve">3.1  </w:t>
      </w:r>
      <w:r w:rsidRPr="0003025C">
        <w:rPr>
          <w:rFonts w:ascii="TH Sarabun New" w:hAnsi="TH Sarabun New" w:cs="TH Sarabun New"/>
          <w:b/>
          <w:bCs/>
          <w:sz w:val="28"/>
          <w:cs/>
        </w:rPr>
        <w:t>การประเมินประสิทธิภาพของระบบ</w:t>
      </w:r>
    </w:p>
    <w:p w14:paraId="0F3482A4" w14:textId="4B179829" w:rsidR="0003025C" w:rsidRPr="00052B13" w:rsidRDefault="0003025C" w:rsidP="00052B13">
      <w:pPr>
        <w:pStyle w:val="NoSpacing"/>
        <w:ind w:firstLine="360"/>
        <w:jc w:val="thaiDistribute"/>
        <w:rPr>
          <w:rFonts w:ascii="TH SarabunPSK" w:hAnsi="TH SarabunPSK" w:cs="TH SarabunPSK"/>
          <w:color w:val="0000FF"/>
          <w:sz w:val="28"/>
          <w:cs/>
        </w:rPr>
      </w:pPr>
      <w:r w:rsidRPr="0003025C">
        <w:rPr>
          <w:rFonts w:ascii="TH Sarabun New" w:hAnsi="TH Sarabun New" w:cs="TH Sarabun New"/>
          <w:sz w:val="28"/>
          <w:cs/>
        </w:rPr>
        <w:t xml:space="preserve">เพื่อประเมินความถูกต้องของระบบ ได้ใช้ชุดข้อมูลภาพฉลากยาสังเคราะห์จำนวน </w:t>
      </w:r>
      <w:r w:rsidRPr="0003025C">
        <w:rPr>
          <w:rFonts w:ascii="TH Sarabun New" w:hAnsi="TH Sarabun New" w:cs="TH Sarabun New"/>
          <w:sz w:val="28"/>
        </w:rPr>
        <w:t xml:space="preserve">10,000 </w:t>
      </w:r>
      <w:r w:rsidRPr="0003025C">
        <w:rPr>
          <w:rFonts w:ascii="TH Sarabun New" w:hAnsi="TH Sarabun New" w:cs="TH Sarabun New"/>
          <w:sz w:val="28"/>
          <w:cs/>
        </w:rPr>
        <w:t xml:space="preserve">ภาพต่อการทดสอบ </w:t>
      </w:r>
      <w:r w:rsidRPr="0003025C">
        <w:rPr>
          <w:rFonts w:ascii="TH Sarabun New" w:hAnsi="TH Sarabun New" w:cs="TH Sarabun New"/>
          <w:sz w:val="28"/>
        </w:rPr>
        <w:t xml:space="preserve">1 </w:t>
      </w:r>
      <w:r w:rsidRPr="0003025C">
        <w:rPr>
          <w:rFonts w:ascii="TH Sarabun New" w:hAnsi="TH Sarabun New" w:cs="TH Sarabun New"/>
          <w:sz w:val="28"/>
          <w:cs/>
        </w:rPr>
        <w:t xml:space="preserve">ครั้ง ซึ่งสร้างขึ้นจากภาพฉลากยาจริงจำนวน </w:t>
      </w:r>
      <w:r w:rsidRPr="0003025C">
        <w:rPr>
          <w:rFonts w:ascii="TH Sarabun New" w:hAnsi="TH Sarabun New" w:cs="TH Sarabun New"/>
          <w:sz w:val="28"/>
        </w:rPr>
        <w:t xml:space="preserve">10 </w:t>
      </w:r>
      <w:r w:rsidRPr="0003025C">
        <w:rPr>
          <w:rFonts w:ascii="TH Sarabun New" w:hAnsi="TH Sarabun New" w:cs="TH Sarabun New"/>
          <w:sz w:val="28"/>
          <w:cs/>
        </w:rPr>
        <w:t xml:space="preserve">ภาพ และทำการทดสอบทั้งหมด </w:t>
      </w:r>
      <w:r w:rsidRPr="0003025C">
        <w:rPr>
          <w:rFonts w:ascii="TH Sarabun New" w:hAnsi="TH Sarabun New" w:cs="TH Sarabun New"/>
          <w:sz w:val="28"/>
        </w:rPr>
        <w:t xml:space="preserve">5 </w:t>
      </w:r>
      <w:r w:rsidRPr="0003025C">
        <w:rPr>
          <w:rFonts w:ascii="TH Sarabun New" w:hAnsi="TH Sarabun New" w:cs="TH Sarabun New"/>
          <w:sz w:val="28"/>
          <w:cs/>
        </w:rPr>
        <w:t>ครั้ง โดยเปรียบเทียบผลการทำงานของระบบก่อนและหลังการใช้</w:t>
      </w:r>
      <w:r w:rsidR="001D452F" w:rsidRPr="001A799C">
        <w:rPr>
          <w:rFonts w:ascii="TH Sarabun New" w:hAnsi="TH Sarabun New" w:cs="TH Sarabun New"/>
          <w:sz w:val="28"/>
          <w:cs/>
        </w:rPr>
        <w:t>โมเดลภาษาขนาดใหญ่ (</w:t>
      </w:r>
      <w:r w:rsidR="001D452F" w:rsidRPr="001A799C">
        <w:rPr>
          <w:rFonts w:ascii="TH Sarabun New" w:hAnsi="TH Sarabun New" w:cs="TH Sarabun New"/>
          <w:sz w:val="28"/>
        </w:rPr>
        <w:t>Large Language Model: LLM</w:t>
      </w:r>
      <w:r w:rsidRPr="0003025C">
        <w:rPr>
          <w:rFonts w:ascii="TH Sarabun New" w:hAnsi="TH Sarabun New" w:cs="TH Sarabun New"/>
          <w:sz w:val="28"/>
        </w:rPr>
        <w:t xml:space="preserve">) </w:t>
      </w:r>
      <w:r w:rsidRPr="0003025C">
        <w:rPr>
          <w:rFonts w:ascii="TH Sarabun New" w:hAnsi="TH Sarabun New" w:cs="TH Sarabun New"/>
          <w:sz w:val="28"/>
          <w:cs/>
        </w:rPr>
        <w:t>การประเมินใช้วิธีเปรียบเทียบผลลัพธ์ของระบบกับข้อมูลอ้างอิงจากฉลากยาจริง โดยพิจารณาความถูกต้องจากการระบุข้อมูลสำคัญ ได้แก่ ชื่อยา ความแรงหรือขนาดยา วิธีใช้ และข้อควรระวัง</w:t>
      </w:r>
    </w:p>
    <w:p w14:paraId="57C16AD1" w14:textId="65849A6C" w:rsidR="00C9208F" w:rsidRPr="0003025C" w:rsidRDefault="00C9208F" w:rsidP="0003025C">
      <w:pPr>
        <w:pStyle w:val="NoSpacing"/>
        <w:jc w:val="thaiDistribute"/>
        <w:rPr>
          <w:rFonts w:ascii="TH Sarabun New" w:hAnsi="TH Sarabun New" w:cs="TH Sarabun New"/>
          <w:sz w:val="28"/>
        </w:rPr>
      </w:pPr>
      <w:r w:rsidRPr="0003025C">
        <w:rPr>
          <w:rFonts w:ascii="TH Sarabun New" w:hAnsi="TH Sarabun New" w:cs="TH Sarabun New"/>
          <w:noProof/>
          <w:sz w:val="28"/>
        </w:rPr>
        <w:drawing>
          <wp:inline distT="0" distB="0" distL="0" distR="0" wp14:anchorId="39D5BD06" wp14:editId="6CC8918C">
            <wp:extent cx="2651125" cy="1595120"/>
            <wp:effectExtent l="0" t="0" r="0" b="5080"/>
            <wp:docPr id="162146452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A26D4" w14:textId="6539704E" w:rsidR="00942F61" w:rsidRPr="0003025C" w:rsidRDefault="002F77C7" w:rsidP="0003025C">
      <w:pPr>
        <w:pStyle w:val="NoSpacing"/>
        <w:jc w:val="thaiDistribute"/>
        <w:rPr>
          <w:rFonts w:ascii="TH Sarabun New" w:hAnsi="TH Sarabun New" w:cs="TH Sarabun New"/>
          <w:sz w:val="28"/>
        </w:rPr>
      </w:pPr>
      <w:r w:rsidRPr="0003025C">
        <w:rPr>
          <w:rFonts w:ascii="TH Sarabun New" w:hAnsi="TH Sarabun New" w:cs="TH Sarabun New"/>
          <w:b/>
          <w:bCs/>
          <w:sz w:val="28"/>
          <w:cs/>
        </w:rPr>
        <w:t xml:space="preserve">กราฟที่ </w:t>
      </w:r>
      <w:r w:rsidR="00BB7661" w:rsidRPr="0003025C">
        <w:rPr>
          <w:rFonts w:ascii="TH Sarabun New" w:hAnsi="TH Sarabun New" w:cs="TH Sarabun New"/>
          <w:b/>
          <w:bCs/>
          <w:sz w:val="28"/>
          <w:cs/>
        </w:rPr>
        <w:t>3.1</w:t>
      </w:r>
      <w:r w:rsidRPr="0003025C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03025C">
        <w:rPr>
          <w:rFonts w:ascii="TH Sarabun New" w:hAnsi="TH Sarabun New" w:cs="TH Sarabun New"/>
          <w:sz w:val="28"/>
          <w:cs/>
        </w:rPr>
        <w:t>ผลการเปรียบเทียบความถูกต้องของระบบก่อนและหลังการประมวลผลด้วย</w:t>
      </w:r>
      <w:r w:rsidR="001D452F" w:rsidRPr="001A799C">
        <w:rPr>
          <w:rFonts w:ascii="TH Sarabun New" w:hAnsi="TH Sarabun New" w:cs="TH Sarabun New"/>
          <w:sz w:val="28"/>
          <w:cs/>
        </w:rPr>
        <w:t>โมเดลภาษาขนาดใหญ่ (</w:t>
      </w:r>
      <w:r w:rsidR="001D452F" w:rsidRPr="001A799C">
        <w:rPr>
          <w:rFonts w:ascii="TH Sarabun New" w:hAnsi="TH Sarabun New" w:cs="TH Sarabun New"/>
          <w:sz w:val="28"/>
        </w:rPr>
        <w:t>Large Language Model: LLM</w:t>
      </w:r>
      <w:r w:rsidRPr="0003025C">
        <w:rPr>
          <w:rFonts w:ascii="TH Sarabun New" w:hAnsi="TH Sarabun New" w:cs="TH Sarabun New"/>
          <w:sz w:val="28"/>
        </w:rPr>
        <w:t>)</w:t>
      </w:r>
    </w:p>
    <w:p w14:paraId="278358FB" w14:textId="6633719F" w:rsidR="003641B2" w:rsidRPr="0003025C" w:rsidRDefault="00BB7661" w:rsidP="00AB3620">
      <w:pPr>
        <w:pStyle w:val="NoSpacing"/>
        <w:ind w:firstLine="720"/>
        <w:jc w:val="thaiDistribute"/>
        <w:rPr>
          <w:rFonts w:ascii="TH Sarabun New" w:hAnsi="TH Sarabun New" w:cs="TH Sarabun New"/>
          <w:sz w:val="28"/>
        </w:rPr>
      </w:pPr>
      <w:r w:rsidRPr="0003025C">
        <w:rPr>
          <w:rFonts w:ascii="TH Sarabun New" w:hAnsi="TH Sarabun New" w:cs="TH Sarabun New"/>
          <w:b/>
          <w:bCs/>
          <w:sz w:val="28"/>
          <w:cs/>
        </w:rPr>
        <w:t>3.</w:t>
      </w:r>
      <w:r w:rsidR="003641B2" w:rsidRPr="0003025C">
        <w:rPr>
          <w:rFonts w:ascii="TH Sarabun New" w:hAnsi="TH Sarabun New" w:cs="TH Sarabun New"/>
          <w:b/>
          <w:bCs/>
          <w:sz w:val="28"/>
          <w:cs/>
        </w:rPr>
        <w:t>2</w:t>
      </w:r>
      <w:r w:rsidRPr="0003025C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3641B2" w:rsidRPr="0003025C">
        <w:rPr>
          <w:rFonts w:ascii="TH Sarabun New" w:hAnsi="TH Sarabun New" w:cs="TH Sarabun New"/>
          <w:b/>
          <w:bCs/>
          <w:sz w:val="28"/>
          <w:cs/>
        </w:rPr>
        <w:t>การประเมินระยะเวลาการทำงานของระบบ</w:t>
      </w:r>
    </w:p>
    <w:p w14:paraId="1F8CB1B5" w14:textId="5F8B5A59" w:rsidR="003641B2" w:rsidRPr="0003025C" w:rsidRDefault="003641B2" w:rsidP="0003025C">
      <w:pPr>
        <w:pStyle w:val="NoSpacing"/>
        <w:ind w:firstLine="720"/>
        <w:jc w:val="thaiDistribute"/>
        <w:rPr>
          <w:rFonts w:ascii="TH Sarabun New" w:hAnsi="TH Sarabun New" w:cs="TH Sarabun New"/>
          <w:sz w:val="28"/>
        </w:rPr>
      </w:pPr>
      <w:r w:rsidRPr="0003025C">
        <w:rPr>
          <w:rFonts w:ascii="TH Sarabun New" w:hAnsi="TH Sarabun New" w:cs="TH Sarabun New"/>
          <w:sz w:val="28"/>
          <w:cs/>
        </w:rPr>
        <w:t xml:space="preserve">ดำเนินการโดยใช้ภาพฉลากยาจริงจำนวน </w:t>
      </w:r>
      <w:r w:rsidRPr="0003025C">
        <w:rPr>
          <w:rFonts w:ascii="TH Sarabun New" w:hAnsi="TH Sarabun New" w:cs="TH Sarabun New"/>
          <w:sz w:val="28"/>
        </w:rPr>
        <w:t xml:space="preserve">5 </w:t>
      </w:r>
      <w:r w:rsidRPr="0003025C">
        <w:rPr>
          <w:rFonts w:ascii="TH Sarabun New" w:hAnsi="TH Sarabun New" w:cs="TH Sarabun New"/>
          <w:sz w:val="28"/>
          <w:cs/>
        </w:rPr>
        <w:t xml:space="preserve">ภาพ และทดสอบภาพละ </w:t>
      </w:r>
      <w:r w:rsidRPr="0003025C">
        <w:rPr>
          <w:rFonts w:ascii="TH Sarabun New" w:hAnsi="TH Sarabun New" w:cs="TH Sarabun New"/>
          <w:sz w:val="28"/>
        </w:rPr>
        <w:t xml:space="preserve">3 </w:t>
      </w:r>
      <w:r w:rsidRPr="0003025C">
        <w:rPr>
          <w:rFonts w:ascii="TH Sarabun New" w:hAnsi="TH Sarabun New" w:cs="TH Sarabun New"/>
          <w:sz w:val="28"/>
          <w:cs/>
        </w:rPr>
        <w:t xml:space="preserve">ครั้ง เพื่อหาค่าเฉลี่ยของระยะเวลาที่ใช้ในการประมวลผล โดยเริ่มจับเวลาตั้งแต่ระบบรับภาพจากกล้อง </w:t>
      </w:r>
      <w:r w:rsidRPr="0003025C">
        <w:rPr>
          <w:rFonts w:ascii="TH Sarabun New" w:hAnsi="TH Sarabun New" w:cs="TH Sarabun New"/>
          <w:sz w:val="28"/>
        </w:rPr>
        <w:t xml:space="preserve">USB </w:t>
      </w:r>
      <w:r w:rsidRPr="0003025C">
        <w:rPr>
          <w:rFonts w:ascii="TH Sarabun New" w:hAnsi="TH Sarabun New" w:cs="TH Sarabun New"/>
          <w:sz w:val="28"/>
          <w:cs/>
        </w:rPr>
        <w:t>จนถึงการประมวลผลข้อความด้วย</w:t>
      </w:r>
      <w:r w:rsidR="00B716DD">
        <w:rPr>
          <w:rFonts w:ascii="TH SarabunPSK" w:hAnsi="TH SarabunPSK" w:cs="TH SarabunPSK" w:hint="cs"/>
          <w:sz w:val="28"/>
          <w:cs/>
        </w:rPr>
        <w:t>ระบบ</w:t>
      </w:r>
      <w:r w:rsidR="00B716DD" w:rsidRPr="00B34C1F">
        <w:rPr>
          <w:rFonts w:ascii="TH SarabunPSK" w:hAnsi="TH SarabunPSK" w:cs="TH SarabunPSK"/>
          <w:sz w:val="28"/>
          <w:cs/>
        </w:rPr>
        <w:t>รู</w:t>
      </w:r>
      <w:r w:rsidR="00B716DD">
        <w:rPr>
          <w:rFonts w:ascii="TH SarabunPSK" w:hAnsi="TH SarabunPSK" w:cs="TH SarabunPSK" w:hint="cs"/>
          <w:sz w:val="28"/>
          <w:cs/>
        </w:rPr>
        <w:t>้จำอักขระจากภาพ</w:t>
      </w:r>
      <w:r w:rsidR="00B716DD" w:rsidRPr="00B34C1F">
        <w:rPr>
          <w:rFonts w:ascii="TH SarabunPSK" w:hAnsi="TH SarabunPSK" w:cs="TH SarabunPSK"/>
          <w:sz w:val="28"/>
          <w:cs/>
        </w:rPr>
        <w:t xml:space="preserve"> (</w:t>
      </w:r>
      <w:r w:rsidR="00B716DD" w:rsidRPr="00B34C1F">
        <w:rPr>
          <w:rFonts w:ascii="TH SarabunPSK" w:hAnsi="TH SarabunPSK" w:cs="TH SarabunPSK"/>
          <w:sz w:val="28"/>
        </w:rPr>
        <w:t>Optical Character Recognition: OCR)</w:t>
      </w:r>
      <w:r w:rsidRPr="0003025C">
        <w:rPr>
          <w:rFonts w:ascii="TH Sarabun New" w:hAnsi="TH Sarabun New" w:cs="TH Sarabun New"/>
          <w:sz w:val="28"/>
        </w:rPr>
        <w:t xml:space="preserve"> </w:t>
      </w:r>
      <w:r w:rsidRPr="0003025C">
        <w:rPr>
          <w:rFonts w:ascii="TH Sarabun New" w:hAnsi="TH Sarabun New" w:cs="TH Sarabun New"/>
          <w:sz w:val="28"/>
          <w:cs/>
        </w:rPr>
        <w:t>การวิเคราะห์ข้อมูลด้วยโมเดลภาษาขนาดใหญ่ (</w:t>
      </w:r>
      <w:r w:rsidRPr="0003025C">
        <w:rPr>
          <w:rFonts w:ascii="TH Sarabun New" w:hAnsi="TH Sarabun New" w:cs="TH Sarabun New"/>
          <w:sz w:val="28"/>
        </w:rPr>
        <w:t xml:space="preserve">Large Language Model: LLM) </w:t>
      </w:r>
      <w:r w:rsidRPr="0003025C">
        <w:rPr>
          <w:rFonts w:ascii="TH Sarabun New" w:hAnsi="TH Sarabun New" w:cs="TH Sarabun New"/>
          <w:sz w:val="28"/>
          <w:cs/>
        </w:rPr>
        <w:t>และการแปลงข้อความเป็นเสียง (</w:t>
      </w:r>
      <w:r w:rsidRPr="0003025C">
        <w:rPr>
          <w:rFonts w:ascii="TH Sarabun New" w:hAnsi="TH Sarabun New" w:cs="TH Sarabun New"/>
          <w:sz w:val="28"/>
        </w:rPr>
        <w:t xml:space="preserve">Text-to-Speech) </w:t>
      </w:r>
      <w:r w:rsidRPr="0003025C">
        <w:rPr>
          <w:rFonts w:ascii="TH Sarabun New" w:hAnsi="TH Sarabun New" w:cs="TH Sarabun New"/>
          <w:sz w:val="28"/>
          <w:cs/>
        </w:rPr>
        <w:t>พร้อมแสดงผลเสียงผ่านลำโพง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19"/>
        <w:gridCol w:w="706"/>
        <w:gridCol w:w="706"/>
        <w:gridCol w:w="711"/>
        <w:gridCol w:w="821"/>
      </w:tblGrid>
      <w:tr w:rsidR="00942F61" w:rsidRPr="0003025C" w14:paraId="32635653" w14:textId="77777777" w:rsidTr="00E6751D">
        <w:trPr>
          <w:jc w:val="center"/>
        </w:trPr>
        <w:tc>
          <w:tcPr>
            <w:tcW w:w="1165" w:type="dxa"/>
            <w:tcBorders>
              <w:bottom w:val="single" w:sz="4" w:space="0" w:color="auto"/>
            </w:tcBorders>
          </w:tcPr>
          <w:p w14:paraId="6EDB2760" w14:textId="77777777" w:rsidR="00F945D3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ภาพ</w:t>
            </w:r>
          </w:p>
          <w:p w14:paraId="194ED7C0" w14:textId="69FB7598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ฉลากยา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0B79B93" w14:textId="079EAB01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ครั้งที่ 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ED7FA12" w14:textId="62D4AE58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ครั้งที่ 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14:paraId="5EA149B3" w14:textId="5D42101B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ครั้งที่ 3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6C95301A" w14:textId="65BED5E7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ค่าเฉลี่ย</w:t>
            </w:r>
          </w:p>
        </w:tc>
      </w:tr>
      <w:tr w:rsidR="00942F61" w:rsidRPr="0003025C" w14:paraId="681606D8" w14:textId="77777777" w:rsidTr="00E6751D">
        <w:trPr>
          <w:jc w:val="center"/>
        </w:trPr>
        <w:tc>
          <w:tcPr>
            <w:tcW w:w="1165" w:type="dxa"/>
            <w:tcBorders>
              <w:bottom w:val="nil"/>
            </w:tcBorders>
          </w:tcPr>
          <w:p w14:paraId="27F371D0" w14:textId="4A70BF3D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</w:tcPr>
          <w:p w14:paraId="4162133A" w14:textId="360C9919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20</w:t>
            </w:r>
          </w:p>
        </w:tc>
        <w:tc>
          <w:tcPr>
            <w:tcW w:w="720" w:type="dxa"/>
            <w:tcBorders>
              <w:bottom w:val="nil"/>
            </w:tcBorders>
          </w:tcPr>
          <w:p w14:paraId="6A8869AA" w14:textId="6052F31A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23</w:t>
            </w:r>
          </w:p>
        </w:tc>
        <w:tc>
          <w:tcPr>
            <w:tcW w:w="727" w:type="dxa"/>
            <w:tcBorders>
              <w:bottom w:val="nil"/>
            </w:tcBorders>
          </w:tcPr>
          <w:p w14:paraId="0E4A978C" w14:textId="19E37B1D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24</w:t>
            </w:r>
          </w:p>
        </w:tc>
        <w:tc>
          <w:tcPr>
            <w:tcW w:w="833" w:type="dxa"/>
            <w:tcBorders>
              <w:bottom w:val="nil"/>
            </w:tcBorders>
          </w:tcPr>
          <w:p w14:paraId="5EA481D7" w14:textId="555CDAEF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22.33</w:t>
            </w:r>
          </w:p>
        </w:tc>
      </w:tr>
      <w:tr w:rsidR="00942F61" w:rsidRPr="0003025C" w14:paraId="02B16F27" w14:textId="77777777" w:rsidTr="00E6751D">
        <w:trPr>
          <w:jc w:val="center"/>
        </w:trPr>
        <w:tc>
          <w:tcPr>
            <w:tcW w:w="1165" w:type="dxa"/>
            <w:tcBorders>
              <w:top w:val="nil"/>
              <w:bottom w:val="nil"/>
            </w:tcBorders>
          </w:tcPr>
          <w:p w14:paraId="30118255" w14:textId="6265626C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AC1C601" w14:textId="4AA64826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19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6D5E702" w14:textId="143D93B3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21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70C1EFB" w14:textId="05317415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22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670D4232" w14:textId="7AD57088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20.67</w:t>
            </w:r>
          </w:p>
        </w:tc>
      </w:tr>
      <w:tr w:rsidR="00942F61" w:rsidRPr="0003025C" w14:paraId="66A254E1" w14:textId="77777777" w:rsidTr="00E6751D">
        <w:trPr>
          <w:jc w:val="center"/>
        </w:trPr>
        <w:tc>
          <w:tcPr>
            <w:tcW w:w="1165" w:type="dxa"/>
            <w:tcBorders>
              <w:top w:val="nil"/>
              <w:bottom w:val="nil"/>
            </w:tcBorders>
          </w:tcPr>
          <w:p w14:paraId="6C01EFBA" w14:textId="667DAC36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1569422" w14:textId="47ED219D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17D9394" w14:textId="2015E066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20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9934339" w14:textId="6A9AFC56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19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4186ACDC" w14:textId="509520D0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20.67</w:t>
            </w:r>
          </w:p>
        </w:tc>
      </w:tr>
      <w:tr w:rsidR="00942F61" w:rsidRPr="0003025C" w14:paraId="7623C8DA" w14:textId="77777777" w:rsidTr="00E6751D">
        <w:trPr>
          <w:jc w:val="center"/>
        </w:trPr>
        <w:tc>
          <w:tcPr>
            <w:tcW w:w="1165" w:type="dxa"/>
            <w:tcBorders>
              <w:top w:val="nil"/>
              <w:bottom w:val="nil"/>
            </w:tcBorders>
          </w:tcPr>
          <w:p w14:paraId="7C9F1739" w14:textId="7E4491CB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E4ADD97" w14:textId="09C64E4E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923DBAD" w14:textId="56E05D18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22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0FAF2C08" w14:textId="6A0552DC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21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4E38DA84" w14:textId="13CE578D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21.33</w:t>
            </w:r>
          </w:p>
        </w:tc>
      </w:tr>
      <w:tr w:rsidR="00942F61" w:rsidRPr="0003025C" w14:paraId="6C091084" w14:textId="77777777" w:rsidTr="00027751">
        <w:trPr>
          <w:jc w:val="center"/>
        </w:trPr>
        <w:tc>
          <w:tcPr>
            <w:tcW w:w="1165" w:type="dxa"/>
            <w:tcBorders>
              <w:top w:val="nil"/>
              <w:bottom w:val="single" w:sz="4" w:space="0" w:color="auto"/>
            </w:tcBorders>
          </w:tcPr>
          <w:p w14:paraId="55DD374C" w14:textId="279A1474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5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229F523A" w14:textId="59A11F9C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23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552238F6" w14:textId="4F4679DC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22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</w:tcPr>
          <w:p w14:paraId="1CF0108F" w14:textId="2263EFD0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20</w:t>
            </w:r>
          </w:p>
        </w:tc>
        <w:tc>
          <w:tcPr>
            <w:tcW w:w="833" w:type="dxa"/>
            <w:tcBorders>
              <w:top w:val="nil"/>
            </w:tcBorders>
          </w:tcPr>
          <w:p w14:paraId="40B7F399" w14:textId="402263C4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21.67</w:t>
            </w:r>
          </w:p>
        </w:tc>
      </w:tr>
      <w:tr w:rsidR="00942F61" w:rsidRPr="0003025C" w14:paraId="60ED697F" w14:textId="77777777" w:rsidTr="00027751">
        <w:trPr>
          <w:jc w:val="center"/>
        </w:trPr>
        <w:tc>
          <w:tcPr>
            <w:tcW w:w="1165" w:type="dxa"/>
            <w:tcBorders>
              <w:right w:val="single" w:sz="4" w:space="0" w:color="auto"/>
            </w:tcBorders>
          </w:tcPr>
          <w:p w14:paraId="0ABC34AB" w14:textId="0A5B9967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เฉลี่ยรวม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295C" w14:textId="28EBB278" w:rsidR="00942F61" w:rsidRPr="0003025C" w:rsidRDefault="00027751" w:rsidP="00027751">
            <w:pPr>
              <w:pStyle w:val="NoSpacing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21.20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526892D3" w14:textId="0057E9CA" w:rsidR="00942F61" w:rsidRPr="0003025C" w:rsidRDefault="0002775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21.60</w:t>
            </w:r>
          </w:p>
        </w:tc>
        <w:tc>
          <w:tcPr>
            <w:tcW w:w="727" w:type="dxa"/>
            <w:tcBorders>
              <w:left w:val="single" w:sz="4" w:space="0" w:color="auto"/>
            </w:tcBorders>
          </w:tcPr>
          <w:p w14:paraId="10D591C8" w14:textId="5EBC631E" w:rsidR="00942F61" w:rsidRPr="0003025C" w:rsidRDefault="0002775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21.20</w:t>
            </w:r>
          </w:p>
        </w:tc>
        <w:tc>
          <w:tcPr>
            <w:tcW w:w="833" w:type="dxa"/>
          </w:tcPr>
          <w:p w14:paraId="6C46530F" w14:textId="5EC0706B" w:rsidR="00942F61" w:rsidRPr="0003025C" w:rsidRDefault="00942F61" w:rsidP="00027751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3025C">
              <w:rPr>
                <w:rFonts w:ascii="TH Sarabun New" w:hAnsi="TH Sarabun New" w:cs="TH Sarabun New"/>
                <w:sz w:val="28"/>
                <w:szCs w:val="28"/>
                <w:cs/>
              </w:rPr>
              <w:t>21.33</w:t>
            </w:r>
          </w:p>
        </w:tc>
      </w:tr>
    </w:tbl>
    <w:p w14:paraId="7AB65B1D" w14:textId="33CDDC07" w:rsidR="00BA519E" w:rsidRPr="0003025C" w:rsidRDefault="00BA519E" w:rsidP="00AB3620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03025C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="00BB7661" w:rsidRPr="0003025C">
        <w:rPr>
          <w:rFonts w:ascii="TH Sarabun New" w:hAnsi="TH Sarabun New" w:cs="TH Sarabun New"/>
          <w:b/>
          <w:bCs/>
          <w:sz w:val="28"/>
          <w:cs/>
        </w:rPr>
        <w:t>3</w:t>
      </w:r>
      <w:r w:rsidRPr="0003025C">
        <w:rPr>
          <w:rFonts w:ascii="TH Sarabun New" w:hAnsi="TH Sarabun New" w:cs="TH Sarabun New"/>
          <w:b/>
          <w:bCs/>
          <w:sz w:val="28"/>
          <w:cs/>
        </w:rPr>
        <w:t xml:space="preserve">.2 </w:t>
      </w:r>
      <w:r w:rsidRPr="0003025C">
        <w:rPr>
          <w:rFonts w:ascii="TH Sarabun New" w:hAnsi="TH Sarabun New" w:cs="TH Sarabun New"/>
          <w:sz w:val="28"/>
          <w:cs/>
        </w:rPr>
        <w:t>แสดงผลการทดสอบเวลาการทำงานของระบบตั้งแต่รับภาพจนแปลงเป็นเสียง</w:t>
      </w:r>
    </w:p>
    <w:p w14:paraId="7E962B69" w14:textId="05E09EEB" w:rsidR="0090645B" w:rsidRPr="0003025C" w:rsidRDefault="00BB7661" w:rsidP="00AB362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03025C">
        <w:rPr>
          <w:rFonts w:ascii="TH Sarabun New" w:hAnsi="TH Sarabun New" w:cs="TH Sarabun New"/>
          <w:b/>
          <w:bCs/>
          <w:sz w:val="28"/>
          <w:cs/>
        </w:rPr>
        <w:t>3.</w:t>
      </w:r>
      <w:r w:rsidR="0090645B" w:rsidRPr="0003025C">
        <w:rPr>
          <w:rFonts w:ascii="TH Sarabun New" w:hAnsi="TH Sarabun New" w:cs="TH Sarabun New"/>
          <w:b/>
          <w:bCs/>
          <w:sz w:val="28"/>
          <w:cs/>
        </w:rPr>
        <w:t>3</w:t>
      </w:r>
      <w:r w:rsidRPr="0003025C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90645B" w:rsidRPr="0003025C">
        <w:rPr>
          <w:rFonts w:ascii="TH Sarabun New" w:hAnsi="TH Sarabun New" w:cs="TH Sarabun New"/>
          <w:b/>
          <w:bCs/>
          <w:sz w:val="28"/>
          <w:cs/>
        </w:rPr>
        <w:t>การประเมินความเข้าใจข้อมูลจากเสียงที่ระบบสร้างขึ้น</w:t>
      </w:r>
    </w:p>
    <w:p w14:paraId="25633135" w14:textId="08C8BE67" w:rsidR="0090645B" w:rsidRPr="0003025C" w:rsidRDefault="0090645B" w:rsidP="0003025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03025C">
        <w:rPr>
          <w:rFonts w:ascii="TH Sarabun New" w:hAnsi="TH Sarabun New" w:cs="TH Sarabun New"/>
          <w:sz w:val="28"/>
          <w:cs/>
        </w:rPr>
        <w:t xml:space="preserve">ความเข้าใจข้อมูลจากเสียงที่ระบบสร้างขึ้นประเมินโดยผู้ทดสอบจำนวน </w:t>
      </w:r>
      <w:r w:rsidRPr="0003025C">
        <w:rPr>
          <w:rFonts w:ascii="TH Sarabun New" w:hAnsi="TH Sarabun New" w:cs="TH Sarabun New"/>
          <w:sz w:val="28"/>
        </w:rPr>
        <w:t xml:space="preserve">5 </w:t>
      </w:r>
      <w:r w:rsidRPr="0003025C">
        <w:rPr>
          <w:rFonts w:ascii="TH Sarabun New" w:hAnsi="TH Sarabun New" w:cs="TH Sarabun New"/>
          <w:sz w:val="28"/>
          <w:cs/>
        </w:rPr>
        <w:t xml:space="preserve">คน ซึ่งรับฟังเสียงที่แปลงจากข้อความบนฉลากยาจำนวน </w:t>
      </w:r>
      <w:r w:rsidRPr="0003025C">
        <w:rPr>
          <w:rFonts w:ascii="TH Sarabun New" w:hAnsi="TH Sarabun New" w:cs="TH Sarabun New"/>
          <w:sz w:val="28"/>
        </w:rPr>
        <w:t xml:space="preserve">3 </w:t>
      </w:r>
      <w:r w:rsidRPr="0003025C">
        <w:rPr>
          <w:rFonts w:ascii="TH Sarabun New" w:hAnsi="TH Sarabun New" w:cs="TH Sarabun New"/>
          <w:sz w:val="28"/>
          <w:cs/>
        </w:rPr>
        <w:t>ภาพที่มี</w:t>
      </w:r>
      <w:r w:rsidRPr="0003025C">
        <w:rPr>
          <w:rFonts w:ascii="TH Sarabun New" w:hAnsi="TH Sarabun New" w:cs="TH Sarabun New"/>
          <w:sz w:val="28"/>
          <w:cs/>
        </w:rPr>
        <w:lastRenderedPageBreak/>
        <w:t>ลักษณะแตกต่างกัน และประเมินระดับความเข้าใจด้วยแบบประเมินมาตราส่วนประมาณค่า (</w:t>
      </w:r>
      <w:r w:rsidRPr="0003025C">
        <w:rPr>
          <w:rFonts w:ascii="TH Sarabun New" w:hAnsi="TH Sarabun New" w:cs="TH Sarabun New"/>
          <w:sz w:val="28"/>
        </w:rPr>
        <w:t xml:space="preserve">Rating Scale) 5 </w:t>
      </w:r>
      <w:r w:rsidRPr="0003025C">
        <w:rPr>
          <w:rFonts w:ascii="TH Sarabun New" w:hAnsi="TH Sarabun New" w:cs="TH Sarabun New"/>
          <w:sz w:val="28"/>
          <w:cs/>
        </w:rPr>
        <w:t>ระดับ โดยพิจารณาจากข้อมูลสำคัญที่ระบบอ่านออกมา ได้แก่ ชื่อยา สรรพคุณ วิธีใช้ ขนาดรับประทาน และข้อควรระวัง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1"/>
        <w:gridCol w:w="780"/>
        <w:gridCol w:w="780"/>
        <w:gridCol w:w="780"/>
        <w:gridCol w:w="812"/>
      </w:tblGrid>
      <w:tr w:rsidR="0062125E" w:rsidRPr="0003025C" w14:paraId="1A7B06BF" w14:textId="77777777" w:rsidTr="0003025C">
        <w:trPr>
          <w:trHeight w:val="665"/>
          <w:jc w:val="center"/>
        </w:trPr>
        <w:tc>
          <w:tcPr>
            <w:tcW w:w="833" w:type="dxa"/>
            <w:tcBorders>
              <w:bottom w:val="single" w:sz="4" w:space="0" w:color="auto"/>
              <w:tl2br w:val="single" w:sz="4" w:space="0" w:color="auto"/>
            </w:tcBorders>
          </w:tcPr>
          <w:p w14:paraId="62C6738F" w14:textId="511895C5" w:rsidR="00942F61" w:rsidRPr="0003025C" w:rsidRDefault="00942F61" w:rsidP="0023587C">
            <w:pPr>
              <w:spacing w:after="0" w:line="240" w:lineRule="auto"/>
              <w:jc w:val="right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ภาพ</w:t>
            </w:r>
          </w:p>
          <w:p w14:paraId="2F5FD2F4" w14:textId="3069B80C" w:rsidR="00942F61" w:rsidRPr="0003025C" w:rsidRDefault="00942F61" w:rsidP="0023587C">
            <w:pPr>
              <w:spacing w:after="0" w:line="240" w:lineRule="auto"/>
              <w:ind w:left="-46" w:hanging="69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ผู้ทดสอบ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0A2C9B75" w14:textId="781F2C4A" w:rsidR="0062125E" w:rsidRPr="0003025C" w:rsidRDefault="0062125E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</w:rPr>
              <w:t>A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6C548F8C" w14:textId="01B6A9E9" w:rsidR="0062125E" w:rsidRPr="0003025C" w:rsidRDefault="0062125E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</w:rPr>
              <w:t>B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0313E8F8" w14:textId="57A0FEED" w:rsidR="0062125E" w:rsidRPr="0003025C" w:rsidRDefault="0062125E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</w:rPr>
              <w:t>C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2DDD365B" w14:textId="2673311F" w:rsidR="0062125E" w:rsidRPr="0003025C" w:rsidRDefault="0062125E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ค่าเฉลี่ย</w:t>
            </w:r>
          </w:p>
        </w:tc>
      </w:tr>
      <w:tr w:rsidR="0062125E" w:rsidRPr="0003025C" w14:paraId="0A522BA4" w14:textId="77777777" w:rsidTr="00942F61">
        <w:trPr>
          <w:jc w:val="center"/>
        </w:trPr>
        <w:tc>
          <w:tcPr>
            <w:tcW w:w="833" w:type="dxa"/>
            <w:tcBorders>
              <w:bottom w:val="nil"/>
            </w:tcBorders>
          </w:tcPr>
          <w:p w14:paraId="7CBE9504" w14:textId="00BBD4AB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1</w:t>
            </w:r>
          </w:p>
        </w:tc>
        <w:tc>
          <w:tcPr>
            <w:tcW w:w="833" w:type="dxa"/>
            <w:tcBorders>
              <w:bottom w:val="nil"/>
            </w:tcBorders>
          </w:tcPr>
          <w:p w14:paraId="3667AD2B" w14:textId="222BB094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</w:t>
            </w:r>
          </w:p>
        </w:tc>
        <w:tc>
          <w:tcPr>
            <w:tcW w:w="833" w:type="dxa"/>
            <w:tcBorders>
              <w:bottom w:val="nil"/>
            </w:tcBorders>
          </w:tcPr>
          <w:p w14:paraId="426B280F" w14:textId="44D107F9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</w:t>
            </w:r>
          </w:p>
        </w:tc>
        <w:tc>
          <w:tcPr>
            <w:tcW w:w="833" w:type="dxa"/>
            <w:tcBorders>
              <w:bottom w:val="nil"/>
            </w:tcBorders>
          </w:tcPr>
          <w:p w14:paraId="23EC8E55" w14:textId="160E7BD1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</w:t>
            </w:r>
          </w:p>
        </w:tc>
        <w:tc>
          <w:tcPr>
            <w:tcW w:w="833" w:type="dxa"/>
            <w:tcBorders>
              <w:bottom w:val="nil"/>
            </w:tcBorders>
          </w:tcPr>
          <w:p w14:paraId="451D2646" w14:textId="5C296A8B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5.00</w:t>
            </w:r>
          </w:p>
        </w:tc>
      </w:tr>
      <w:tr w:rsidR="0062125E" w:rsidRPr="0003025C" w14:paraId="22DD891D" w14:textId="77777777" w:rsidTr="00942F61">
        <w:trPr>
          <w:jc w:val="center"/>
        </w:trPr>
        <w:tc>
          <w:tcPr>
            <w:tcW w:w="833" w:type="dxa"/>
            <w:tcBorders>
              <w:top w:val="nil"/>
              <w:bottom w:val="nil"/>
            </w:tcBorders>
          </w:tcPr>
          <w:p w14:paraId="0D60EEC0" w14:textId="40DA56FF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2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5AB3E9C1" w14:textId="0121DE6F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431B7F2F" w14:textId="37FECB7B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4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10EB0166" w14:textId="44B0D106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22A158EF" w14:textId="0E3524B2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4.67</w:t>
            </w:r>
          </w:p>
        </w:tc>
      </w:tr>
      <w:tr w:rsidR="0062125E" w:rsidRPr="0003025C" w14:paraId="2F50162E" w14:textId="77777777" w:rsidTr="00942F61">
        <w:trPr>
          <w:jc w:val="center"/>
        </w:trPr>
        <w:tc>
          <w:tcPr>
            <w:tcW w:w="833" w:type="dxa"/>
            <w:tcBorders>
              <w:top w:val="nil"/>
              <w:bottom w:val="nil"/>
            </w:tcBorders>
          </w:tcPr>
          <w:p w14:paraId="27E1F188" w14:textId="13485B4B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3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21FBB9A3" w14:textId="69DFF0FF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4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510D63C7" w14:textId="6A22114E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09B9A0AA" w14:textId="4E4FB3B0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4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3155454B" w14:textId="137D90EA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4.33</w:t>
            </w:r>
          </w:p>
        </w:tc>
      </w:tr>
      <w:tr w:rsidR="0062125E" w:rsidRPr="0003025C" w14:paraId="5E476D8D" w14:textId="77777777" w:rsidTr="00942F61">
        <w:trPr>
          <w:jc w:val="center"/>
        </w:trPr>
        <w:tc>
          <w:tcPr>
            <w:tcW w:w="833" w:type="dxa"/>
            <w:tcBorders>
              <w:top w:val="nil"/>
              <w:bottom w:val="nil"/>
            </w:tcBorders>
          </w:tcPr>
          <w:p w14:paraId="2E6FA493" w14:textId="59E30557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4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0C096848" w14:textId="4F2D615E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5FF25391" w14:textId="070872A0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6E7CD177" w14:textId="62AD3EFA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</w:t>
            </w:r>
          </w:p>
        </w:tc>
        <w:tc>
          <w:tcPr>
            <w:tcW w:w="833" w:type="dxa"/>
            <w:tcBorders>
              <w:top w:val="nil"/>
              <w:bottom w:val="nil"/>
            </w:tcBorders>
          </w:tcPr>
          <w:p w14:paraId="457CC2BC" w14:textId="3BD0D721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5.00</w:t>
            </w:r>
          </w:p>
        </w:tc>
      </w:tr>
      <w:tr w:rsidR="0062125E" w:rsidRPr="0003025C" w14:paraId="364C2590" w14:textId="77777777" w:rsidTr="0023587C">
        <w:trPr>
          <w:jc w:val="center"/>
        </w:trPr>
        <w:tc>
          <w:tcPr>
            <w:tcW w:w="833" w:type="dxa"/>
            <w:tcBorders>
              <w:top w:val="nil"/>
            </w:tcBorders>
          </w:tcPr>
          <w:p w14:paraId="7542B075" w14:textId="7550C42D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</w:t>
            </w:r>
          </w:p>
        </w:tc>
        <w:tc>
          <w:tcPr>
            <w:tcW w:w="833" w:type="dxa"/>
            <w:tcBorders>
              <w:top w:val="nil"/>
              <w:bottom w:val="single" w:sz="4" w:space="0" w:color="auto"/>
            </w:tcBorders>
          </w:tcPr>
          <w:p w14:paraId="1A786A79" w14:textId="1AFD4138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4</w:t>
            </w:r>
          </w:p>
        </w:tc>
        <w:tc>
          <w:tcPr>
            <w:tcW w:w="833" w:type="dxa"/>
            <w:tcBorders>
              <w:top w:val="nil"/>
              <w:bottom w:val="single" w:sz="4" w:space="0" w:color="auto"/>
            </w:tcBorders>
          </w:tcPr>
          <w:p w14:paraId="18996213" w14:textId="198E66BF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</w:t>
            </w:r>
          </w:p>
        </w:tc>
        <w:tc>
          <w:tcPr>
            <w:tcW w:w="833" w:type="dxa"/>
            <w:tcBorders>
              <w:top w:val="nil"/>
              <w:bottom w:val="single" w:sz="4" w:space="0" w:color="auto"/>
            </w:tcBorders>
          </w:tcPr>
          <w:p w14:paraId="4F543CA2" w14:textId="2B55E712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5</w:t>
            </w:r>
          </w:p>
        </w:tc>
        <w:tc>
          <w:tcPr>
            <w:tcW w:w="833" w:type="dxa"/>
            <w:tcBorders>
              <w:top w:val="nil"/>
            </w:tcBorders>
          </w:tcPr>
          <w:p w14:paraId="6DA6E27F" w14:textId="5B760CB5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4.67</w:t>
            </w:r>
          </w:p>
        </w:tc>
      </w:tr>
      <w:tr w:rsidR="0062125E" w:rsidRPr="0003025C" w14:paraId="49F2CD81" w14:textId="77777777" w:rsidTr="0023587C">
        <w:trPr>
          <w:jc w:val="center"/>
        </w:trPr>
        <w:tc>
          <w:tcPr>
            <w:tcW w:w="833" w:type="dxa"/>
            <w:tcBorders>
              <w:right w:val="single" w:sz="4" w:space="0" w:color="auto"/>
            </w:tcBorders>
          </w:tcPr>
          <w:p w14:paraId="056FAA81" w14:textId="3A2E62AE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ค่าเฉลี่ย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27ECC22C" w14:textId="21AE8D18" w:rsidR="0062125E" w:rsidRPr="0003025C" w:rsidRDefault="0023587C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/>
                <w:sz w:val="24"/>
                <w:szCs w:val="24"/>
              </w:rPr>
              <w:t>4.60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40E1EB60" w14:textId="38A79709" w:rsidR="0062125E" w:rsidRPr="0003025C" w:rsidRDefault="0023587C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/>
                <w:sz w:val="24"/>
                <w:szCs w:val="24"/>
              </w:rPr>
              <w:t>4.80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360F901A" w14:textId="6BDFA334" w:rsidR="0062125E" w:rsidRPr="0003025C" w:rsidRDefault="0023587C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/>
                <w:sz w:val="24"/>
                <w:szCs w:val="24"/>
              </w:rPr>
              <w:t>4.80</w:t>
            </w:r>
          </w:p>
        </w:tc>
        <w:tc>
          <w:tcPr>
            <w:tcW w:w="833" w:type="dxa"/>
          </w:tcPr>
          <w:p w14:paraId="0E180134" w14:textId="748ED241" w:rsidR="0062125E" w:rsidRPr="0003025C" w:rsidRDefault="00942F61" w:rsidP="0023587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03025C">
              <w:rPr>
                <w:rFonts w:ascii="TH Sarabun New" w:hAnsi="TH Sarabun New" w:cs="TH Sarabun New"/>
                <w:sz w:val="24"/>
                <w:szCs w:val="24"/>
                <w:cs/>
              </w:rPr>
              <w:t>4.73</w:t>
            </w:r>
          </w:p>
        </w:tc>
      </w:tr>
    </w:tbl>
    <w:p w14:paraId="03DBD0DA" w14:textId="6BA9CE22" w:rsidR="0062125E" w:rsidRPr="0003025C" w:rsidRDefault="0090645B" w:rsidP="0003025C">
      <w:pPr>
        <w:jc w:val="thaiDistribute"/>
        <w:rPr>
          <w:rFonts w:ascii="TH Sarabun New" w:hAnsi="TH Sarabun New" w:cs="TH Sarabun New"/>
          <w:b/>
          <w:bCs/>
          <w:sz w:val="28"/>
        </w:rPr>
      </w:pPr>
      <w:r w:rsidRPr="0003025C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="00BB7661" w:rsidRPr="0003025C">
        <w:rPr>
          <w:rFonts w:ascii="TH Sarabun New" w:hAnsi="TH Sarabun New" w:cs="TH Sarabun New"/>
          <w:b/>
          <w:bCs/>
          <w:sz w:val="28"/>
          <w:cs/>
        </w:rPr>
        <w:t>3</w:t>
      </w:r>
      <w:r w:rsidRPr="0003025C">
        <w:rPr>
          <w:rFonts w:ascii="TH Sarabun New" w:hAnsi="TH Sarabun New" w:cs="TH Sarabun New"/>
          <w:b/>
          <w:bCs/>
          <w:sz w:val="28"/>
          <w:cs/>
        </w:rPr>
        <w:t xml:space="preserve">.3 </w:t>
      </w:r>
      <w:r w:rsidRPr="0003025C">
        <w:rPr>
          <w:rFonts w:ascii="TH Sarabun New" w:hAnsi="TH Sarabun New" w:cs="TH Sarabun New"/>
          <w:sz w:val="28"/>
          <w:cs/>
        </w:rPr>
        <w:t>แสดงผลการประเมินความเข้าใจข้อมูลจากการรับฟังเสียงที่ระบบสร้างขึ้น</w:t>
      </w:r>
    </w:p>
    <w:p w14:paraId="3B7EBE5A" w14:textId="77777777" w:rsidR="00AB3620" w:rsidRDefault="00F63A3D" w:rsidP="00AB362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03025C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5406F622" w14:textId="107D8C5E" w:rsidR="00504663" w:rsidRPr="00AB3620" w:rsidRDefault="00504663" w:rsidP="00AB362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03025C">
        <w:rPr>
          <w:rFonts w:ascii="TH Sarabun New" w:eastAsia="Times New Roman" w:hAnsi="TH Sarabun New" w:cs="TH Sarabun New"/>
          <w:sz w:val="28"/>
          <w:cs/>
        </w:rPr>
        <w:t>โครงงานเครื่องช่วยอ่านฉลากยาด้วยปัญญาประดิษฐ์ผ่านการแปลงข้อความเป็นเสียง มีวัตถุประสงค์เพื่อพัฒนาระบบที่สามารถอ่านข้อความบนฉลากยา วิเคราะห์ข้อมูลสำคัญ และแปลงข้อความเป็นเสียงพูด เพื่อช่วยอำนวยความสะดวกในการเข้าถึงข้อมูลบนฉลากยา โดยเฉพาะผู้สูงอายุ ผู้ที่มีความบกพร่องทางการมองเห็น และผู้ที่มีความยากลำบากในการอ่านข้อความขนาดเล็กบนฉลากยา</w:t>
      </w:r>
    </w:p>
    <w:p w14:paraId="2A1D6A31" w14:textId="77777777" w:rsidR="00504663" w:rsidRPr="0003025C" w:rsidRDefault="00504663" w:rsidP="0003025C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</w:rPr>
      </w:pPr>
      <w:r w:rsidRPr="0003025C">
        <w:rPr>
          <w:rFonts w:ascii="TH Sarabun New" w:eastAsia="Times New Roman" w:hAnsi="TH Sarabun New" w:cs="TH Sarabun New"/>
          <w:sz w:val="28"/>
          <w:cs/>
        </w:rPr>
        <w:t xml:space="preserve">การพัฒนาระบบดำเนินการโดยใช้บอร์ด </w:t>
      </w:r>
      <w:r w:rsidRPr="0003025C">
        <w:rPr>
          <w:rFonts w:ascii="TH Sarabun New" w:eastAsia="Times New Roman" w:hAnsi="TH Sarabun New" w:cs="TH Sarabun New"/>
          <w:sz w:val="28"/>
        </w:rPr>
        <w:t xml:space="preserve">Raspberry Pi 5 </w:t>
      </w:r>
      <w:r w:rsidRPr="0003025C">
        <w:rPr>
          <w:rFonts w:ascii="TH Sarabun New" w:eastAsia="Times New Roman" w:hAnsi="TH Sarabun New" w:cs="TH Sarabun New"/>
          <w:sz w:val="28"/>
          <w:cs/>
        </w:rPr>
        <w:t xml:space="preserve">ร่วมกับกล้อง </w:t>
      </w:r>
      <w:r w:rsidRPr="0003025C">
        <w:rPr>
          <w:rFonts w:ascii="TH Sarabun New" w:eastAsia="Times New Roman" w:hAnsi="TH Sarabun New" w:cs="TH Sarabun New"/>
          <w:sz w:val="28"/>
        </w:rPr>
        <w:t xml:space="preserve">USB </w:t>
      </w:r>
      <w:r w:rsidRPr="0003025C">
        <w:rPr>
          <w:rFonts w:ascii="TH Sarabun New" w:eastAsia="Times New Roman" w:hAnsi="TH Sarabun New" w:cs="TH Sarabun New"/>
          <w:sz w:val="28"/>
          <w:cs/>
        </w:rPr>
        <w:t xml:space="preserve">สำหรับรับภาพฉลากยา จากนั้นประมวลผลภาพด้วยไลบรารี </w:t>
      </w:r>
      <w:r w:rsidRPr="0003025C">
        <w:rPr>
          <w:rFonts w:ascii="TH Sarabun New" w:eastAsia="Times New Roman" w:hAnsi="TH Sarabun New" w:cs="TH Sarabun New"/>
          <w:sz w:val="28"/>
        </w:rPr>
        <w:t xml:space="preserve">OpenCV </w:t>
      </w:r>
      <w:r w:rsidRPr="0003025C">
        <w:rPr>
          <w:rFonts w:ascii="TH Sarabun New" w:eastAsia="Times New Roman" w:hAnsi="TH Sarabun New" w:cs="TH Sarabun New"/>
          <w:sz w:val="28"/>
          <w:cs/>
        </w:rPr>
        <w:t>และอ่านข้อความด้วยระบบรู้จำอักขระจากภาพแบบผสม (</w:t>
      </w:r>
      <w:r w:rsidRPr="0003025C">
        <w:rPr>
          <w:rFonts w:ascii="TH Sarabun New" w:eastAsia="Times New Roman" w:hAnsi="TH Sarabun New" w:cs="TH Sarabun New"/>
          <w:sz w:val="28"/>
        </w:rPr>
        <w:t xml:space="preserve">Hybrid OCR) </w:t>
      </w:r>
      <w:r w:rsidRPr="0003025C">
        <w:rPr>
          <w:rFonts w:ascii="TH Sarabun New" w:eastAsia="Times New Roman" w:hAnsi="TH Sarabun New" w:cs="TH Sarabun New"/>
          <w:sz w:val="28"/>
          <w:cs/>
        </w:rPr>
        <w:t xml:space="preserve">ซึ่งประกอบด้วย </w:t>
      </w:r>
      <w:r w:rsidRPr="0003025C">
        <w:rPr>
          <w:rFonts w:ascii="TH Sarabun New" w:eastAsia="Times New Roman" w:hAnsi="TH Sarabun New" w:cs="TH Sarabun New"/>
          <w:sz w:val="28"/>
        </w:rPr>
        <w:t xml:space="preserve">TrOCR </w:t>
      </w:r>
      <w:r w:rsidRPr="0003025C">
        <w:rPr>
          <w:rFonts w:ascii="TH Sarabun New" w:eastAsia="Times New Roman" w:hAnsi="TH Sarabun New" w:cs="TH Sarabun New"/>
          <w:sz w:val="28"/>
          <w:cs/>
        </w:rPr>
        <w:t xml:space="preserve">และ </w:t>
      </w:r>
      <w:r w:rsidRPr="0003025C">
        <w:rPr>
          <w:rFonts w:ascii="TH Sarabun New" w:eastAsia="Times New Roman" w:hAnsi="TH Sarabun New" w:cs="TH Sarabun New"/>
          <w:sz w:val="28"/>
        </w:rPr>
        <w:t xml:space="preserve">EasyOCR </w:t>
      </w:r>
      <w:r w:rsidRPr="0003025C">
        <w:rPr>
          <w:rFonts w:ascii="TH Sarabun New" w:eastAsia="Times New Roman" w:hAnsi="TH Sarabun New" w:cs="TH Sarabun New"/>
          <w:sz w:val="28"/>
          <w:cs/>
        </w:rPr>
        <w:t>พร้อมทั้งตรวจสอบชื่อยาด้วยฐานข้อมูลยา ก่อนนำข้อมูลเข้าสู่กระบวนการวิเคราะห์และสรุปสาระสำคัญด้วยโมเดลภาษาขนาดใหญ่ (</w:t>
      </w:r>
      <w:r w:rsidRPr="0003025C">
        <w:rPr>
          <w:rFonts w:ascii="TH Sarabun New" w:eastAsia="Times New Roman" w:hAnsi="TH Sarabun New" w:cs="TH Sarabun New"/>
          <w:sz w:val="28"/>
        </w:rPr>
        <w:t xml:space="preserve">Large Language Model: LLM) </w:t>
      </w:r>
      <w:r w:rsidRPr="0003025C">
        <w:rPr>
          <w:rFonts w:ascii="TH Sarabun New" w:eastAsia="Times New Roman" w:hAnsi="TH Sarabun New" w:cs="TH Sarabun New"/>
          <w:sz w:val="28"/>
          <w:cs/>
        </w:rPr>
        <w:t xml:space="preserve">และแปลงข้อความเป็นเสียงด้วยระบบ </w:t>
      </w:r>
      <w:r w:rsidRPr="0003025C">
        <w:rPr>
          <w:rFonts w:ascii="TH Sarabun New" w:eastAsia="Times New Roman" w:hAnsi="TH Sarabun New" w:cs="TH Sarabun New"/>
          <w:sz w:val="28"/>
        </w:rPr>
        <w:t xml:space="preserve">Text-to-Speech </w:t>
      </w:r>
      <w:r w:rsidRPr="0003025C">
        <w:rPr>
          <w:rFonts w:ascii="TH Sarabun New" w:eastAsia="Times New Roman" w:hAnsi="TH Sarabun New" w:cs="TH Sarabun New"/>
          <w:sz w:val="28"/>
          <w:cs/>
        </w:rPr>
        <w:t>เพื่อให้ผู้ใช้งานสามารถรับฟังข้อมูลผ่านลำโพงได้อย่างสะดวก</w:t>
      </w:r>
    </w:p>
    <w:p w14:paraId="457FAC99" w14:textId="540ADC28" w:rsidR="00504663" w:rsidRPr="0003025C" w:rsidRDefault="00504663" w:rsidP="0003025C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</w:rPr>
      </w:pPr>
      <w:r w:rsidRPr="0003025C">
        <w:rPr>
          <w:rFonts w:ascii="TH Sarabun New" w:eastAsia="Times New Roman" w:hAnsi="TH Sarabun New" w:cs="TH Sarabun New"/>
          <w:sz w:val="28"/>
          <w:cs/>
        </w:rPr>
        <w:t>ผลการทดสอบประสิทธิภาพของระบบพบว่า การประยุกต์ใช้</w:t>
      </w:r>
      <w:r w:rsidR="001D452F" w:rsidRPr="001A799C">
        <w:rPr>
          <w:rFonts w:ascii="TH Sarabun New" w:hAnsi="TH Sarabun New" w:cs="TH Sarabun New"/>
          <w:sz w:val="28"/>
          <w:cs/>
        </w:rPr>
        <w:t>โมเดลภาษาขนาดใหญ่ (</w:t>
      </w:r>
      <w:r w:rsidR="001D452F" w:rsidRPr="001A799C">
        <w:rPr>
          <w:rFonts w:ascii="TH Sarabun New" w:hAnsi="TH Sarabun New" w:cs="TH Sarabun New"/>
          <w:sz w:val="28"/>
        </w:rPr>
        <w:t xml:space="preserve">Large Language Model: LLM)  </w:t>
      </w:r>
      <w:r w:rsidRPr="0003025C">
        <w:rPr>
          <w:rFonts w:ascii="TH Sarabun New" w:eastAsia="Times New Roman" w:hAnsi="TH Sarabun New" w:cs="TH Sarabun New"/>
          <w:sz w:val="28"/>
          <w:cs/>
        </w:rPr>
        <w:t xml:space="preserve">ช่วยเพิ่มความถูกต้องในการอ่านและวิเคราะห์ข้อมูลบนฉลากยา โดยค่าความถูกต้องเฉลี่ยของระบบเพิ่มขึ้นจากร้อยละ </w:t>
      </w:r>
      <w:r w:rsidRPr="0003025C">
        <w:rPr>
          <w:rFonts w:ascii="TH Sarabun New" w:eastAsia="Times New Roman" w:hAnsi="TH Sarabun New" w:cs="TH Sarabun New"/>
          <w:sz w:val="28"/>
        </w:rPr>
        <w:t xml:space="preserve">77.85 </w:t>
      </w:r>
      <w:r w:rsidRPr="0003025C">
        <w:rPr>
          <w:rFonts w:ascii="TH Sarabun New" w:eastAsia="Times New Roman" w:hAnsi="TH Sarabun New" w:cs="TH Sarabun New"/>
          <w:sz w:val="28"/>
          <w:cs/>
        </w:rPr>
        <w:t xml:space="preserve">เป็นร้อยละ </w:t>
      </w:r>
      <w:r w:rsidRPr="0003025C">
        <w:rPr>
          <w:rFonts w:ascii="TH Sarabun New" w:eastAsia="Times New Roman" w:hAnsi="TH Sarabun New" w:cs="TH Sarabun New"/>
          <w:sz w:val="28"/>
        </w:rPr>
        <w:t xml:space="preserve">92.93 </w:t>
      </w:r>
      <w:r w:rsidRPr="0003025C">
        <w:rPr>
          <w:rFonts w:ascii="TH Sarabun New" w:eastAsia="Times New Roman" w:hAnsi="TH Sarabun New" w:cs="TH Sarabun New"/>
          <w:sz w:val="28"/>
          <w:cs/>
        </w:rPr>
        <w:t xml:space="preserve">ขณะที่ระบบใช้ระยะเวลาในการประมวลผลตั้งแต่รับภาพจนแปลงข้อความเป็นเสียงเฉลี่ย </w:t>
      </w:r>
      <w:r w:rsidRPr="0003025C">
        <w:rPr>
          <w:rFonts w:ascii="TH Sarabun New" w:eastAsia="Times New Roman" w:hAnsi="TH Sarabun New" w:cs="TH Sarabun New"/>
          <w:sz w:val="28"/>
        </w:rPr>
        <w:t xml:space="preserve">21.33 </w:t>
      </w:r>
      <w:r w:rsidRPr="0003025C">
        <w:rPr>
          <w:rFonts w:ascii="TH Sarabun New" w:eastAsia="Times New Roman" w:hAnsi="TH Sarabun New" w:cs="TH Sarabun New"/>
          <w:sz w:val="28"/>
          <w:cs/>
        </w:rPr>
        <w:t xml:space="preserve">วินาทีต่อครั้ง นอกจากนี้ ผลการประเมินความเข้าใจข้อมูลจากเสียงที่ระบบสร้างขึ้นมีคะแนนเฉลี่ย </w:t>
      </w:r>
      <w:r w:rsidRPr="0003025C">
        <w:rPr>
          <w:rFonts w:ascii="TH Sarabun New" w:eastAsia="Times New Roman" w:hAnsi="TH Sarabun New" w:cs="TH Sarabun New"/>
          <w:sz w:val="28"/>
        </w:rPr>
        <w:t xml:space="preserve">4.73 </w:t>
      </w:r>
      <w:r w:rsidRPr="0003025C">
        <w:rPr>
          <w:rFonts w:ascii="TH Sarabun New" w:eastAsia="Times New Roman" w:hAnsi="TH Sarabun New" w:cs="TH Sarabun New"/>
          <w:sz w:val="28"/>
          <w:cs/>
        </w:rPr>
        <w:t xml:space="preserve">จากคะแนนเต็ม </w:t>
      </w:r>
      <w:r w:rsidRPr="0003025C">
        <w:rPr>
          <w:rFonts w:ascii="TH Sarabun New" w:eastAsia="Times New Roman" w:hAnsi="TH Sarabun New" w:cs="TH Sarabun New"/>
          <w:sz w:val="28"/>
        </w:rPr>
        <w:t xml:space="preserve">5 </w:t>
      </w:r>
      <w:r w:rsidRPr="0003025C">
        <w:rPr>
          <w:rFonts w:ascii="TH Sarabun New" w:eastAsia="Times New Roman" w:hAnsi="TH Sarabun New" w:cs="TH Sarabun New"/>
          <w:sz w:val="28"/>
          <w:cs/>
        </w:rPr>
        <w:t xml:space="preserve">หรือคิดเป็นร้อยละ </w:t>
      </w:r>
      <w:r w:rsidRPr="0003025C">
        <w:rPr>
          <w:rFonts w:ascii="TH Sarabun New" w:eastAsia="Times New Roman" w:hAnsi="TH Sarabun New" w:cs="TH Sarabun New"/>
          <w:sz w:val="28"/>
        </w:rPr>
        <w:t xml:space="preserve">94.67 </w:t>
      </w:r>
      <w:r w:rsidRPr="0003025C">
        <w:rPr>
          <w:rFonts w:ascii="TH Sarabun New" w:eastAsia="Times New Roman" w:hAnsi="TH Sarabun New" w:cs="TH Sarabun New"/>
          <w:sz w:val="28"/>
          <w:cs/>
        </w:rPr>
        <w:t>แสดงให้เห็นว่าผู้ใช้งานสามารถเข้าใจข้อมูลที่ระบบนำเสนอได้อย่างถูกต้องและชัดเจน</w:t>
      </w:r>
    </w:p>
    <w:p w14:paraId="1AD6FFB2" w14:textId="77777777" w:rsidR="00E77288" w:rsidRDefault="00E77288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A80EE5" w14:textId="703420B0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14A66D6C" w14:textId="63AF008B" w:rsidR="00E77288" w:rsidRPr="00E77288" w:rsidRDefault="00E77288" w:rsidP="00E7728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E77288">
        <w:rPr>
          <w:rFonts w:ascii="TH SarabunPSK" w:hAnsi="TH SarabunPSK" w:cs="TH SarabunPSK"/>
          <w:sz w:val="28"/>
          <w:cs/>
        </w:rPr>
        <w:t>คณะผู้จัดทำขอขอบพระคุณอาจารย์ที่ปรึกษาโครงงานที่ได้ให้คำปรึกษา ข้อเสนอแนะ และแนวทางในการดำเนินงานตลอดระยะเวลาการจัดทำโครงงาน รวมทั้งขอขอบพระคุณคณะครูและโรงเรียนที่ให้การสนับสนุนด้านสถานที่</w:t>
      </w:r>
      <w:r>
        <w:rPr>
          <w:rFonts w:ascii="TH SarabunPSK" w:hAnsi="TH SarabunPSK" w:cs="TH SarabunPSK" w:hint="cs"/>
          <w:sz w:val="28"/>
          <w:cs/>
        </w:rPr>
        <w:t>และอุปกรณ์</w:t>
      </w:r>
      <w:r w:rsidRPr="00E77288">
        <w:rPr>
          <w:rFonts w:ascii="TH SarabunPSK" w:hAnsi="TH SarabunPSK" w:cs="TH SarabunPSK"/>
          <w:sz w:val="28"/>
          <w:cs/>
        </w:rPr>
        <w:t>ที่จำเป็นต่อการดำเนินโครงงาน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77288">
        <w:rPr>
          <w:rFonts w:ascii="TH SarabunPSK" w:hAnsi="TH SarabunPSK" w:cs="TH SarabunPSK"/>
          <w:sz w:val="28"/>
          <w:cs/>
        </w:rPr>
        <w:t>ขอขอบคุณผู้ทดสอบระบบทุกท่านที่ให้ความร่วมมือในการทดลองใช้งานและประเมินผล พร้อมทั้งให้ข้อเสนอแนะอันเป็นประโยชน์ต่อการปรับปรุงและพัฒนาระบบให้มีประสิทธิภาพยิ่งขึ้น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77288">
        <w:rPr>
          <w:rFonts w:ascii="TH SarabunPSK" w:hAnsi="TH SarabunPSK" w:cs="TH SarabunPSK"/>
          <w:sz w:val="28"/>
          <w:cs/>
        </w:rPr>
        <w:t>คณะผู้จัดทำขอขอบพระคุณทุกท่านที่มีส่วนสนับสนุนและให้กำลังใจจนโครงงานเ</w:t>
      </w:r>
      <w:r>
        <w:rPr>
          <w:rFonts w:ascii="TH SarabunPSK" w:hAnsi="TH SarabunPSK" w:cs="TH SarabunPSK" w:hint="cs"/>
          <w:sz w:val="28"/>
          <w:cs/>
        </w:rPr>
        <w:t>รื่</w:t>
      </w:r>
      <w:r w:rsidRPr="00E77288">
        <w:rPr>
          <w:rFonts w:ascii="TH SarabunPSK" w:hAnsi="TH SarabunPSK" w:cs="TH SarabunPSK"/>
          <w:sz w:val="28"/>
          <w:cs/>
        </w:rPr>
        <w:t>อง</w:t>
      </w:r>
      <w:r w:rsidRPr="00E77288">
        <w:rPr>
          <w:rFonts w:ascii="TH SarabunPSK" w:hAnsi="TH SarabunPSK" w:cs="TH SarabunPSK"/>
          <w:sz w:val="28"/>
        </w:rPr>
        <w:t xml:space="preserve"> "</w:t>
      </w:r>
      <w:r w:rsidRPr="00E77288">
        <w:rPr>
          <w:rFonts w:ascii="TH SarabunPSK" w:hAnsi="TH SarabunPSK" w:cs="TH SarabunPSK"/>
          <w:sz w:val="28"/>
          <w:cs/>
        </w:rPr>
        <w:t>เครื่องช่วยอ่านฉลากยาด้วยปัญญาประดิษฐ์ผ่านการแปลงข้อความเป็นเสียง"</w:t>
      </w:r>
      <w:r w:rsidRPr="00E77288">
        <w:rPr>
          <w:rFonts w:ascii="TH SarabunPSK" w:hAnsi="TH SarabunPSK" w:cs="TH SarabunPSK"/>
          <w:sz w:val="28"/>
        </w:rPr>
        <w:t xml:space="preserve"> </w:t>
      </w:r>
      <w:r w:rsidRPr="00E77288">
        <w:rPr>
          <w:rFonts w:ascii="TH SarabunPSK" w:hAnsi="TH SarabunPSK" w:cs="TH SarabunPSK"/>
          <w:sz w:val="28"/>
          <w:cs/>
        </w:rPr>
        <w:t>สำเร็จลุล่วงด้วยดี</w:t>
      </w:r>
    </w:p>
    <w:p w14:paraId="655CF463" w14:textId="77777777" w:rsidR="00E77288" w:rsidRPr="00E77288" w:rsidRDefault="00E77288" w:rsidP="00E7728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6F9A8B1" w14:textId="62EFF774" w:rsidR="00144531" w:rsidRPr="00144531" w:rsidRDefault="00F63A3D" w:rsidP="0014453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CB4C053" w14:textId="2B65444B" w:rsidR="00144531" w:rsidRPr="00144531" w:rsidRDefault="00144531" w:rsidP="00D134BA">
      <w:pPr>
        <w:tabs>
          <w:tab w:val="left" w:pos="360"/>
        </w:tabs>
        <w:spacing w:after="0" w:line="240" w:lineRule="auto"/>
        <w:ind w:left="360" w:hanging="360"/>
        <w:rPr>
          <w:rFonts w:ascii="TH Sarabun New" w:hAnsi="TH Sarabun New" w:cs="TH Sarabun New"/>
          <w:color w:val="000000" w:themeColor="text1"/>
          <w:sz w:val="28"/>
        </w:rPr>
      </w:pPr>
      <w:r w:rsidRPr="00144531">
        <w:rPr>
          <w:rFonts w:ascii="TH Sarabun New" w:hAnsi="TH Sarabun New" w:cs="TH Sarabun New"/>
          <w:color w:val="000000" w:themeColor="text1"/>
          <w:sz w:val="28"/>
          <w:cs/>
        </w:rPr>
        <w:t>สำนักงานคณะกรรมการอาหารและยา. (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2567). </w:t>
      </w:r>
      <w:r w:rsidRPr="00144531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>การใช้ยาอย่างสมเหตุผล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. </w:t>
      </w:r>
      <w:r w:rsidRPr="00144531">
        <w:rPr>
          <w:rFonts w:ascii="TH Sarabun New" w:hAnsi="TH Sarabun New" w:cs="TH Sarabun New"/>
          <w:color w:val="000000" w:themeColor="text1"/>
          <w:sz w:val="28"/>
          <w:cs/>
        </w:rPr>
        <w:t>กรุงเทพมหานคร: กระทรวงสาธารณสุข.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144531">
        <w:rPr>
          <w:rFonts w:ascii="TH Sarabun New" w:hAnsi="TH Sarabun New" w:cs="TH Sarabun New"/>
          <w:color w:val="000000" w:themeColor="text1"/>
          <w:sz w:val="28"/>
          <w:cs/>
        </w:rPr>
        <w:t xml:space="preserve">สืบค้นเมื่อ 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18 </w:t>
      </w:r>
      <w:r w:rsidRPr="00144531">
        <w:rPr>
          <w:rFonts w:ascii="TH Sarabun New" w:hAnsi="TH Sarabun New" w:cs="TH Sarabun New"/>
          <w:color w:val="000000" w:themeColor="text1"/>
          <w:sz w:val="28"/>
          <w:cs/>
        </w:rPr>
        <w:t xml:space="preserve">พฤศจิกายน 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2568, </w:t>
      </w:r>
      <w:r w:rsidRPr="00144531">
        <w:rPr>
          <w:rFonts w:ascii="TH Sarabun New" w:hAnsi="TH Sarabun New" w:cs="TH Sarabun New"/>
          <w:color w:val="000000" w:themeColor="text1"/>
          <w:sz w:val="28"/>
          <w:cs/>
        </w:rPr>
        <w:t>จาก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hyperlink r:id="rId12" w:tgtFrame="_new" w:history="1">
        <w:r w:rsidRPr="00144531">
          <w:rPr>
            <w:rStyle w:val="Hyperlink"/>
            <w:rFonts w:ascii="TH Sarabun New" w:hAnsi="TH Sarabun New" w:cs="TH Sarabun New"/>
            <w:color w:val="000000" w:themeColor="text1"/>
            <w:sz w:val="28"/>
            <w:u w:val="none"/>
          </w:rPr>
          <w:t>https://www.fda.moph.go.th</w:t>
        </w:r>
      </w:hyperlink>
    </w:p>
    <w:p w14:paraId="01A78697" w14:textId="77777777" w:rsidR="00144531" w:rsidRDefault="00144531" w:rsidP="00D134BA">
      <w:pPr>
        <w:spacing w:after="0" w:line="240" w:lineRule="auto"/>
        <w:ind w:left="360" w:hanging="360"/>
        <w:rPr>
          <w:rFonts w:ascii="TH Sarabun New" w:hAnsi="TH Sarabun New" w:cs="TH Sarabun New"/>
          <w:color w:val="000000" w:themeColor="text1"/>
          <w:sz w:val="28"/>
        </w:rPr>
      </w:pPr>
      <w:r w:rsidRPr="00144531">
        <w:rPr>
          <w:rFonts w:ascii="TH Sarabun New" w:hAnsi="TH Sarabun New" w:cs="TH Sarabun New"/>
          <w:color w:val="000000" w:themeColor="text1"/>
          <w:sz w:val="28"/>
          <w:cs/>
        </w:rPr>
        <w:t>สำนักงานหลักประกันสุขภาพแห่งชาติ. (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2567). </w:t>
      </w:r>
      <w:r w:rsidRPr="00144531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>การใช้ยาอย่างปลอดภัย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. </w:t>
      </w:r>
      <w:r w:rsidRPr="00144531">
        <w:rPr>
          <w:rFonts w:ascii="TH Sarabun New" w:hAnsi="TH Sarabun New" w:cs="TH Sarabun New"/>
          <w:color w:val="000000" w:themeColor="text1"/>
          <w:sz w:val="28"/>
          <w:cs/>
        </w:rPr>
        <w:t>กรุงเทพมหานคร: สำนักงาน</w:t>
      </w:r>
      <w:r w:rsidRPr="00144531">
        <w:rPr>
          <w:rFonts w:ascii="TH Sarabun New" w:hAnsi="TH Sarabun New" w:cs="TH Sarabun New"/>
          <w:color w:val="000000" w:themeColor="text1"/>
          <w:sz w:val="28"/>
          <w:cs/>
        </w:rPr>
        <w:lastRenderedPageBreak/>
        <w:t>หลักประกันสุขภาพแห่งชาติ.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144531">
        <w:rPr>
          <w:rFonts w:ascii="TH Sarabun New" w:hAnsi="TH Sarabun New" w:cs="TH Sarabun New"/>
          <w:color w:val="000000" w:themeColor="text1"/>
          <w:sz w:val="28"/>
          <w:cs/>
        </w:rPr>
        <w:t xml:space="preserve">สืบค้นเมื่อ 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10 </w:t>
      </w:r>
      <w:r w:rsidRPr="00144531">
        <w:rPr>
          <w:rFonts w:ascii="TH Sarabun New" w:hAnsi="TH Sarabun New" w:cs="TH Sarabun New"/>
          <w:color w:val="000000" w:themeColor="text1"/>
          <w:sz w:val="28"/>
          <w:cs/>
        </w:rPr>
        <w:t xml:space="preserve">ธันวาคม 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2568, </w:t>
      </w:r>
      <w:r w:rsidRPr="00144531">
        <w:rPr>
          <w:rFonts w:ascii="TH Sarabun New" w:hAnsi="TH Sarabun New" w:cs="TH Sarabun New"/>
          <w:color w:val="000000" w:themeColor="text1"/>
          <w:sz w:val="28"/>
          <w:cs/>
        </w:rPr>
        <w:t>จาก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hyperlink r:id="rId13" w:tgtFrame="_new" w:history="1">
        <w:r w:rsidRPr="00144531">
          <w:rPr>
            <w:rStyle w:val="Hyperlink"/>
            <w:rFonts w:ascii="TH Sarabun New" w:hAnsi="TH Sarabun New" w:cs="TH Sarabun New"/>
            <w:color w:val="000000" w:themeColor="text1"/>
            <w:sz w:val="28"/>
            <w:u w:val="none"/>
          </w:rPr>
          <w:t>https://www.nhso.go.th</w:t>
        </w:r>
      </w:hyperlink>
    </w:p>
    <w:p w14:paraId="227535BF" w14:textId="4B4A6F95" w:rsidR="00144531" w:rsidRPr="00144531" w:rsidRDefault="00144531" w:rsidP="00D134BA">
      <w:pPr>
        <w:spacing w:after="0" w:line="240" w:lineRule="auto"/>
        <w:ind w:left="360" w:hanging="360"/>
        <w:rPr>
          <w:rFonts w:ascii="TH Sarabun New" w:hAnsi="TH Sarabun New" w:cs="TH Sarabun New"/>
          <w:color w:val="000000" w:themeColor="text1"/>
          <w:sz w:val="28"/>
        </w:rPr>
      </w:pP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Google. (2024). </w:t>
      </w:r>
      <w:r w:rsidRPr="00144531">
        <w:rPr>
          <w:rFonts w:ascii="TH Sarabun New" w:hAnsi="TH Sarabun New" w:cs="TH Sarabun New"/>
          <w:i/>
          <w:iCs/>
          <w:color w:val="000000" w:themeColor="text1"/>
          <w:sz w:val="28"/>
        </w:rPr>
        <w:t>Gemini API Documentation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. Mountain View, California: Google. Retrieved January 8, 2026, from </w:t>
      </w:r>
      <w:hyperlink r:id="rId14" w:tgtFrame="_new" w:history="1">
        <w:r w:rsidRPr="00144531">
          <w:rPr>
            <w:rStyle w:val="Hyperlink"/>
            <w:rFonts w:ascii="TH Sarabun New" w:hAnsi="TH Sarabun New" w:cs="TH Sarabun New"/>
            <w:color w:val="000000" w:themeColor="text1"/>
            <w:sz w:val="28"/>
            <w:u w:val="none"/>
          </w:rPr>
          <w:t>https://ai.google.dev</w:t>
        </w:r>
      </w:hyperlink>
    </w:p>
    <w:p w14:paraId="059BB6B5" w14:textId="77777777" w:rsidR="00144531" w:rsidRPr="00144531" w:rsidRDefault="00144531" w:rsidP="00D134BA">
      <w:pPr>
        <w:spacing w:after="0" w:line="240" w:lineRule="auto"/>
        <w:ind w:left="360" w:hanging="360"/>
        <w:rPr>
          <w:rFonts w:ascii="TH Sarabun New" w:hAnsi="TH Sarabun New" w:cs="TH Sarabun New"/>
          <w:color w:val="000000" w:themeColor="text1"/>
          <w:sz w:val="28"/>
        </w:rPr>
      </w:pP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Hugging Face. (2024). </w:t>
      </w:r>
      <w:r w:rsidRPr="00144531">
        <w:rPr>
          <w:rFonts w:ascii="TH Sarabun New" w:hAnsi="TH Sarabun New" w:cs="TH Sarabun New"/>
          <w:i/>
          <w:iCs/>
          <w:color w:val="000000" w:themeColor="text1"/>
          <w:sz w:val="28"/>
        </w:rPr>
        <w:t>Teklia/IAM-line Dataset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. New York: Hugging Face. Retrieved January 15, 2026, from </w:t>
      </w:r>
      <w:hyperlink r:id="rId15" w:tgtFrame="_new" w:history="1">
        <w:r w:rsidRPr="00144531">
          <w:rPr>
            <w:rStyle w:val="Hyperlink"/>
            <w:rFonts w:ascii="TH Sarabun New" w:hAnsi="TH Sarabun New" w:cs="TH Sarabun New"/>
            <w:color w:val="000000" w:themeColor="text1"/>
            <w:sz w:val="28"/>
            <w:u w:val="none"/>
          </w:rPr>
          <w:t>https://huggingface.co/datasets/Teklia/IAM-line</w:t>
        </w:r>
      </w:hyperlink>
    </w:p>
    <w:p w14:paraId="41BCFAD2" w14:textId="77777777" w:rsidR="00144531" w:rsidRPr="00144531" w:rsidRDefault="00144531" w:rsidP="00D134BA">
      <w:pPr>
        <w:spacing w:after="0" w:line="240" w:lineRule="auto"/>
        <w:ind w:left="360" w:hanging="360"/>
        <w:rPr>
          <w:rFonts w:ascii="TH Sarabun New" w:hAnsi="TH Sarabun New" w:cs="TH Sarabun New"/>
          <w:color w:val="000000" w:themeColor="text1"/>
          <w:sz w:val="28"/>
        </w:rPr>
      </w:pP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Intel Corporation. (2024). </w:t>
      </w:r>
      <w:r w:rsidRPr="00144531">
        <w:rPr>
          <w:rFonts w:ascii="TH Sarabun New" w:hAnsi="TH Sarabun New" w:cs="TH Sarabun New"/>
          <w:i/>
          <w:iCs/>
          <w:color w:val="000000" w:themeColor="text1"/>
          <w:sz w:val="28"/>
        </w:rPr>
        <w:t>OpenCV Documentation</w:t>
      </w:r>
      <w:r w:rsidRPr="00144531">
        <w:rPr>
          <w:rFonts w:ascii="TH Sarabun New" w:hAnsi="TH Sarabun New" w:cs="TH Sarabun New"/>
          <w:color w:val="000000" w:themeColor="text1"/>
          <w:sz w:val="28"/>
        </w:rPr>
        <w:t>. Santa Clara, California: Intel Corporation. Retrieved February 2, 2026, from https://docs.opencv.org</w:t>
      </w:r>
    </w:p>
    <w:p w14:paraId="09EF258E" w14:textId="77777777" w:rsidR="00144531" w:rsidRPr="00144531" w:rsidRDefault="00144531" w:rsidP="00D134BA">
      <w:pPr>
        <w:spacing w:after="0" w:line="240" w:lineRule="auto"/>
        <w:ind w:left="360" w:hanging="360"/>
        <w:rPr>
          <w:rFonts w:ascii="TH Sarabun New" w:hAnsi="TH Sarabun New" w:cs="TH Sarabun New"/>
          <w:color w:val="000000" w:themeColor="text1"/>
          <w:sz w:val="28"/>
        </w:rPr>
      </w:pP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Jaided AI. (2024). </w:t>
      </w:r>
      <w:r w:rsidRPr="00144531">
        <w:rPr>
          <w:rFonts w:ascii="TH Sarabun New" w:hAnsi="TH Sarabun New" w:cs="TH Sarabun New"/>
          <w:i/>
          <w:iCs/>
          <w:color w:val="000000" w:themeColor="text1"/>
          <w:sz w:val="28"/>
        </w:rPr>
        <w:t>EasyOCR Documentation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. Seoul: Jaided AI. Retrieved February 6, 2026, from </w:t>
      </w:r>
      <w:hyperlink r:id="rId16" w:tgtFrame="_new" w:history="1">
        <w:r w:rsidRPr="00144531">
          <w:rPr>
            <w:rStyle w:val="Hyperlink"/>
            <w:rFonts w:ascii="TH Sarabun New" w:hAnsi="TH Sarabun New" w:cs="TH Sarabun New"/>
            <w:color w:val="000000" w:themeColor="text1"/>
            <w:sz w:val="28"/>
            <w:u w:val="none"/>
          </w:rPr>
          <w:t>https://www.jaided.ai/easyocr</w:t>
        </w:r>
      </w:hyperlink>
    </w:p>
    <w:p w14:paraId="36807534" w14:textId="77777777" w:rsidR="00144531" w:rsidRPr="00144531" w:rsidRDefault="00144531" w:rsidP="00D134BA">
      <w:pPr>
        <w:spacing w:after="0" w:line="240" w:lineRule="auto"/>
        <w:ind w:left="360" w:hanging="360"/>
        <w:rPr>
          <w:rFonts w:ascii="TH Sarabun New" w:hAnsi="TH Sarabun New" w:cs="TH Sarabun New"/>
          <w:color w:val="000000" w:themeColor="text1"/>
          <w:sz w:val="28"/>
        </w:rPr>
      </w:pP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Microsoft. (2024). </w:t>
      </w:r>
      <w:r w:rsidRPr="00144531">
        <w:rPr>
          <w:rFonts w:ascii="TH Sarabun New" w:hAnsi="TH Sarabun New" w:cs="TH Sarabun New"/>
          <w:i/>
          <w:iCs/>
          <w:color w:val="000000" w:themeColor="text1"/>
          <w:sz w:val="28"/>
        </w:rPr>
        <w:t>TrOCR Documentation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. Redmond, Washington: Microsoft. Retrieved February 18, 2026, from </w:t>
      </w:r>
      <w:hyperlink r:id="rId17" w:tgtFrame="_new" w:history="1">
        <w:r w:rsidRPr="00144531">
          <w:rPr>
            <w:rStyle w:val="Hyperlink"/>
            <w:rFonts w:ascii="TH Sarabun New" w:hAnsi="TH Sarabun New" w:cs="TH Sarabun New"/>
            <w:color w:val="000000" w:themeColor="text1"/>
            <w:sz w:val="28"/>
            <w:u w:val="none"/>
          </w:rPr>
          <w:t>https://huggingface.co/docs/transformers/model_doc/trocr</w:t>
        </w:r>
      </w:hyperlink>
    </w:p>
    <w:p w14:paraId="791D23B4" w14:textId="77777777" w:rsidR="00144531" w:rsidRPr="00144531" w:rsidRDefault="00144531" w:rsidP="00D134BA">
      <w:pPr>
        <w:spacing w:after="0" w:line="240" w:lineRule="auto"/>
        <w:ind w:left="360" w:hanging="360"/>
        <w:rPr>
          <w:rFonts w:ascii="TH Sarabun New" w:hAnsi="TH Sarabun New" w:cs="TH Sarabun New"/>
          <w:color w:val="000000" w:themeColor="text1"/>
          <w:sz w:val="28"/>
        </w:rPr>
      </w:pP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OpenRouter. (2024). </w:t>
      </w:r>
      <w:r w:rsidRPr="00144531">
        <w:rPr>
          <w:rFonts w:ascii="TH Sarabun New" w:hAnsi="TH Sarabun New" w:cs="TH Sarabun New"/>
          <w:i/>
          <w:iCs/>
          <w:color w:val="000000" w:themeColor="text1"/>
          <w:sz w:val="28"/>
        </w:rPr>
        <w:t>OpenRouter Documentation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. Retrieved March 1, 2026, from </w:t>
      </w:r>
      <w:hyperlink r:id="rId18" w:tgtFrame="_new" w:history="1">
        <w:r w:rsidRPr="00144531">
          <w:rPr>
            <w:rStyle w:val="Hyperlink"/>
            <w:rFonts w:ascii="TH Sarabun New" w:hAnsi="TH Sarabun New" w:cs="TH Sarabun New"/>
            <w:color w:val="000000" w:themeColor="text1"/>
            <w:sz w:val="28"/>
            <w:u w:val="none"/>
          </w:rPr>
          <w:t>https://openrouter.ai/docs</w:t>
        </w:r>
      </w:hyperlink>
    </w:p>
    <w:p w14:paraId="6DEFAC18" w14:textId="19BCE2D4" w:rsidR="00144531" w:rsidRPr="00144531" w:rsidRDefault="00144531" w:rsidP="00D134BA">
      <w:pPr>
        <w:spacing w:after="0" w:line="240" w:lineRule="auto"/>
        <w:ind w:left="360" w:hanging="360"/>
        <w:rPr>
          <w:rFonts w:ascii="TH Sarabun New" w:hAnsi="TH Sarabun New" w:cs="TH Sarabun New"/>
          <w:color w:val="000000" w:themeColor="text1"/>
          <w:sz w:val="28"/>
        </w:rPr>
      </w:pP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Raspberry Pi Foundation. (2024). </w:t>
      </w:r>
      <w:r w:rsidRPr="00144531">
        <w:rPr>
          <w:rFonts w:ascii="TH Sarabun New" w:hAnsi="TH Sarabun New" w:cs="TH Sarabun New"/>
          <w:i/>
          <w:iCs/>
          <w:color w:val="000000" w:themeColor="text1"/>
          <w:sz w:val="28"/>
        </w:rPr>
        <w:t>Raspberry Pi Documentation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. Cambridge: Raspberry Pi Foundation. Retrieved March 5, 2026, from </w:t>
      </w:r>
      <w:hyperlink r:id="rId19" w:tgtFrame="_new" w:history="1">
        <w:r w:rsidRPr="00144531">
          <w:rPr>
            <w:rStyle w:val="Hyperlink"/>
            <w:rFonts w:ascii="TH Sarabun New" w:hAnsi="TH Sarabun New" w:cs="TH Sarabun New"/>
            <w:color w:val="000000" w:themeColor="text1"/>
            <w:sz w:val="28"/>
            <w:u w:val="none"/>
          </w:rPr>
          <w:t>https://www.raspberrypi.com</w:t>
        </w:r>
      </w:hyperlink>
    </w:p>
    <w:p w14:paraId="05BEC461" w14:textId="7E569E2D" w:rsidR="00144531" w:rsidRPr="00144531" w:rsidRDefault="00144531" w:rsidP="00D134BA">
      <w:pPr>
        <w:spacing w:after="0" w:line="240" w:lineRule="auto"/>
        <w:ind w:left="360" w:hanging="360"/>
        <w:rPr>
          <w:rFonts w:ascii="TH Sarabun New" w:hAnsi="TH Sarabun New" w:cs="TH Sarabun New"/>
          <w:color w:val="000000" w:themeColor="text1"/>
          <w:sz w:val="28"/>
        </w:rPr>
      </w:pPr>
      <w:r w:rsidRPr="00144531">
        <w:rPr>
          <w:rFonts w:ascii="TH Sarabun New" w:hAnsi="TH Sarabun New" w:cs="TH Sarabun New"/>
          <w:color w:val="000000" w:themeColor="text1"/>
          <w:sz w:val="28"/>
        </w:rPr>
        <w:t>OpenRouter.(2024).</w:t>
      </w:r>
      <w:r w:rsidR="00D134BA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144531">
        <w:rPr>
          <w:rFonts w:ascii="TH Sarabun New" w:hAnsi="TH Sarabun New" w:cs="TH Sarabun New"/>
          <w:i/>
          <w:iCs/>
          <w:color w:val="000000" w:themeColor="text1"/>
          <w:sz w:val="28"/>
        </w:rPr>
        <w:t>OpenRouterDocumentation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. Retrieved July 14, 2026, from </w:t>
      </w:r>
      <w:hyperlink r:id="rId20" w:tgtFrame="_new" w:history="1">
        <w:r w:rsidRPr="00144531">
          <w:rPr>
            <w:rStyle w:val="Hyperlink"/>
            <w:rFonts w:ascii="TH Sarabun New" w:hAnsi="TH Sarabun New" w:cs="TH Sarabun New"/>
            <w:color w:val="000000" w:themeColor="text1"/>
            <w:sz w:val="28"/>
            <w:u w:val="none"/>
          </w:rPr>
          <w:t>https://openrouter.ai</w:t>
        </w:r>
      </w:hyperlink>
    </w:p>
    <w:p w14:paraId="02806E3F" w14:textId="77777777" w:rsidR="00144531" w:rsidRPr="00144531" w:rsidRDefault="00144531" w:rsidP="00D134BA">
      <w:pPr>
        <w:spacing w:after="0" w:line="240" w:lineRule="auto"/>
        <w:ind w:left="360" w:hanging="360"/>
        <w:rPr>
          <w:rFonts w:ascii="TH Sarabun New" w:hAnsi="TH Sarabun New" w:cs="TH Sarabun New"/>
          <w:color w:val="000000" w:themeColor="text1"/>
          <w:sz w:val="28"/>
        </w:rPr>
      </w:pP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Raspberry Pi Foundation. (2024). </w:t>
      </w:r>
      <w:r w:rsidRPr="00144531">
        <w:rPr>
          <w:rFonts w:ascii="TH Sarabun New" w:hAnsi="TH Sarabun New" w:cs="TH Sarabun New"/>
          <w:i/>
          <w:iCs/>
          <w:color w:val="000000" w:themeColor="text1"/>
          <w:sz w:val="28"/>
        </w:rPr>
        <w:t>Raspberry Pi Documentation</w:t>
      </w:r>
      <w:r w:rsidRPr="00144531">
        <w:rPr>
          <w:rFonts w:ascii="TH Sarabun New" w:hAnsi="TH Sarabun New" w:cs="TH Sarabun New"/>
          <w:color w:val="000000" w:themeColor="text1"/>
          <w:sz w:val="28"/>
        </w:rPr>
        <w:t xml:space="preserve">. Cambridge: Raspberry Pi Foundation. Retrieved July 14, 2026, from </w:t>
      </w:r>
      <w:hyperlink r:id="rId21" w:tgtFrame="_new" w:history="1">
        <w:r w:rsidRPr="00144531">
          <w:rPr>
            <w:rStyle w:val="Hyperlink"/>
            <w:rFonts w:ascii="TH Sarabun New" w:hAnsi="TH Sarabun New" w:cs="TH Sarabun New"/>
            <w:color w:val="000000" w:themeColor="text1"/>
            <w:sz w:val="28"/>
            <w:u w:val="none"/>
          </w:rPr>
          <w:t>https://www.raspberrypi.com/documentation</w:t>
        </w:r>
      </w:hyperlink>
    </w:p>
    <w:p w14:paraId="18DB0BE1" w14:textId="1B53D97A" w:rsidR="00362CEA" w:rsidRPr="00362CEA" w:rsidRDefault="00362CEA" w:rsidP="00362CEA">
      <w:pPr>
        <w:spacing w:after="0" w:line="240" w:lineRule="auto"/>
        <w:ind w:left="720" w:hanging="720"/>
        <w:rPr>
          <w:rFonts w:ascii="TH SarabunPSK" w:hAnsi="TH SarabunPSK" w:cs="TH SarabunPSK"/>
          <w:sz w:val="28"/>
        </w:rPr>
      </w:pPr>
      <w:r w:rsidRPr="00362CEA">
        <w:rPr>
          <w:rFonts w:ascii="TH SarabunPSK" w:hAnsi="TH SarabunPSK" w:cs="TH SarabunPSK"/>
          <w:sz w:val="28"/>
        </w:rPr>
        <w:t>Sathanarugsawait, B., Ketsiriluck, P., Chokchuenchob, S., &amp; Kaewrattanapat, N. (2025</w:t>
      </w:r>
      <w:r w:rsidRPr="00362CEA">
        <w:rPr>
          <w:rFonts w:ascii="TH SarabunPSK" w:hAnsi="TH SarabunPSK" w:cs="TH SarabunPSK"/>
          <w:i/>
          <w:iCs/>
          <w:sz w:val="28"/>
        </w:rPr>
        <w:t>). Application of Generative Artificial Intelligence Models for Accurate Prescription Label Identification and Information Retrieval for the Elderly in Northern East of Thailand</w:t>
      </w:r>
      <w:r w:rsidRPr="00362CEA">
        <w:rPr>
          <w:rFonts w:ascii="TH SarabunPSK" w:hAnsi="TH SarabunPSK" w:cs="TH SarabunPSK"/>
          <w:sz w:val="28"/>
        </w:rPr>
        <w:t>. Retrieved July 15, 2026, from https://doi.org/10.3390/jimaging11010011</w:t>
      </w:r>
    </w:p>
    <w:p w14:paraId="49C9BCAC" w14:textId="1D3004ED" w:rsidR="00034F32" w:rsidRPr="00936B80" w:rsidRDefault="00362CEA" w:rsidP="00366CAE">
      <w:pPr>
        <w:spacing w:after="0" w:line="240" w:lineRule="auto"/>
        <w:ind w:left="720" w:hanging="720"/>
        <w:rPr>
          <w:rFonts w:ascii="TH SarabunPSK" w:hAnsi="TH SarabunPSK" w:cs="TH SarabunPSK"/>
          <w:sz w:val="28"/>
        </w:rPr>
      </w:pPr>
      <w:r w:rsidRPr="00362CEA">
        <w:rPr>
          <w:rFonts w:ascii="TH SarabunPSK" w:hAnsi="TH SarabunPSK" w:cs="TH SarabunPSK"/>
          <w:sz w:val="28"/>
        </w:rPr>
        <w:t xml:space="preserve">World Health Organization. (2017). </w:t>
      </w:r>
      <w:r w:rsidRPr="00366CAE">
        <w:rPr>
          <w:rFonts w:ascii="TH SarabunPSK" w:hAnsi="TH SarabunPSK" w:cs="TH SarabunPSK"/>
          <w:i/>
          <w:iCs/>
          <w:sz w:val="28"/>
        </w:rPr>
        <w:t>Medication Without Harm: WHO Global Patient Safety Challenge</w:t>
      </w:r>
      <w:r w:rsidRPr="00362CEA">
        <w:rPr>
          <w:rFonts w:ascii="TH SarabunPSK" w:hAnsi="TH SarabunPSK" w:cs="TH SarabunPSK"/>
          <w:sz w:val="28"/>
        </w:rPr>
        <w:t>. Geneva: World Health Organization. Retrieved July 15, 2026, from https://www.who.int/initiatives</w:t>
      </w:r>
    </w:p>
    <w:sectPr w:rsidR="00034F32" w:rsidRPr="00936B80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61B67" w14:textId="77777777" w:rsidR="00E658DB" w:rsidRDefault="00E658DB" w:rsidP="00282096">
      <w:pPr>
        <w:spacing w:after="0" w:line="240" w:lineRule="auto"/>
      </w:pPr>
      <w:r>
        <w:separator/>
      </w:r>
    </w:p>
  </w:endnote>
  <w:endnote w:type="continuationSeparator" w:id="0">
    <w:p w14:paraId="7D563704" w14:textId="77777777" w:rsidR="00E658DB" w:rsidRDefault="00E658DB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AAE33" w14:textId="77777777" w:rsidR="00E658DB" w:rsidRDefault="00E658DB" w:rsidP="00282096">
      <w:pPr>
        <w:spacing w:after="0" w:line="240" w:lineRule="auto"/>
      </w:pPr>
      <w:r>
        <w:separator/>
      </w:r>
    </w:p>
  </w:footnote>
  <w:footnote w:type="continuationSeparator" w:id="0">
    <w:p w14:paraId="499D414E" w14:textId="77777777" w:rsidR="00E658DB" w:rsidRDefault="00E658DB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E5B"/>
    <w:multiLevelType w:val="multilevel"/>
    <w:tmpl w:val="953E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A2B0D"/>
    <w:multiLevelType w:val="hybridMultilevel"/>
    <w:tmpl w:val="AE92A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603CA"/>
    <w:multiLevelType w:val="multilevel"/>
    <w:tmpl w:val="F8AC77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F270C"/>
    <w:multiLevelType w:val="hybridMultilevel"/>
    <w:tmpl w:val="66FA11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8D5B50"/>
    <w:multiLevelType w:val="multilevel"/>
    <w:tmpl w:val="B0CCFD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C4517"/>
    <w:multiLevelType w:val="multilevel"/>
    <w:tmpl w:val="79842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A92140"/>
    <w:multiLevelType w:val="hybridMultilevel"/>
    <w:tmpl w:val="A6F0F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46730"/>
    <w:multiLevelType w:val="multilevel"/>
    <w:tmpl w:val="BFF4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C806A6"/>
    <w:multiLevelType w:val="multilevel"/>
    <w:tmpl w:val="7BB4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60004C"/>
    <w:multiLevelType w:val="multilevel"/>
    <w:tmpl w:val="0CE8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084997"/>
    <w:multiLevelType w:val="multilevel"/>
    <w:tmpl w:val="C7A2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565131C"/>
    <w:multiLevelType w:val="multilevel"/>
    <w:tmpl w:val="BD60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A7774B"/>
    <w:multiLevelType w:val="multilevel"/>
    <w:tmpl w:val="7E10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620A5E"/>
    <w:multiLevelType w:val="multilevel"/>
    <w:tmpl w:val="B0CCF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B97127"/>
    <w:multiLevelType w:val="hybridMultilevel"/>
    <w:tmpl w:val="790A038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7" w15:restartNumberingAfterBreak="0">
    <w:nsid w:val="73C80B12"/>
    <w:multiLevelType w:val="multilevel"/>
    <w:tmpl w:val="EABA89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3535484">
    <w:abstractNumId w:val="6"/>
  </w:num>
  <w:num w:numId="2" w16cid:durableId="546644162">
    <w:abstractNumId w:val="12"/>
  </w:num>
  <w:num w:numId="3" w16cid:durableId="200746774">
    <w:abstractNumId w:val="3"/>
  </w:num>
  <w:num w:numId="4" w16cid:durableId="1844511901">
    <w:abstractNumId w:val="0"/>
  </w:num>
  <w:num w:numId="5" w16cid:durableId="49160780">
    <w:abstractNumId w:val="16"/>
  </w:num>
  <w:num w:numId="6" w16cid:durableId="2034765475">
    <w:abstractNumId w:val="5"/>
  </w:num>
  <w:num w:numId="7" w16cid:durableId="384377742">
    <w:abstractNumId w:val="13"/>
  </w:num>
  <w:num w:numId="8" w16cid:durableId="1189218007">
    <w:abstractNumId w:val="9"/>
  </w:num>
  <w:num w:numId="9" w16cid:durableId="980500904">
    <w:abstractNumId w:val="1"/>
  </w:num>
  <w:num w:numId="10" w16cid:durableId="1107236657">
    <w:abstractNumId w:val="15"/>
  </w:num>
  <w:num w:numId="11" w16cid:durableId="457073045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1397780147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803161531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 w16cid:durableId="1817869856">
    <w:abstractNumId w:val="2"/>
    <w:lvlOverride w:ilvl="0">
      <w:lvl w:ilvl="0">
        <w:numFmt w:val="decimal"/>
        <w:lvlText w:val="%1."/>
        <w:lvlJc w:val="left"/>
      </w:lvl>
    </w:lvlOverride>
  </w:num>
  <w:num w:numId="15" w16cid:durableId="1417170002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330372974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25060684">
    <w:abstractNumId w:val="4"/>
    <w:lvlOverride w:ilvl="0">
      <w:lvl w:ilvl="0">
        <w:numFmt w:val="decimal"/>
        <w:lvlText w:val="%1."/>
        <w:lvlJc w:val="left"/>
      </w:lvl>
    </w:lvlOverride>
  </w:num>
  <w:num w:numId="18" w16cid:durableId="935554755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549339868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 w16cid:durableId="1261334515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1347362295">
    <w:abstractNumId w:val="17"/>
    <w:lvlOverride w:ilvl="0">
      <w:lvl w:ilvl="0">
        <w:numFmt w:val="decimal"/>
        <w:lvlText w:val="%1."/>
        <w:lvlJc w:val="left"/>
      </w:lvl>
    </w:lvlOverride>
  </w:num>
  <w:num w:numId="22" w16cid:durableId="633947724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 w16cid:durableId="685710153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 w16cid:durableId="391736718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 w16cid:durableId="21214150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537E"/>
    <w:rsid w:val="00022DE7"/>
    <w:rsid w:val="00027751"/>
    <w:rsid w:val="0003025C"/>
    <w:rsid w:val="00034F32"/>
    <w:rsid w:val="00052B13"/>
    <w:rsid w:val="000737B0"/>
    <w:rsid w:val="000875E6"/>
    <w:rsid w:val="000917E1"/>
    <w:rsid w:val="000A070F"/>
    <w:rsid w:val="000D3804"/>
    <w:rsid w:val="000F2273"/>
    <w:rsid w:val="00112276"/>
    <w:rsid w:val="00133322"/>
    <w:rsid w:val="00135079"/>
    <w:rsid w:val="00141CD7"/>
    <w:rsid w:val="00144531"/>
    <w:rsid w:val="00173580"/>
    <w:rsid w:val="001A799C"/>
    <w:rsid w:val="001B50EB"/>
    <w:rsid w:val="001D452F"/>
    <w:rsid w:val="00200BC9"/>
    <w:rsid w:val="0022607B"/>
    <w:rsid w:val="0023587C"/>
    <w:rsid w:val="00242442"/>
    <w:rsid w:val="0026017C"/>
    <w:rsid w:val="00282096"/>
    <w:rsid w:val="00282391"/>
    <w:rsid w:val="00284453"/>
    <w:rsid w:val="002A59FE"/>
    <w:rsid w:val="002C2F3A"/>
    <w:rsid w:val="002C4F3F"/>
    <w:rsid w:val="002F28D8"/>
    <w:rsid w:val="002F77C7"/>
    <w:rsid w:val="00313C55"/>
    <w:rsid w:val="00314B01"/>
    <w:rsid w:val="00354C55"/>
    <w:rsid w:val="00361F4B"/>
    <w:rsid w:val="00362CEA"/>
    <w:rsid w:val="003641B2"/>
    <w:rsid w:val="00366CAE"/>
    <w:rsid w:val="00386D57"/>
    <w:rsid w:val="00390D09"/>
    <w:rsid w:val="00397926"/>
    <w:rsid w:val="003B5CCA"/>
    <w:rsid w:val="003C5BD5"/>
    <w:rsid w:val="003E3CBE"/>
    <w:rsid w:val="0042136F"/>
    <w:rsid w:val="0049032B"/>
    <w:rsid w:val="00492645"/>
    <w:rsid w:val="004977E3"/>
    <w:rsid w:val="004E478D"/>
    <w:rsid w:val="004F0316"/>
    <w:rsid w:val="00504663"/>
    <w:rsid w:val="00516358"/>
    <w:rsid w:val="00531993"/>
    <w:rsid w:val="0054162D"/>
    <w:rsid w:val="0057388A"/>
    <w:rsid w:val="00574E22"/>
    <w:rsid w:val="005B16B7"/>
    <w:rsid w:val="005E3358"/>
    <w:rsid w:val="00601C21"/>
    <w:rsid w:val="00612DFB"/>
    <w:rsid w:val="006149CC"/>
    <w:rsid w:val="0062125E"/>
    <w:rsid w:val="0064022F"/>
    <w:rsid w:val="00665BA5"/>
    <w:rsid w:val="0069626F"/>
    <w:rsid w:val="006C20B2"/>
    <w:rsid w:val="006C52D2"/>
    <w:rsid w:val="006C5E98"/>
    <w:rsid w:val="006D1359"/>
    <w:rsid w:val="006E6655"/>
    <w:rsid w:val="00720860"/>
    <w:rsid w:val="00730DE0"/>
    <w:rsid w:val="00733F09"/>
    <w:rsid w:val="007446B8"/>
    <w:rsid w:val="007720C2"/>
    <w:rsid w:val="00800EB1"/>
    <w:rsid w:val="00812E87"/>
    <w:rsid w:val="0081333B"/>
    <w:rsid w:val="00823156"/>
    <w:rsid w:val="00830A6B"/>
    <w:rsid w:val="00833E61"/>
    <w:rsid w:val="008377F4"/>
    <w:rsid w:val="00850F83"/>
    <w:rsid w:val="008701D3"/>
    <w:rsid w:val="00891B90"/>
    <w:rsid w:val="00894745"/>
    <w:rsid w:val="00895231"/>
    <w:rsid w:val="008A3514"/>
    <w:rsid w:val="008E1790"/>
    <w:rsid w:val="0090645B"/>
    <w:rsid w:val="00931B69"/>
    <w:rsid w:val="00936B80"/>
    <w:rsid w:val="00942F61"/>
    <w:rsid w:val="00946699"/>
    <w:rsid w:val="00950E30"/>
    <w:rsid w:val="00952150"/>
    <w:rsid w:val="00981188"/>
    <w:rsid w:val="0098175B"/>
    <w:rsid w:val="009A3D9F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912F1"/>
    <w:rsid w:val="00AB3620"/>
    <w:rsid w:val="00AB5886"/>
    <w:rsid w:val="00AD0BC7"/>
    <w:rsid w:val="00AD498B"/>
    <w:rsid w:val="00AD6477"/>
    <w:rsid w:val="00B017F4"/>
    <w:rsid w:val="00B07C32"/>
    <w:rsid w:val="00B310AB"/>
    <w:rsid w:val="00B34C1F"/>
    <w:rsid w:val="00B43EC6"/>
    <w:rsid w:val="00B63449"/>
    <w:rsid w:val="00B716DD"/>
    <w:rsid w:val="00B953F2"/>
    <w:rsid w:val="00BA519E"/>
    <w:rsid w:val="00BB16FE"/>
    <w:rsid w:val="00BB2105"/>
    <w:rsid w:val="00BB7661"/>
    <w:rsid w:val="00BD224E"/>
    <w:rsid w:val="00BE2EFD"/>
    <w:rsid w:val="00BF24A5"/>
    <w:rsid w:val="00C05894"/>
    <w:rsid w:val="00C23AFE"/>
    <w:rsid w:val="00C27949"/>
    <w:rsid w:val="00C34B16"/>
    <w:rsid w:val="00C66B74"/>
    <w:rsid w:val="00C9208F"/>
    <w:rsid w:val="00D00B4C"/>
    <w:rsid w:val="00D134BA"/>
    <w:rsid w:val="00D639A8"/>
    <w:rsid w:val="00D639F6"/>
    <w:rsid w:val="00D65B8E"/>
    <w:rsid w:val="00D75785"/>
    <w:rsid w:val="00DB35B9"/>
    <w:rsid w:val="00DD1E58"/>
    <w:rsid w:val="00DD6385"/>
    <w:rsid w:val="00DE6C78"/>
    <w:rsid w:val="00DF405A"/>
    <w:rsid w:val="00E056E6"/>
    <w:rsid w:val="00E119C5"/>
    <w:rsid w:val="00E2502F"/>
    <w:rsid w:val="00E35620"/>
    <w:rsid w:val="00E35C6C"/>
    <w:rsid w:val="00E4403C"/>
    <w:rsid w:val="00E658DB"/>
    <w:rsid w:val="00E6751D"/>
    <w:rsid w:val="00E77288"/>
    <w:rsid w:val="00EA3336"/>
    <w:rsid w:val="00EA6643"/>
    <w:rsid w:val="00EB16E9"/>
    <w:rsid w:val="00EC2E1D"/>
    <w:rsid w:val="00EC3472"/>
    <w:rsid w:val="00ED49E4"/>
    <w:rsid w:val="00EE16E7"/>
    <w:rsid w:val="00F021E9"/>
    <w:rsid w:val="00F11CB8"/>
    <w:rsid w:val="00F232BC"/>
    <w:rsid w:val="00F553E9"/>
    <w:rsid w:val="00F63A3D"/>
    <w:rsid w:val="00F7132D"/>
    <w:rsid w:val="00F945D3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5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2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2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0F22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paragraph" w:styleId="Caption">
    <w:name w:val="caption"/>
    <w:basedOn w:val="Normal"/>
    <w:next w:val="Normal"/>
    <w:uiPriority w:val="35"/>
    <w:unhideWhenUsed/>
    <w:qFormat/>
    <w:rsid w:val="0057388A"/>
    <w:pPr>
      <w:spacing w:after="200" w:line="240" w:lineRule="auto"/>
    </w:pPr>
    <w:rPr>
      <w:rFonts w:eastAsiaTheme="minorEastAsia" w:cs="TH SarabunPSK"/>
      <w:b/>
      <w:bCs/>
      <w:color w:val="000000" w:themeColor="text1"/>
      <w:sz w:val="18"/>
      <w:szCs w:val="32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936B8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531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2F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nhso.go.th" TargetMode="External"/><Relationship Id="rId18" Type="http://schemas.openxmlformats.org/officeDocument/2006/relationships/hyperlink" Target="https://openrouter.ai/doc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aspberrypi.com/documentation" TargetMode="External"/><Relationship Id="rId7" Type="http://schemas.openxmlformats.org/officeDocument/2006/relationships/header" Target="header1.xml"/><Relationship Id="rId12" Type="http://schemas.openxmlformats.org/officeDocument/2006/relationships/hyperlink" Target="https://www.fda.moph.go.th" TargetMode="External"/><Relationship Id="rId17" Type="http://schemas.openxmlformats.org/officeDocument/2006/relationships/hyperlink" Target="https://huggingface.co/docs/transformers/model_doc/troc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jaided.ai/easyocr" TargetMode="External"/><Relationship Id="rId20" Type="http://schemas.openxmlformats.org/officeDocument/2006/relationships/hyperlink" Target="https://openrouter.ai/doc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huggingface.co/datasets/Teklia/IAM-line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www.raspberrypi.com/documentation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ai.google.dev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1795</Words>
  <Characters>10234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Yanika Klangkhong</cp:lastModifiedBy>
  <cp:revision>14</cp:revision>
  <cp:lastPrinted>2026-07-15T14:24:00Z</cp:lastPrinted>
  <dcterms:created xsi:type="dcterms:W3CDTF">2026-07-14T10:06:00Z</dcterms:created>
  <dcterms:modified xsi:type="dcterms:W3CDTF">2026-07-15T14:27:00Z</dcterms:modified>
</cp:coreProperties>
</file>