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DFE94" w14:textId="77777777" w:rsidR="009B7CF7" w:rsidRPr="00DB6902" w:rsidRDefault="009B7CF7" w:rsidP="00A545DB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29C26B0" w14:textId="42ADAFCC" w:rsidR="00A545DB" w:rsidRPr="00DB6902" w:rsidRDefault="00A545DB" w:rsidP="00A545DB">
      <w:pPr>
        <w:jc w:val="center"/>
        <w:rPr>
          <w:rFonts w:ascii="TH Sarabun New" w:hAnsi="TH Sarabun New" w:cs="TH Sarabun New"/>
          <w:sz w:val="32"/>
          <w:szCs w:val="32"/>
        </w:rPr>
      </w:pPr>
      <w:r w:rsidRPr="00DB6902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การพัฒนาไหมชีวภาพจากสารสกัดเมือกกระเจี๊ยบเขียวเสริมด้วยไคโตซาน เจลาติน คอลลาเจน </w:t>
      </w:r>
    </w:p>
    <w:p w14:paraId="0738099C" w14:textId="0A002590" w:rsidR="00A545DB" w:rsidRPr="00DB6902" w:rsidRDefault="00A545DB" w:rsidP="009B7CF7">
      <w:pPr>
        <w:jc w:val="center"/>
        <w:rPr>
          <w:rFonts w:ascii="TH Sarabun New" w:hAnsi="TH Sarabun New" w:cs="TH Sarabun New"/>
          <w:sz w:val="32"/>
          <w:szCs w:val="32"/>
        </w:rPr>
      </w:pPr>
      <w:r w:rsidRPr="00DB6902">
        <w:rPr>
          <w:rFonts w:ascii="TH Sarabun New" w:hAnsi="TH Sarabun New" w:cs="TH Sarabun New"/>
          <w:b/>
          <w:bCs/>
          <w:sz w:val="32"/>
          <w:szCs w:val="32"/>
        </w:rPr>
        <w:t xml:space="preserve">Development of Biodegradable Sutures from Okra Mucilage Extract Reinforced with Chitosan Gelatin </w:t>
      </w:r>
      <w:proofErr w:type="gramStart"/>
      <w:r w:rsidRPr="00DB6902">
        <w:rPr>
          <w:rFonts w:ascii="TH Sarabun New" w:hAnsi="TH Sarabun New" w:cs="TH Sarabun New"/>
          <w:b/>
          <w:bCs/>
          <w:sz w:val="32"/>
          <w:szCs w:val="32"/>
        </w:rPr>
        <w:t>and  Collagen</w:t>
      </w:r>
      <w:proofErr w:type="gramEnd"/>
      <w:r w:rsidRPr="00DB6902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16A80F37" w14:textId="77777777" w:rsidR="009B7CF7" w:rsidRPr="00DB6902" w:rsidRDefault="009B7CF7" w:rsidP="009B7CF7">
      <w:pPr>
        <w:jc w:val="center"/>
        <w:rPr>
          <w:rFonts w:ascii="TH Sarabun New" w:hAnsi="TH Sarabun New" w:cs="TH Sarabun New"/>
          <w:sz w:val="32"/>
          <w:szCs w:val="32"/>
        </w:rPr>
      </w:pPr>
    </w:p>
    <w:p w14:paraId="0BD55DA6" w14:textId="77777777" w:rsidR="00A545DB" w:rsidRPr="00DB6902" w:rsidRDefault="00A545DB" w:rsidP="00A545DB">
      <w:pPr>
        <w:jc w:val="center"/>
        <w:rPr>
          <w:rFonts w:ascii="TH Sarabun New" w:hAnsi="TH Sarabun New" w:cs="TH Sarabun New"/>
          <w:b/>
          <w:bCs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>ณัฐ</w:t>
      </w:r>
      <w:proofErr w:type="spellStart"/>
      <w:r w:rsidRPr="00DB6902">
        <w:rPr>
          <w:rFonts w:ascii="TH Sarabun New" w:hAnsi="TH Sarabun New" w:cs="TH Sarabun New"/>
          <w:b/>
          <w:bCs/>
          <w:sz w:val="28"/>
          <w:cs/>
        </w:rPr>
        <w:t>กฤ</w:t>
      </w:r>
      <w:proofErr w:type="spellEnd"/>
      <w:r w:rsidRPr="00DB6902">
        <w:rPr>
          <w:rFonts w:ascii="TH Sarabun New" w:hAnsi="TH Sarabun New" w:cs="TH Sarabun New"/>
          <w:b/>
          <w:bCs/>
          <w:sz w:val="28"/>
          <w:cs/>
        </w:rPr>
        <w:t xml:space="preserve">ตา ศรีสุด </w:t>
      </w:r>
      <w:r w:rsidRPr="00DB6902">
        <w:rPr>
          <w:rFonts w:ascii="TH Sarabun New" w:hAnsi="TH Sarabun New" w:cs="TH Sarabun New"/>
          <w:b/>
          <w:bCs/>
          <w:sz w:val="28"/>
        </w:rPr>
        <w:t xml:space="preserve">, </w:t>
      </w:r>
      <w:r w:rsidRPr="00DB6902">
        <w:rPr>
          <w:rFonts w:ascii="TH Sarabun New" w:hAnsi="TH Sarabun New" w:cs="TH Sarabun New"/>
          <w:b/>
          <w:bCs/>
          <w:sz w:val="28"/>
          <w:cs/>
        </w:rPr>
        <w:t>ชิชชนก บุญมณี</w:t>
      </w:r>
    </w:p>
    <w:p w14:paraId="137650B8" w14:textId="77777777" w:rsidR="00A545DB" w:rsidRPr="00DB6902" w:rsidRDefault="00A545DB" w:rsidP="00A545DB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 xml:space="preserve">ศศิธร ณ ระนอง </w:t>
      </w:r>
      <w:r w:rsidRPr="00DB6902">
        <w:rPr>
          <w:rFonts w:ascii="TH Sarabun New" w:hAnsi="TH Sarabun New" w:cs="TH Sarabun New"/>
          <w:b/>
          <w:bCs/>
          <w:sz w:val="28"/>
        </w:rPr>
        <w:t xml:space="preserve">, </w:t>
      </w:r>
      <w:r w:rsidRPr="00DB6902">
        <w:rPr>
          <w:rFonts w:ascii="TH Sarabun New" w:hAnsi="TH Sarabun New" w:cs="TH Sarabun New"/>
          <w:b/>
          <w:bCs/>
          <w:sz w:val="28"/>
          <w:cs/>
        </w:rPr>
        <w:t>ลักษมี ชัยเจริญวิมลกุล ช่วยธรรมกิจ</w:t>
      </w:r>
    </w:p>
    <w:p w14:paraId="3D036B26" w14:textId="77777777" w:rsidR="00A545DB" w:rsidRPr="00DB6902" w:rsidRDefault="00A545DB" w:rsidP="00A545DB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DB6902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1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>ที่อยู่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ตรัง 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, 196 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หมู่ 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4 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ตำบลบางรัก 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อำเภอเมืองตรัง 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จังหวัดตรัง </w:t>
      </w:r>
      <w:r w:rsidRPr="00DB6902">
        <w:rPr>
          <w:rFonts w:ascii="TH Sarabun New" w:hAnsi="TH Sarabun New" w:cs="TH Sarabun New"/>
          <w:i/>
          <w:iCs/>
          <w:sz w:val="24"/>
          <w:szCs w:val="24"/>
        </w:rPr>
        <w:t>92000 ,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ประเทศไทย</w:t>
      </w:r>
    </w:p>
    <w:p w14:paraId="47327582" w14:textId="77777777" w:rsidR="00A545DB" w:rsidRPr="00DB6902" w:rsidRDefault="00A545DB" w:rsidP="00A545DB">
      <w:pPr>
        <w:jc w:val="center"/>
        <w:rPr>
          <w:rFonts w:ascii="TH Sarabun New" w:hAnsi="TH Sarabun New" w:cs="TH Sarabun New"/>
          <w:i/>
          <w:iCs/>
          <w:color w:val="0D0D0D" w:themeColor="text1" w:themeTint="F2"/>
          <w:sz w:val="24"/>
          <w:szCs w:val="24"/>
        </w:rPr>
      </w:pPr>
      <w:r w:rsidRPr="00DB6902">
        <w:rPr>
          <w:rFonts w:ascii="TH Sarabun New" w:hAnsi="TH Sarabun New" w:cs="TH Sarabun New"/>
          <w:i/>
          <w:iCs/>
          <w:sz w:val="24"/>
          <w:szCs w:val="24"/>
        </w:rPr>
        <w:t>*</w:t>
      </w:r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DB6902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DB6902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hyperlink r:id="rId7" w:history="1">
        <w:r w:rsidRPr="00DB6902">
          <w:rPr>
            <w:rStyle w:val="a3"/>
            <w:rFonts w:ascii="TH Sarabun New" w:hAnsi="TH Sarabun New" w:cs="TH Sarabun New"/>
            <w:i/>
            <w:iCs/>
            <w:color w:val="0D0D0D" w:themeColor="text1" w:themeTint="F2"/>
            <w:sz w:val="24"/>
            <w:szCs w:val="24"/>
            <w:u w:val="none"/>
          </w:rPr>
          <w:t>sasitorn@pcshstrg.ac.th</w:t>
        </w:r>
      </w:hyperlink>
    </w:p>
    <w:p w14:paraId="75D2DADC" w14:textId="77777777" w:rsidR="00A545DB" w:rsidRPr="00DB6902" w:rsidRDefault="00A545DB" w:rsidP="00A545DB">
      <w:pPr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35231392" w14:textId="77777777" w:rsidR="00A545DB" w:rsidRPr="00DB6902" w:rsidRDefault="00A545DB" w:rsidP="002E5FE7">
      <w:pPr>
        <w:jc w:val="center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DB6902">
        <w:rPr>
          <w:rFonts w:ascii="TH Sarabun New" w:hAnsi="TH Sarabun New" w:cs="TH Sarabun New"/>
          <w:color w:val="000000" w:themeColor="text1"/>
          <w:sz w:val="32"/>
          <w:szCs w:val="32"/>
          <w:cs/>
        </w:rPr>
        <w:t>บทคัดย่อ</w:t>
      </w:r>
    </w:p>
    <w:p w14:paraId="5E25F077" w14:textId="77777777" w:rsidR="00A545DB" w:rsidRPr="00DB6902" w:rsidRDefault="00A545DB" w:rsidP="00D63D3E">
      <w:pPr>
        <w:ind w:firstLine="720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โครงงานนี้มีวัตถุประสงค์เพื่อพัฒนาไหมชีวภาพจากสารสกัดเมือกกระเจี๊ยบเขียว เสริมด้วยไคโตซาน เจลาติน และคอลลาเจน โดยมุ่งเน้นการสร้างวัสดุเส้นใยที่เป็นมิตรต่อสิ่งแวดล้อม สามารถย่อยสลายได้ตามธรรมชาติ และมีคุณสมบัติเหมาะสมสำหรับการประยุกต์ใช้เป็นไหมเย็บแผล ไคโตซานทำหน้าที่เป็นโครงสร้างหลักของเส้นไหม เนื่องจากเป็นพอลิเมอร์ชีวภาพที่มีความแข็งแรงและเข้ากันได้ดีกับร่างกาย ขณะที่เจลาตินและคอลลาเจนช่วยเพิ่มความยืดหยุ่น ปรับปรุงลักษณะทางกายภาพของเส้นไหม และเสริมความเข้ากันได้ทางชีวภาพ ส่วนสารสกัดเมือกกระเจี๊ยบเขียวทำหน้าที่เป็นสารเพิ่มความยืดหยุ่น ลดความเปราะของเส้นใย และช่วยให้เส้นไหมมีความคงตัวมากขึ้น กระบวนการทดลองประกอบด้วยการเตรียมสารละลายไคโตซาน การผสมเจลาติน คอลลาเจน และสารสกัดเมือกกระเจี๊ยบเขียวในอัตราส่วนต่าง ๆ การขึ้นรูปเป็นเส้นไหม และการทดสอบสมบัติของเส้นไหม ได้แก่ ความสามารถในการขึ้นรูปและค่าแรงดึง เส้นผ่านศูนย์กลาง ผลการทดลองแสดงให้เห็นว่า สูตรที่ประกอบด้วยไคโตซาน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5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เจลาติน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3.75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คอลลาเจน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1.25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และสารสกัดเมือกกระเจี๊ยบเขียว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0.5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กรัม ให้สมบัติโดยรวมดีที่สุด โดยมีความแข็งแรงและความยืดหยุ่นเหมาะสม สามารถขึ้นรูปเป็นเส้นไหมได้ดี และมีลักษณะทางกายภาพที่สม่ำเสมอ เหมาะสำหรับการพัฒนาเป็นไหมเย็บแผลชีวภาพงานวิจัยนี้แสดงให้เห็นถึงศักยภาพของการพัฒนาไหมชีวภาพจากวัสดุธรรมชาติ ซึ่งสามารถต่อยอดสู่การประยุกต์ใช้เป็นไหมเย็บแผล วัสดุชีวการแพทย์ และผลิตภัณฑ์ที่เป็นมิตรต่อสิ่งแวดล้อมในอนาคต</w:t>
      </w:r>
    </w:p>
    <w:p w14:paraId="7086E12A" w14:textId="77777777" w:rsidR="00A545DB" w:rsidRPr="00DB6902" w:rsidRDefault="00A545DB" w:rsidP="00D63D3E">
      <w:pPr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คำสำคัญ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: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ไหมเย็บแผล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ไคโตซาน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กระเจี๊ยบเขียว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วัสดุชีวภาพ </w:t>
      </w:r>
      <w:r w:rsidRPr="00DB6902">
        <w:rPr>
          <w:rFonts w:ascii="TH Sarabun New" w:eastAsia="Times New Roman" w:hAnsi="TH Sarabun New" w:cs="TH Sarabun New"/>
          <w:color w:val="000000"/>
          <w:sz w:val="28"/>
        </w:rPr>
        <w:t xml:space="preserve">,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การย่อยสลายทางชีวภาพ</w:t>
      </w:r>
    </w:p>
    <w:p w14:paraId="6FDA00F9" w14:textId="77777777" w:rsidR="00361F4B" w:rsidRPr="00DB6902" w:rsidRDefault="00361F4B" w:rsidP="00D63D3E">
      <w:pPr>
        <w:spacing w:before="240"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  <w:sectPr w:rsidR="00361F4B" w:rsidRPr="00DB6902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2F4049C7" w:rsidR="0098175B" w:rsidRPr="00DB6902" w:rsidRDefault="00F63A3D" w:rsidP="00D63D3E">
      <w:pPr>
        <w:spacing w:before="240"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8ABC876" wp14:editId="17028E6D">
                <wp:simplePos x="0" y="0"/>
                <wp:positionH relativeFrom="column">
                  <wp:posOffset>734488</wp:posOffset>
                </wp:positionH>
                <wp:positionV relativeFrom="paragraph">
                  <wp:posOffset>135875</wp:posOffset>
                </wp:positionV>
                <wp:extent cx="1864242" cy="261620"/>
                <wp:effectExtent l="0" t="0" r="0" b="0"/>
                <wp:wrapNone/>
                <wp:docPr id="9055964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983D9" w14:textId="194961F9" w:rsidR="00F63A3D" w:rsidRPr="000A070F" w:rsidRDefault="00F63A3D" w:rsidP="00A545DB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BC876" id="สี่เหลี่ยมผืนผ้า 2" o:spid="_x0000_s1026" style="position:absolute;left:0;text-align:left;margin-left:57.85pt;margin-top:10.7pt;width:146.8pt;height:20.6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sruegIAAEo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" filled="f" stroked="f" strokeweight=".25pt">
                <v:textbox>
                  <w:txbxContent>
                    <w:p w14:paraId="6B1983D9" w14:textId="194961F9" w:rsidR="00F63A3D" w:rsidRPr="000A070F" w:rsidRDefault="00F63A3D" w:rsidP="00A545DB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DB6902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23AA052F" w14:textId="07E0847D" w:rsidR="0098175B" w:rsidRPr="00DB6902" w:rsidRDefault="00A545DB" w:rsidP="00D63D3E">
      <w:pPr>
        <w:jc w:val="thaiDistribute"/>
        <w:rPr>
          <w:rFonts w:ascii="TH Sarabun New" w:hAnsi="TH Sarabun New" w:cs="TH Sarabun New"/>
          <w:color w:val="000000"/>
          <w:sz w:val="28"/>
        </w:rPr>
      </w:pP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      ปัญหาขยะพลาสติกและเส้นใยสังเคราะห์ที่ไม่สามารถ ย่อยสลายได้ตามธรรมชาติ นับเป็นปัญหา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สิ่งแวดล้อม ระดับโลกที่ทวีความรุนแรงมากขึ้นอย่างต่อเนื่อง โดยเฉพาะในอุตสาหกรรมวัสดุทางการแพทย์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และ อุตสาหกรรมสิ่งทอ ซึ่งยังคงมีการใช้เส้นใยสังเคราะห์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lastRenderedPageBreak/>
        <w:t xml:space="preserve">ในปริมาณมาก วัสดุเหล่านี้เมื่อถูกกำจัดจะตกค้างในสิ่งแวดล้อมเป็นระยะเวลานาน ส่งผลกระทบต่อระบบ นิเวศ เพิ่มภาระต่อการจัดการของเสียและก่อให้เกิด </w:t>
      </w: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22D45C0A" wp14:editId="2BEDF868">
                <wp:simplePos x="0" y="0"/>
                <wp:positionH relativeFrom="column">
                  <wp:posOffset>-3088005</wp:posOffset>
                </wp:positionH>
                <wp:positionV relativeFrom="paragraph">
                  <wp:posOffset>158115</wp:posOffset>
                </wp:positionV>
                <wp:extent cx="930239" cy="294640"/>
                <wp:effectExtent l="0" t="0" r="0" b="0"/>
                <wp:wrapNone/>
                <wp:docPr id="203282471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86404A" w14:textId="26F79F13" w:rsidR="0098175B" w:rsidRPr="00135079" w:rsidRDefault="0098175B" w:rsidP="0098175B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45C0A" id="_x0000_s1027" style="position:absolute;left:0;text-align:left;margin-left:-243.15pt;margin-top:12.45pt;width:73.25pt;height:23.2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d9u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" filled="f" stroked="f" strokeweight=".25pt">
                <v:textbox>
                  <w:txbxContent>
                    <w:p w14:paraId="0286404A" w14:textId="26F79F13" w:rsidR="0098175B" w:rsidRPr="00135079" w:rsidRDefault="0098175B" w:rsidP="0098175B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ปัญหาสิ่งแวดล้อมในระยะยาวดังนั้น การพัฒนาวัสดุ ชีวภาพที่สามารถย่อยสลายได้ตามธรรมชาติจึงมีความ จำเป็นอย่างยิ่ง เพื่อลดผลกระทบดังกล่าวและ สนับสนุนแนวทางการพัฒนาที่ยั่งยืน ไคโตซาน ซึ่งเป็น พอลิเมอร์ธรรมชาติที่สกัดจากไคตินในเปลือกกุ้งและปู เป็นวัสดุชีวภาพที่ไหมที่ได้มีความแข็งแรงมีระยะยาว ดังนั้น การพัฒนาวัสดุชีวภาพที่ได้ตามธรรมชาติ ดังนั้น โครงงานวิจัยนี้จึงมุ่งพัฒนา ไหมเย็บแผลชีวภาพที่ย่อย สลายได้ในธรรมชาติจากไคโตซานร่วมกับสารสกัดจาก กระเจี๊ยบเขียว เพื่อให้ได้เส้นไหมที่มีความเหนียว ความยืดหยุ่น และความคงรูปที่เหมาะสม สามารถ สลายตัวได้อย่างปลอดภัยในร่างกาย และเป็นมิตรต่อ สิ่งแวดล้อม วัสดุที่พัฒนาขึ้นยังมีศักยภาพในการ ทดแทนไหมสังเคราะห์แบบละลายได้ เช่น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PGA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หรือ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PGLA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ช่วยลดการพึ่งพาวัสดุสังเคราะห์ ลด</w:t>
      </w: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7169E052" wp14:editId="6E7AE471">
                <wp:simplePos x="0" y="0"/>
                <wp:positionH relativeFrom="column">
                  <wp:posOffset>-6737985</wp:posOffset>
                </wp:positionH>
                <wp:positionV relativeFrom="paragraph">
                  <wp:posOffset>4018915</wp:posOffset>
                </wp:positionV>
                <wp:extent cx="2499852" cy="1179871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852" cy="117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AC23D" w14:textId="1BCDB7E6" w:rsidR="00EE16E7" w:rsidRDefault="00EE16E7"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ระบุประชากรและกลุ่มตัวอย่าง</w:t>
                            </w:r>
                            <w:r w:rsidRPr="002870BC">
                              <w:rPr>
                                <w:rFonts w:ascii="TH SarabunPSK" w:hAnsi="TH SarabunPSK" w:cs="TH SarabunPSK"/>
                              </w:rPr>
                              <w:t xml:space="preserve">,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กระบวนการเลือกกลุ่มตัวอย่าง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000000"/>
                              </w:rPr>
                              <w:t>,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เครื่องมือที่ใช้ในการรวบรวมข้อมูล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000000"/>
                              </w:rPr>
                              <w:t>,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การเก็บรวบรวมข้อมูล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olor w:val="FF0000"/>
                              </w:rPr>
                              <w:t xml:space="preserve">, </w:t>
                            </w:r>
                            <w:r w:rsidRPr="002870BC">
                              <w:rPr>
                                <w:rFonts w:ascii="TH SarabunPSK" w:hAnsi="TH SarabunPSK" w:cs="TH SarabunPSK"/>
                                <w:cs/>
                              </w:rPr>
                              <w:t>การวิเคราะห์ข้อมูล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169E052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0;text-align:left;margin-left:-530.55pt;margin-top:316.45pt;width:196.85pt;height:92.9pt;z-index:252162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" filled="f" stroked="f" strokeweight=".5pt">
                <v:textbox>
                  <w:txbxContent>
                    <w:p w14:paraId="085AC23D" w14:textId="1BCDB7E6" w:rsidR="00EE16E7" w:rsidRDefault="00EE16E7"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ระบุประชากรและกลุ่มตัวอย่าง</w:t>
                      </w:r>
                      <w:r w:rsidRPr="002870BC">
                        <w:rPr>
                          <w:rFonts w:ascii="TH SarabunPSK" w:hAnsi="TH SarabunPSK" w:cs="TH SarabunPSK"/>
                        </w:rPr>
                        <w:t xml:space="preserve">,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กระบวนการเลือกกลุ่มตัวอย่าง</w:t>
                      </w:r>
                      <w:r w:rsidRPr="002870BC">
                        <w:rPr>
                          <w:rFonts w:ascii="TH SarabunPSK" w:hAnsi="TH SarabunPSK" w:cs="TH SarabunPSK"/>
                          <w:color w:val="000000"/>
                        </w:rPr>
                        <w:t>,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เครื่องมือที่ใช้ในการรวบรวมข้อมูล</w:t>
                      </w:r>
                      <w:r w:rsidRPr="002870BC">
                        <w:rPr>
                          <w:rFonts w:ascii="TH SarabunPSK" w:hAnsi="TH SarabunPSK" w:cs="TH SarabunPSK"/>
                          <w:color w:val="000000"/>
                        </w:rPr>
                        <w:t>,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การเก็บรวบรวมข้อมูล</w:t>
                      </w:r>
                      <w:r w:rsidRPr="002870BC">
                        <w:rPr>
                          <w:rFonts w:ascii="TH SarabunPSK" w:hAnsi="TH SarabunPSK" w:cs="TH SarabunPSK"/>
                          <w:color w:val="FF0000"/>
                        </w:rPr>
                        <w:t xml:space="preserve">, </w:t>
                      </w:r>
                      <w:r w:rsidRPr="002870BC">
                        <w:rPr>
                          <w:rFonts w:ascii="TH SarabunPSK" w:hAnsi="TH SarabunPSK" w:cs="TH SarabunPSK"/>
                          <w:cs/>
                        </w:rPr>
                        <w:t>การวิเคราะห์ข้อมูล</w:t>
                      </w:r>
                    </w:p>
                  </w:txbxContent>
                </v:textbox>
              </v:shape>
            </w:pict>
          </mc:Fallback>
        </mc:AlternateContent>
      </w: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6434CF75" wp14:editId="4B09BA3A">
                <wp:simplePos x="0" y="0"/>
                <wp:positionH relativeFrom="column">
                  <wp:posOffset>-3208655</wp:posOffset>
                </wp:positionH>
                <wp:positionV relativeFrom="paragraph">
                  <wp:posOffset>3806190</wp:posOffset>
                </wp:positionV>
                <wp:extent cx="1864242" cy="261620"/>
                <wp:effectExtent l="0" t="0" r="0" b="0"/>
                <wp:wrapNone/>
                <wp:docPr id="2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67519" w14:textId="77777777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sarabunPSK</w:t>
                            </w:r>
                            <w:proofErr w:type="spellEnd"/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4CF75" id="_x0000_s1029" style="position:absolute;left:0;text-align:left;margin-left:-252.65pt;margin-top:299.7pt;width:146.8pt;height:20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USwfg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" filled="f" stroked="f" strokeweight=".25pt">
                <v:textbox>
                  <w:txbxContent>
                    <w:p w14:paraId="71667519" w14:textId="77777777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sarabunPSK</w:t>
                      </w:r>
                      <w:proofErr w:type="spellEnd"/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ผลกระทบ ต่อสิ่งแวดล้อม และสอดคล้องกับแนวคิดการพัฒนาที่ ยั่งยืนในด้านวัสดุทางการแพทย์</w:t>
      </w:r>
    </w:p>
    <w:p w14:paraId="3DDA50D6" w14:textId="137D822B" w:rsidR="0098175B" w:rsidRPr="00DB6902" w:rsidRDefault="00A545DB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66A0E65C">
                <wp:simplePos x="0" y="0"/>
                <wp:positionH relativeFrom="column">
                  <wp:posOffset>-5605145</wp:posOffset>
                </wp:positionH>
                <wp:positionV relativeFrom="paragraph">
                  <wp:posOffset>295910</wp:posOffset>
                </wp:positionV>
                <wp:extent cx="2431312" cy="261982"/>
                <wp:effectExtent l="0" t="0" r="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3B0B292A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 14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30" style="position:absolute;left:0;text-align:left;margin-left:-441.35pt;margin-top:23.3pt;width:191.45pt;height:20.65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ul9fgIAAFE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" filled="f" stroked="f" strokeweight=".25pt">
                <v:textbox>
                  <w:txbxContent>
                    <w:p w14:paraId="71380CD6" w14:textId="3B0B292A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 14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361F4B" w:rsidRPr="00DB6902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DB6902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1143AA3A" w14:textId="77777777" w:rsidR="00A545DB" w:rsidRPr="00DB6902" w:rsidRDefault="00A545DB" w:rsidP="00D63D3E">
      <w:pPr>
        <w:jc w:val="thaiDistribute"/>
        <w:rPr>
          <w:rFonts w:ascii="TH Sarabun New" w:hAnsi="TH Sarabun New" w:cs="TH Sarabun New"/>
          <w:b/>
          <w:bCs/>
          <w:color w:val="000000"/>
          <w:sz w:val="28"/>
        </w:rPr>
      </w:pP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</w:rPr>
        <w:t xml:space="preserve">2.1 </w:t>
      </w: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  <w:cs/>
        </w:rPr>
        <w:t>การเตรียมการสกัดกระเจี๊ยบเขียว</w:t>
      </w:r>
    </w:p>
    <w:p w14:paraId="02D83390" w14:textId="62ABE334" w:rsidR="00A545DB" w:rsidRPr="00DB6902" w:rsidRDefault="00A545DB" w:rsidP="00D63D3E">
      <w:pPr>
        <w:jc w:val="thaiDistribute"/>
        <w:rPr>
          <w:rStyle w:val="fontstyle01"/>
          <w:rFonts w:ascii="TH Sarabun New" w:hAnsi="TH Sarabun New" w:cs="TH Sarabun New"/>
          <w:sz w:val="28"/>
          <w:szCs w:val="28"/>
        </w:rPr>
      </w:pP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      ล้างกระเจี๊ยบเขียวฝักอ่อนให้สะอาด หั่น กระเจี๊ยบเขียวเป็นแว่นหนาประมาณ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0.5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เซนติเมตร ต้มกระเจี๊ยบที่หั่นแล้วด้วยน้ำกลั่นบริสุทธิ์ ที่อุณหภูมิ </w:t>
      </w:r>
      <w:r w:rsidR="00CD7CA9"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5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0 °c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เป็นเวลา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2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ชั่วโมง โดยควบคุมอุณหภูมิด้วย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Hotplate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กรองสารละลายที่ได้ด้วยผ้าขาวบางเพื่อ แยกกากออก และนำเอาเฉพาะส่วนของสารละลาย เมือก เติม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อะ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ซิ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โตน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ในปริมาณเป็นสองเท่า ของ ปริมาณเมือกกระเจี๊ยบที่ได้ และแช่ทิ้งไว้เป็นเวลา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>24</w:t>
      </w:r>
      <w:r w:rsidRPr="00DB6902">
        <w:rPr>
          <w:rFonts w:ascii="TH Sarabun New" w:hAnsi="TH Sarabun New" w:cs="TH Sarabun New"/>
          <w:sz w:val="28"/>
        </w:rPr>
        <w:t xml:space="preserve">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ชั่วโมงในที่มืด เพื่อให้เกิดการตกตะกอนของพอลิ แซ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็ก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คาไรด์ (เมือก) กรองเอาเฉพาะตะกอนที่ได้ และนำ ตะกอนไปเกลี่ยให้ทั่วถาดสแตน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เล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ส อบตะกอนที่ อุณหภูมิ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60°c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จนแห้งสนิท นำตะกอนที่แห้งแล้วมาบด จนละเอียด เก็บในภาชนะปิดสนิทและปราศจาก ความชื้น เพื่อเตรียมใช้เป็นสารเสริมในขั้นตอน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การผลิต มีผลโดยตรงต่อความสามารถในการขึ้นรูปและ เสถียรภาพของสูตร เมื่อพิจารณาสูตรที่ไม่เติมเมือก กระเจี๊ยบ (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0.0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มิลลิลิตร) พบว่าเส้นไหมมีลักษณะแห้ง เปราะ และกรอบ โดยให้ค่าแรงดึงเฉลี่ยต่ำที่สุดเท่ากับ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2.34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นิวตัน สำหรับสูตรที่เติมเมือกกระเจี๊ยบ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0.5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1.0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มิลลิลิตร เส้นไหมมีความเปราะลดลงและสามารถหักงอได้ดีขึ้น โดยมีค่าแรงดึงเฉลี่ยเพิ่มขึ้นเป็น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10.72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และ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11.52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นิวตัน ตามลำดับ อย่างไรก็ตาม เส้นไหม จากสูตรดังกล่าวยังคงมีลักษณะเปราะเล็กน้อย เมื่อ พิจารณาสูตรที่ใช้เมือกกระเจี๊ยบ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1.5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มิลลิลิตร</w:t>
      </w:r>
      <w:r w:rsidRPr="00DB6902">
        <w:rPr>
          <w:rFonts w:ascii="TH Sarabun New" w:hAnsi="TH Sarabun New" w:cs="TH Sarabun New"/>
          <w:sz w:val="28"/>
          <w:cs/>
        </w:rPr>
        <w:t xml:space="preserve">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พบว่า เป็นสูตรที่ให้คุณสมบัติโดยรวมเหมาะสมที่สุด โดยเส้น ไหมมีลักษณะพอดี สามารถหักงอได้ มีความยืดหยุ่น เหมาะสม ไม่เปราะแตกง่าย และให้ค่าแรงดึงเฉลี่ยสูง ที่สุดเท่ากับ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12.96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นิวตัน ซึ่งสะท้อนถึงความสมดุลของ องค์ประกอบภายในสูตรอย่างเหมาะสม ในขณะที่สูตรที่ ใช้เมือกกระเจี๊ยบ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2.0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มิลลิลิตร แม้จะยังสามารถขึ้นรูป เป็นเส้นไหมได้ แต่เส้นไหมมีลักษณะนิ่มเกินไป มีความ ยืดหยุ่นสูง และขาดได้ง่าย ส่งผลให้สูตรดังกล่าวขาด เสถียรภาพเชิงกลเมื่อเปรียบเทียบกับสูตรอื่น จากผล การทดลองจึงสามารถสรุปได้ว่าสูตรที่ใช้เมือกกระเจี๊ยบ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1.5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มิลลิลิตร ให้สมบัติเชิงกลและลักษณะทางกายภาพ ของเส้นไหมเหมาะสมที่สุด อีกทั้งยังแสดงให้เห็นถึง บทบาทของเมือกกระเจี๊ยบในฐานะสารช่วยเพิ่มความ ยืดหยุ่นที่ต้องใช้ในปริมาณเหมาะสม เพื่อไม่ให้ส่งผลกระทบต่อความแข็งแรงและการใช้งานของเส้นไหมใน ขั้นตอนต่อไป</w:t>
      </w:r>
    </w:p>
    <w:p w14:paraId="4D746BC4" w14:textId="26F43D16" w:rsidR="00A545DB" w:rsidRPr="00DB6902" w:rsidRDefault="00A545DB" w:rsidP="00D63D3E">
      <w:pPr>
        <w:jc w:val="thaiDistribute"/>
        <w:rPr>
          <w:rFonts w:ascii="TH Sarabun New" w:hAnsi="TH Sarabun New" w:cs="TH Sarabun New"/>
          <w:color w:val="000000"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 xml:space="preserve">2.2 </w:t>
      </w: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  <w:cs/>
        </w:rPr>
        <w:t>การเตรียมสารละลายพอลิเมอร์ผสม</w:t>
      </w:r>
    </w:p>
    <w:p w14:paraId="71EB0FF6" w14:textId="78ECBBDD" w:rsidR="00A545DB" w:rsidRPr="00DB6902" w:rsidRDefault="00A545DB" w:rsidP="00D63D3E">
      <w:pPr>
        <w:jc w:val="thaiDistribute"/>
        <w:rPr>
          <w:rStyle w:val="fontstyle01"/>
          <w:rFonts w:ascii="TH Sarabun New" w:hAnsi="TH Sarabun New" w:cs="TH Sarabun New"/>
          <w:color w:val="auto"/>
          <w:sz w:val="28"/>
          <w:szCs w:val="28"/>
        </w:rPr>
      </w:pP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      ละลายไคโตซานด้วยกรด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อะ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ซิติก ความเข้มข้น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>2.0% w/v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ภายใต้การกวนด้วยแท่งแม่เหล็กจนได้ สารละลายใสและหนืด การเตรียมสารละลายเจลาติ</w:t>
      </w:r>
      <w:r w:rsidR="00CD7CA9"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และ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คอลลาเจนละลายเจลาตินและคอลลาเจนด้วยน้ำ กลั่นบริสุทธิ์ที่อุณหภูมิ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50 °c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ผสมสารละลายไคโตซาน</w:t>
      </w:r>
      <w:r w:rsidR="00CD7CA9"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เจลาติน</w:t>
      </w:r>
      <w:r w:rsidR="00CD7CA9"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และ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คอลลาเจนในอัตราส่วนที่แตกต่าง กัน เพื่อทดสอบหาอัตราส่วนที่ให้คุณสมบัติเชิงกลที่ดี ที่สุด เติมสารสกัดกระเจี๊ยบเขียวที่เตรียมไว้ ลงในสารละลายพอลิเมอร์ผสม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lastRenderedPageBreak/>
        <w:t xml:space="preserve">ในปริมาณที่แตกต่าง กัน (เช่น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1%, 2%, 3% w/w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ของน้ำหนักพอลิเมอร์ รวม) และกวนจนเป็นเนื้อเดียวกัน</w:t>
      </w:r>
    </w:p>
    <w:p w14:paraId="4CC48F08" w14:textId="2062307E" w:rsidR="00A545DB" w:rsidRPr="00B654B7" w:rsidRDefault="00A545DB" w:rsidP="00DB6902">
      <w:pPr>
        <w:pStyle w:val="ac"/>
        <w:jc w:val="thaiDistribute"/>
        <w:rPr>
          <w:rFonts w:ascii="TH Sarabun New" w:hAnsi="TH Sarabun New" w:cs="TH Sarabun New"/>
          <w:b/>
          <w:bCs/>
          <w:sz w:val="28"/>
        </w:rPr>
      </w:pPr>
      <w:r w:rsidRPr="00B654B7">
        <w:rPr>
          <w:rFonts w:ascii="TH Sarabun New" w:hAnsi="TH Sarabun New" w:cs="TH Sarabun New"/>
          <w:b/>
          <w:bCs/>
          <w:sz w:val="28"/>
        </w:rPr>
        <w:t xml:space="preserve">2.3 </w:t>
      </w:r>
      <w:r w:rsidRPr="00B654B7">
        <w:rPr>
          <w:rFonts w:ascii="TH Sarabun New" w:hAnsi="TH Sarabun New" w:cs="TH Sarabun New"/>
          <w:b/>
          <w:bCs/>
          <w:sz w:val="28"/>
          <w:cs/>
        </w:rPr>
        <w:t>การขึ้นรูปเส้นไหม</w:t>
      </w:r>
    </w:p>
    <w:p w14:paraId="1B1846DF" w14:textId="7711517C" w:rsidR="00A545DB" w:rsidRPr="00DB6902" w:rsidRDefault="00A545DB" w:rsidP="00DB6902">
      <w:pPr>
        <w:pStyle w:val="ac"/>
        <w:jc w:val="thaiDistribute"/>
        <w:rPr>
          <w:rFonts w:ascii="TH Sarabun New" w:hAnsi="TH Sarabun New" w:cs="TH Sarabun New"/>
          <w:color w:val="000000"/>
          <w:sz w:val="28"/>
        </w:rPr>
      </w:pPr>
      <w:r w:rsidRPr="00DB6902">
        <w:rPr>
          <w:rFonts w:ascii="TH Sarabun New" w:hAnsi="TH Sarabun New" w:cs="TH Sarabun New"/>
          <w:sz w:val="28"/>
          <w:cs/>
        </w:rPr>
        <w:t xml:space="preserve">      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เตรียมสารขึ้นรูปเส้นไหม ใช้โซเดียมไฮดรอกไซน์ ความเข้มข้น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2.0% w/v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ใส่ในภาชนะ</w:t>
      </w:r>
      <w:r w:rsidR="00A3244C"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จากนั้น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บรรจุสาร</w:t>
      </w:r>
      <w:r w:rsidRPr="00DB6902">
        <w:rPr>
          <w:rFonts w:ascii="TH Sarabun New" w:hAnsi="TH Sarabun New" w:cs="TH Sarabun New"/>
          <w:sz w:val="28"/>
          <w:cs/>
        </w:rPr>
        <w:t>ละลาย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พอลิเมอร์ผสมลงในไซ</w:t>
      </w:r>
      <w:proofErr w:type="spellStart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ริงค์</w:t>
      </w:r>
      <w:proofErr w:type="spellEnd"/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และติดตั้งเข็มฉีดยาขนาด </w:t>
      </w:r>
      <w:r w:rsidRPr="00DB6902">
        <w:rPr>
          <w:rStyle w:val="fontstyle01"/>
          <w:rFonts w:ascii="TH Sarabun New" w:hAnsi="TH Sarabun New" w:cs="TH Sarabun New"/>
          <w:sz w:val="28"/>
          <w:szCs w:val="28"/>
        </w:rPr>
        <w:t xml:space="preserve">18G 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>เป็นหัวฉีด ฉีดสารละลายพอลิเมอร์ลง ในภาชนะที่เตรียมโซเดียมไฮดรอกไซน์ไว้ เส้นใยที่แข็งตัวจะถูกดึงออกจากอ่างด้วยความเร็วคงที่และทำการล้างด้วยน้ำกลั่นเพื่อกำจัดสารตกค้างย่อยสลาย</w:t>
      </w:r>
    </w:p>
    <w:p w14:paraId="7FA2014E" w14:textId="78A51118" w:rsidR="00A545DB" w:rsidRPr="00DB6902" w:rsidRDefault="00A545DB" w:rsidP="00DB6902">
      <w:pPr>
        <w:pStyle w:val="ac"/>
        <w:rPr>
          <w:rFonts w:ascii="TH Sarabun New" w:hAnsi="TH Sarabun New" w:cs="TH Sarabun New"/>
          <w:b/>
          <w:bCs/>
        </w:rPr>
      </w:pPr>
      <w:r w:rsidRPr="00DB6902">
        <w:rPr>
          <w:rFonts w:ascii="TH Sarabun New" w:hAnsi="TH Sarabun New" w:cs="TH Sarabun New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3492EDCC" wp14:editId="09BCE5D7">
                <wp:simplePos x="0" y="0"/>
                <wp:positionH relativeFrom="column">
                  <wp:posOffset>-3294380</wp:posOffset>
                </wp:positionH>
                <wp:positionV relativeFrom="paragraph">
                  <wp:posOffset>367665</wp:posOffset>
                </wp:positionV>
                <wp:extent cx="1864242" cy="261620"/>
                <wp:effectExtent l="0" t="0" r="0" b="0"/>
                <wp:wrapNone/>
                <wp:docPr id="2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4E2A36" w14:textId="4DF8DB0B" w:rsidR="00B310AB" w:rsidRPr="000A070F" w:rsidRDefault="007446B8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B310AB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B310AB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B310AB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EDCC" id="_x0000_s1031" style="position:absolute;margin-left:-259.4pt;margin-top:28.95pt;width:146.8pt;height:20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" filled="f" stroked="f" strokeweight=".25pt">
                <v:textbox>
                  <w:txbxContent>
                    <w:p w14:paraId="754E2A36" w14:textId="4DF8DB0B" w:rsidR="00B310AB" w:rsidRPr="000A070F" w:rsidRDefault="007446B8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B310AB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B310AB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B310AB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Pr="00DB6902">
        <w:rPr>
          <w:rFonts w:ascii="TH Sarabun New" w:hAnsi="TH Sarabun New" w:cs="TH Sarabun New"/>
          <w:b/>
          <w:bCs/>
          <w:noProof/>
          <w:lang w:val="th-TH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14A86CD4" wp14:editId="4212FFE7">
                <wp:simplePos x="0" y="0"/>
                <wp:positionH relativeFrom="column">
                  <wp:posOffset>-3798570</wp:posOffset>
                </wp:positionH>
                <wp:positionV relativeFrom="paragraph">
                  <wp:posOffset>395605</wp:posOffset>
                </wp:positionV>
                <wp:extent cx="2431312" cy="261982"/>
                <wp:effectExtent l="0" t="0" r="0" b="0"/>
                <wp:wrapNone/>
                <wp:docPr id="2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07B5A" w14:textId="25A3E793" w:rsidR="00B310AB" w:rsidRPr="000A070F" w:rsidRDefault="00B310AB" w:rsidP="00B310AB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7446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14 Point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A86CD4" id="_x0000_s1032" style="position:absolute;margin-left:-299.1pt;margin-top:31.15pt;width:191.45pt;height:20.65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" filled="f" stroked="f" strokeweight=".25pt">
                <v:textbox>
                  <w:txbxContent>
                    <w:p w14:paraId="61F07B5A" w14:textId="25A3E793" w:rsidR="00B310AB" w:rsidRPr="000A070F" w:rsidRDefault="00B310AB" w:rsidP="00B310AB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7446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14 Point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Pr="00DB6902">
        <w:rPr>
          <w:rFonts w:ascii="TH Sarabun New" w:hAnsi="TH Sarabun New" w:cs="TH Sarabun New"/>
          <w:b/>
          <w:bCs/>
          <w:cs/>
        </w:rPr>
        <w:t>2.4 การดึงยึดและอบแห้ง</w:t>
      </w:r>
    </w:p>
    <w:p w14:paraId="1D28DD7F" w14:textId="587A3E0E" w:rsidR="00823156" w:rsidRPr="00DB6902" w:rsidRDefault="00A545DB" w:rsidP="00DB6902">
      <w:pPr>
        <w:pStyle w:val="ac"/>
        <w:jc w:val="thaiDistribute"/>
        <w:rPr>
          <w:rFonts w:ascii="TH Sarabun New" w:hAnsi="TH Sarabun New" w:cs="TH Sarabun New"/>
        </w:rPr>
      </w:pP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      นำเส้นไหมที่ได้มาดึงยืดเพื่อจัดเรียงตัวของ โมเลกุล และนำไปอบแห้งในตู้อบที่อุณหภูมิห้องหรือ อุณหภูมิต่ำเพื่อรักษาสารสำคัญในกระเจี๊ยบเขียว</w:t>
      </w:r>
    </w:p>
    <w:p w14:paraId="1CDC375F" w14:textId="1B9D4775" w:rsidR="0098175B" w:rsidRPr="00DB6902" w:rsidRDefault="00A545DB" w:rsidP="00DB690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710E7D9B" wp14:editId="51D9D1C1">
                <wp:simplePos x="0" y="0"/>
                <wp:positionH relativeFrom="column">
                  <wp:posOffset>-3534410</wp:posOffset>
                </wp:positionH>
                <wp:positionV relativeFrom="paragraph">
                  <wp:posOffset>252730</wp:posOffset>
                </wp:positionV>
                <wp:extent cx="2431312" cy="261982"/>
                <wp:effectExtent l="0" t="0" r="0" b="0"/>
                <wp:wrapNone/>
                <wp:docPr id="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DB8E6" w14:textId="6DF808CC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เนื้อหาเป็น 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="007446B8"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 w:rsidR="007446B8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 14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  <w:t>ตัวปกติ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7D9B" id="_x0000_s1033" style="position:absolute;left:0;text-align:left;margin-left:-278.3pt;margin-top:19.9pt;width:191.45pt;height:20.65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" filled="f" stroked="f" strokeweight=".25pt">
                <v:textbox>
                  <w:txbxContent>
                    <w:p w14:paraId="4F1DB8E6" w14:textId="6DF808CC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เนื้อหาเป็น 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="007446B8"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 w:rsidR="007446B8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 14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</w:t>
                      </w:r>
                      <w:r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  <w:t>ตัวปกติ</w:t>
                      </w:r>
                    </w:p>
                  </w:txbxContent>
                </v:textbox>
              </v:rect>
            </w:pict>
          </mc:Fallback>
        </mc:AlternateContent>
      </w:r>
      <w:r w:rsidR="00F11CB8"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101FFA91" wp14:editId="306480F6">
                <wp:simplePos x="0" y="0"/>
                <wp:positionH relativeFrom="column">
                  <wp:posOffset>-2803525</wp:posOffset>
                </wp:positionH>
                <wp:positionV relativeFrom="paragraph">
                  <wp:posOffset>41275</wp:posOffset>
                </wp:positionV>
                <wp:extent cx="1864242" cy="261620"/>
                <wp:effectExtent l="0" t="0" r="0" b="0"/>
                <wp:wrapNone/>
                <wp:docPr id="23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5D0DBF" w14:textId="5E3C6C72" w:rsidR="00F11CB8" w:rsidRPr="000A070F" w:rsidRDefault="007446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 xml:space="preserve"> 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F11CB8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F11CB8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FFA91" id="_x0000_s1034" style="position:absolute;left:0;text-align:left;margin-left:-220.75pt;margin-top:3.25pt;width:146.8pt;height:20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" filled="f" stroked="f" strokeweight=".25pt">
                <v:textbox>
                  <w:txbxContent>
                    <w:p w14:paraId="5C5D0DBF" w14:textId="5E3C6C72" w:rsidR="00F11CB8" w:rsidRPr="000A070F" w:rsidRDefault="007446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 xml:space="preserve"> 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F11CB8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F11CB8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="00361F4B" w:rsidRPr="00DB6902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DB6902">
        <w:rPr>
          <w:rFonts w:ascii="TH Sarabun New" w:hAnsi="TH Sarabun New" w:cs="TH Sarabun New"/>
          <w:sz w:val="28"/>
        </w:rPr>
        <w:t xml:space="preserve"> </w:t>
      </w:r>
    </w:p>
    <w:p w14:paraId="4F02E9DE" w14:textId="272C4044" w:rsidR="00282096" w:rsidRPr="00DB6902" w:rsidRDefault="00A545DB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</w:rPr>
        <w:t xml:space="preserve">3.1 </w:t>
      </w: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  <w:cs/>
        </w:rPr>
        <w:t>ผลการทดสอบหาความเข้มข้นเมือกกระเจี๊ยบที่เหมาะสม</w:t>
      </w:r>
    </w:p>
    <w:p w14:paraId="18F25676" w14:textId="0389FABF" w:rsidR="00282096" w:rsidRPr="00DB6902" w:rsidRDefault="00A545DB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2163072" behindDoc="1" locked="0" layoutInCell="1" allowOverlap="1" wp14:anchorId="1C604A3D" wp14:editId="5F653472">
            <wp:simplePos x="0" y="0"/>
            <wp:positionH relativeFrom="margin">
              <wp:align>left</wp:align>
            </wp:positionH>
            <wp:positionV relativeFrom="paragraph">
              <wp:posOffset>126595</wp:posOffset>
            </wp:positionV>
            <wp:extent cx="2660248" cy="1122219"/>
            <wp:effectExtent l="0" t="0" r="6985" b="1905"/>
            <wp:wrapNone/>
            <wp:docPr id="6171206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120697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248" cy="11222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909EE" w14:textId="601E3FFF" w:rsidR="00282096" w:rsidRPr="00DB6902" w:rsidRDefault="00282096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11EF48C" w14:textId="77777777" w:rsidR="006149CC" w:rsidRPr="00DB6902" w:rsidRDefault="006149CC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3A9B6A8F" w14:textId="77777777" w:rsidR="006149CC" w:rsidRPr="00DB6902" w:rsidRDefault="006149CC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7025450B" w14:textId="77777777" w:rsidR="00000DDE" w:rsidRPr="00DB6902" w:rsidRDefault="00000DDE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3362730" w14:textId="77777777" w:rsidR="00B310AB" w:rsidRPr="00DB6902" w:rsidRDefault="00B310AB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2E7A5C1B" w14:textId="77777777" w:rsidR="001C4A79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>ตารางที่</w:t>
      </w:r>
      <w:r w:rsidR="00000DDE" w:rsidRPr="00DB6902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1C4A79" w:rsidRPr="001C4A79">
        <w:rPr>
          <w:rFonts w:ascii="TH Sarabun New" w:hAnsi="TH Sarabun New" w:cs="TH Sarabun New"/>
          <w:sz w:val="28"/>
          <w:cs/>
        </w:rPr>
        <w:t>จากการทดลองเพื่อหาความเข้มข้นของเมือกกระเจี๊ยบที่เหมาะสมต่อการผลิตเส้นไหม พบว่าเส้นไหมจาก ทุกชุดการทดลองสามารถขึ้นรูปเป็นเส้นไหมได้ โดยเมื่อเพิ่มปริมาณเมือกกระเจี๊ยบ ค่าแรงดึงเฉลี่ยของเส้นไหมมี แนวโน้มเพิ่มขึ้นอย่างต่อเนื่อง เมื่อไม่เติมเมือกกระเจี๊ยบ (</w:t>
      </w:r>
      <w:r w:rsidR="001C4A79" w:rsidRPr="001C4A79">
        <w:rPr>
          <w:rFonts w:ascii="TH Sarabun New" w:hAnsi="TH Sarabun New" w:cs="TH Sarabun New"/>
          <w:sz w:val="28"/>
        </w:rPr>
        <w:t xml:space="preserve">0.0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กรัม) เส้นไหมมีลักษณะแห้ง เปราะ และกรอบ ให้ ค่าแรงดึงเฉลี่ยต่ำที่สุดที่ </w:t>
      </w:r>
      <w:r w:rsidR="001C4A79" w:rsidRPr="001C4A79">
        <w:rPr>
          <w:rFonts w:ascii="TH Sarabun New" w:hAnsi="TH Sarabun New" w:cs="TH Sarabun New"/>
          <w:sz w:val="28"/>
        </w:rPr>
        <w:t xml:space="preserve">2.23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นิวตัน ขณะที่การเติมเมือกกระเจี๊ยบในปริมาณ </w:t>
      </w:r>
      <w:r w:rsidR="001C4A79" w:rsidRPr="001C4A79">
        <w:rPr>
          <w:rFonts w:ascii="TH Sarabun New" w:hAnsi="TH Sarabun New" w:cs="TH Sarabun New"/>
          <w:sz w:val="28"/>
        </w:rPr>
        <w:t xml:space="preserve">0.05–0.10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กรัม แม้จะช่วยเพิ่ม ความแข็งแรงของเส้นไหมได้ในระดับหนึ่ง แต่เส้นไหมยังคงมีลักษณะเปราะและมีความยืดหยุ่นจำกัด ที่ความ เข้มข้นเมือกกระเจี๊ยบ </w:t>
      </w:r>
      <w:r w:rsidR="001C4A79" w:rsidRPr="001C4A79">
        <w:rPr>
          <w:rFonts w:ascii="TH Sarabun New" w:hAnsi="TH Sarabun New" w:cs="TH Sarabun New"/>
          <w:sz w:val="28"/>
        </w:rPr>
        <w:t xml:space="preserve">0.25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กรัม เส้นไหมมีลักษณะพอดีและมีความยืดหยุ่นเหมาะสม อย่างไรก็ตาม ค่าแรงดึง เฉลี่ยยังต่ำกว่าสูตรที่ใช้เมือกกระเจี๊ยบในปริมาณสูงกว่า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เมื่อเพิ่มปริมาณเมือกกระเจี๊ยบเป็น </w:t>
      </w:r>
      <w:r w:rsidR="001C4A79" w:rsidRPr="001C4A79">
        <w:rPr>
          <w:rFonts w:ascii="TH Sarabun New" w:hAnsi="TH Sarabun New" w:cs="TH Sarabun New"/>
          <w:sz w:val="28"/>
        </w:rPr>
        <w:t xml:space="preserve">0.50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กรัม พบว่าเส้น ไหมมีค่าแรงดึงเฉลี่ยสูงที่สุดเท่ากับ </w:t>
      </w:r>
      <w:r w:rsidR="001C4A79" w:rsidRPr="001C4A79">
        <w:rPr>
          <w:rFonts w:ascii="TH Sarabun New" w:hAnsi="TH Sarabun New" w:cs="TH Sarabun New"/>
          <w:sz w:val="28"/>
        </w:rPr>
        <w:t xml:space="preserve">14.59 </w:t>
      </w:r>
      <w:r w:rsidR="001C4A79" w:rsidRPr="001C4A79">
        <w:rPr>
          <w:rFonts w:ascii="TH Sarabun New" w:hAnsi="TH Sarabun New" w:cs="TH Sarabun New"/>
          <w:sz w:val="28"/>
          <w:cs/>
        </w:rPr>
        <w:t xml:space="preserve">นิวตัน แสดงถึงความสามารถในการรับแรงดึงที่ดีมาก ซึ่งเป็นคุณสมบัติ สำคัญต่อการใช้งานเส้นไหมในสภาวะที่ต้องรับแรง แม้ว่าเส้นไหมจะมีลักษณะนิ่มและมีความยืดหยุ่นสูง แต่ สามารถควบคุมลักษณะดังกล่าวได้ด้วยการปรับอัตราส่วนของพอลิเมอร์ร่วมในขั้นตอนถัดไป ดังนั้น ในการศึกษานี้ จึงเลือกใช้ความเข้มข้นของเมือกกระเจี๊ยบ </w:t>
      </w:r>
      <w:r w:rsidR="001C4A79" w:rsidRPr="001C4A79">
        <w:rPr>
          <w:rFonts w:ascii="TH Sarabun New" w:hAnsi="TH Sarabun New" w:cs="TH Sarabun New"/>
          <w:sz w:val="28"/>
        </w:rPr>
        <w:t xml:space="preserve">0.50 </w:t>
      </w:r>
      <w:r w:rsidR="001C4A79" w:rsidRPr="001C4A79">
        <w:rPr>
          <w:rFonts w:ascii="TH Sarabun New" w:hAnsi="TH Sarabun New" w:cs="TH Sarabun New"/>
          <w:sz w:val="28"/>
          <w:cs/>
        </w:rPr>
        <w:t>กรัม เป็นค่ามาตรฐานในการทดลองขั้นต่อไป เนื่องจากให้ค่าแรง ดึงสูงสุดและสามารถขึ้นรูปเป็นเส้นไหมได้ดี อีกทั้งยังเอื้อต่อการปรับสมบัติของเส้นไหมด้วยองค์ประกอบอื่นเพื่อให้ เหมาะสมต่อการใช้งานในขั้นต่อไป</w:t>
      </w:r>
      <w:r w:rsidR="001C4A79" w:rsidRPr="001C4A79">
        <w:rPr>
          <w:rFonts w:ascii="TH Sarabun New" w:hAnsi="TH Sarabun New" w:cs="TH Sarabun New"/>
          <w:sz w:val="28"/>
        </w:rPr>
        <w:t xml:space="preserve"> </w:t>
      </w:r>
    </w:p>
    <w:p w14:paraId="668BCA0C" w14:textId="7F8BBA63" w:rsidR="00A545DB" w:rsidRPr="00DB6902" w:rsidRDefault="00A545DB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>3</w:t>
      </w:r>
      <w:r w:rsidR="00160F6C"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.2 </w:t>
      </w:r>
      <w:r w:rsidR="00160F6C"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ก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 xml:space="preserve">ารทดสอบหาปริมาณเมือกกระเจี๊ยบที่ เหมาะสม </w:t>
      </w:r>
    </w:p>
    <w:p w14:paraId="6C320709" w14:textId="4CF5469A" w:rsidR="00A545DB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i/>
          <w:iCs/>
          <w:noProof/>
          <w:sz w:val="28"/>
          <w:cs/>
        </w:rPr>
        <w:drawing>
          <wp:anchor distT="0" distB="0" distL="114300" distR="114300" simplePos="0" relativeHeight="252165120" behindDoc="1" locked="0" layoutInCell="1" allowOverlap="1" wp14:anchorId="78A256D6" wp14:editId="0488CE90">
            <wp:simplePos x="0" y="0"/>
            <wp:positionH relativeFrom="margin">
              <wp:posOffset>3166282</wp:posOffset>
            </wp:positionH>
            <wp:positionV relativeFrom="paragraph">
              <wp:posOffset>30365</wp:posOffset>
            </wp:positionV>
            <wp:extent cx="2542309" cy="2010504"/>
            <wp:effectExtent l="0" t="0" r="0" b="8890"/>
            <wp:wrapNone/>
            <wp:docPr id="13375848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58489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641" cy="2013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599EB" w14:textId="315EA993" w:rsidR="00A545DB" w:rsidRPr="00DB6902" w:rsidRDefault="00A545DB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12BFD07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BFCE1F8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EDFB763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56459556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065D97B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EFC1627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CF14222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D203189" w14:textId="500B687B" w:rsidR="00160F6C" w:rsidRPr="00DB6902" w:rsidRDefault="00160F6C" w:rsidP="001C4A79">
      <w:pPr>
        <w:spacing w:after="0" w:line="240" w:lineRule="auto"/>
        <w:jc w:val="thaiDistribute"/>
        <w:rPr>
          <w:rStyle w:val="fontstyle01"/>
          <w:rFonts w:ascii="TH Sarabun New" w:hAnsi="TH Sarabun New" w:cs="TH Sarabun New"/>
          <w:sz w:val="28"/>
          <w:szCs w:val="28"/>
        </w:rPr>
      </w:pPr>
      <w:r w:rsidRPr="00DB6902">
        <w:rPr>
          <w:rStyle w:val="fontstyle01"/>
          <w:rFonts w:ascii="TH Sarabun New" w:hAnsi="TH Sarabun New" w:cs="TH Sarabun New"/>
          <w:b/>
          <w:bCs/>
          <w:sz w:val="28"/>
          <w:szCs w:val="28"/>
          <w:cs/>
        </w:rPr>
        <w:t>ตารางที่ 2</w:t>
      </w:r>
      <w:r w:rsidRPr="00DB6902">
        <w:rPr>
          <w:rStyle w:val="fontstyle01"/>
          <w:rFonts w:ascii="TH Sarabun New" w:hAnsi="TH Sarabun New" w:cs="TH Sarabun New"/>
          <w:sz w:val="28"/>
          <w:szCs w:val="28"/>
          <w:cs/>
        </w:rPr>
        <w:t xml:space="preserve">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จากการทดลองเพื่อหาปริมาณเมือกกระเจี๊ยบที่เหมาะสมต่อการขึ้นรูปเส้นไหมในแต่ละสูตรการทดลอง พบว่าสูตรที่ใช้เมือกกระเจี๊ยบในปริมาณ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0.0–2.0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 สามารถขึ้นรูปเป็นเส้นไหมได้ ขณะที่สูตรที่ใช้เมือก กระเจี๊ยบตั้งแต่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2.5–5.0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 ไม่สามารถขึ้นรูปเป็นเส้นไหมได้ แสดงให้เห็นว่าปริมาณเมือกกระเจี๊ยบมีผล โดยตรงต่อความสามารถในการขึ้นรูปและเสถียรภาพของสูตร เมื่อพิจารณาสูตรที่ไม่เติมเมือกกระเจี๊ยบ (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0.0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มิลลิลิตร) พบว่าเส้นไหมมีลักษณะแห้ง เปราะ และกรอบ โดยให้ค่าแรงดึงเฉลี่ยต่ำที่สุดเท่ากับ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2.34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นิวตัน สำหรับ สูตรที่เติมเมือกกระเจี๊ยบ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0.5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และ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1.0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 เส้นไหมมีความเปราะลดลงและสามารถหักงอได้ดีขึ้น โดยมี ค่าแรงดึงเฉลี่ยเพิ่มขึ้นเป็น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10.72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และ </w:t>
      </w:r>
      <w:r w:rsidR="001C4A79">
        <w:rPr>
          <w:rFonts w:ascii="TH Sarabun New" w:hAnsi="TH Sarabun New" w:cs="TH Sarabun New"/>
          <w:color w:val="000000"/>
          <w:sz w:val="28"/>
        </w:rPr>
        <w:t>12.96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>นิวตัน ตามลำดับ อย่างไรก็ตาม เส้นไหมจากสูตรดังกล่ายังคงมี ลักษณะเปราะเล็กน้อย เมื่อพิจารณาสูตรที่ใช้เมือก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lastRenderedPageBreak/>
        <w:t xml:space="preserve">กระเจี๊ยบ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1.5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 พบว่าเป็นสูตรที่ให้คุณสมบัติโดยรวม เหมาะสมที่สุด โดยเส้นไหมมีลักษณะพอดี สามารถหักงอได้ มีความยืดหยุ่นเหมาะสม ไม่เปราะแตกง่าย และให้ ค่าแรงดึงเฉลี่ยสูงที่สุดเท่ากับ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>1</w:t>
      </w:r>
      <w:r w:rsidR="001C4A79">
        <w:rPr>
          <w:rFonts w:ascii="TH Sarabun New" w:hAnsi="TH Sarabun New" w:cs="TH Sarabun New"/>
          <w:color w:val="000000"/>
          <w:sz w:val="28"/>
        </w:rPr>
        <w:t>5.27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นิวตัน ซึ่งสะท้อนถึงความสมดุลขององค์ประกอบภายในสูตรอย่างเหมาะสม ในขณะที่สูตรที่ใช้เมือกกระเจี๊ยบ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2.0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 xml:space="preserve">มิลลิลิตร แม้จะยังสามารถขึ้นรูปเป็นเส้นไหมได้ แต่เส้นไหมมีลักษณะนิ่มเกินไป มีความยืดหยุ่นสูง และขาดได้ง่าย ส่งผลให้สูตรดังกล่าวขาดเสถียรภาพเชิงกลเมื่อเปรียบเทียบกับสูตรอื่น จากผลการทดลองจึงสามารถสรุปได้ว่าสูตรที่ใช้เมือกกระเจี๊ยบ </w:t>
      </w:r>
      <w:r w:rsidR="001C4A79" w:rsidRPr="001C4A79">
        <w:rPr>
          <w:rFonts w:ascii="TH Sarabun New" w:hAnsi="TH Sarabun New" w:cs="TH Sarabun New"/>
          <w:color w:val="000000"/>
          <w:sz w:val="28"/>
        </w:rPr>
        <w:t xml:space="preserve">1.5 </w:t>
      </w:r>
      <w:r w:rsidR="001C4A79" w:rsidRPr="001C4A79">
        <w:rPr>
          <w:rFonts w:ascii="TH Sarabun New" w:hAnsi="TH Sarabun New" w:cs="TH Sarabun New"/>
          <w:color w:val="000000"/>
          <w:sz w:val="28"/>
          <w:cs/>
        </w:rPr>
        <w:t>มิลลิลิตร ให้สมบัติเชิงกลและลักษณะทาง กายภาพของเส้นไหมเหมาะสมที่สุด อีกทั้งยังแสดงให้เห็นถึงบทบาทของเมือกกระเจี๊ยบในฐานะสารช่วยเพิ่มความ ยืดหยุ่นที่ต้องใช้ในปริมาณเหมาะสม เพื่อไม่ให้ส่งผลกระทบต่อความแข็งแรงและการใช้งานของเส้นไหมในขั้นตอนต่อไป</w:t>
      </w:r>
    </w:p>
    <w:p w14:paraId="2A3DF21E" w14:textId="39E785DE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3.3 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ผลการทดสอบปรับความเข้มข้นระหว่าง ไคโตซานกับโซเด</w:t>
      </w:r>
      <w:proofErr w:type="spellStart"/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ีย</w:t>
      </w:r>
      <w:proofErr w:type="spellEnd"/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มอ</w:t>
      </w:r>
      <w:proofErr w:type="spellStart"/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ัล</w:t>
      </w:r>
      <w:proofErr w:type="spellEnd"/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จิ</w:t>
      </w:r>
      <w:proofErr w:type="spellStart"/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เนต</w:t>
      </w:r>
      <w:proofErr w:type="spellEnd"/>
    </w:p>
    <w:p w14:paraId="67578A6E" w14:textId="02076EF8" w:rsidR="00160F6C" w:rsidRPr="00DB6902" w:rsidRDefault="002E5FE7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hAnsi="TH Sarabun New" w:cs="TH Sarabun New"/>
          <w:b/>
          <w:bCs/>
          <w:noProof/>
          <w:sz w:val="28"/>
          <w:cs/>
        </w:rPr>
        <w:drawing>
          <wp:anchor distT="0" distB="0" distL="114300" distR="114300" simplePos="0" relativeHeight="252166144" behindDoc="1" locked="0" layoutInCell="1" allowOverlap="1" wp14:anchorId="580547AB" wp14:editId="0B52B8D4">
            <wp:simplePos x="0" y="0"/>
            <wp:positionH relativeFrom="column">
              <wp:align>left</wp:align>
            </wp:positionH>
            <wp:positionV relativeFrom="paragraph">
              <wp:posOffset>72390</wp:posOffset>
            </wp:positionV>
            <wp:extent cx="2578100" cy="944171"/>
            <wp:effectExtent l="0" t="0" r="0" b="8890"/>
            <wp:wrapNone/>
            <wp:docPr id="9940518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05180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944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9DC02D" w14:textId="21895C60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1895ABD4" w14:textId="77777777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0C7BA937" w14:textId="7F46579B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60D1DD94" w14:textId="184C9E60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1AB552AE" w14:textId="7F89544F" w:rsidR="00160F6C" w:rsidRPr="00DB6902" w:rsidRDefault="00160F6C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 xml:space="preserve">ตารางที่ 3 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จากการทดสอบเพื่อปรับความเข้มข้นระหว่างไคโตซานและโซเด</w:t>
      </w:r>
      <w:proofErr w:type="spellStart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ีย</w:t>
      </w:r>
      <w:proofErr w:type="spellEnd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มอ</w:t>
      </w:r>
      <w:proofErr w:type="spellStart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ัล</w:t>
      </w:r>
      <w:proofErr w:type="spellEnd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จิ</w:t>
      </w:r>
      <w:proofErr w:type="spellStart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>เนต</w:t>
      </w:r>
      <w:proofErr w:type="spellEnd"/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 พบว่าไม่มีชุดการทดลอง ใดสามารถขึ้นรูปเป็นเส้นไหมได้ ส่งผลให้ไม่สามารถทำ การทดสอบค่าแรงดึงเฉลี่ยและตรวจสอบลักษณะทาง กายภาพของเส้นไหมได้</w:t>
      </w:r>
    </w:p>
    <w:p w14:paraId="47F5C200" w14:textId="77777777" w:rsidR="00D63D3E" w:rsidRPr="00DB6902" w:rsidRDefault="00D63D3E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3.4 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ผลการทดสอบปรับความเข้มข้นระหว่าง เจลาตินกับคอลลาเจน</w:t>
      </w:r>
    </w:p>
    <w:p w14:paraId="6BBA493B" w14:textId="6AFDDC49" w:rsidR="00160F6C" w:rsidRPr="00DB6902" w:rsidRDefault="00F66F08" w:rsidP="00D63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F66F08">
        <w:rPr>
          <w:rFonts w:ascii="TH Sarabun New" w:hAnsi="TH Sarabun New" w:cs="TH Sarabun New"/>
          <w:b/>
          <w:bCs/>
          <w:noProof/>
          <w:sz w:val="28"/>
        </w:rPr>
        <w:drawing>
          <wp:anchor distT="0" distB="0" distL="114300" distR="114300" simplePos="0" relativeHeight="252168192" behindDoc="1" locked="0" layoutInCell="1" allowOverlap="1" wp14:anchorId="27F8D275" wp14:editId="6CA87554">
            <wp:simplePos x="0" y="0"/>
            <wp:positionH relativeFrom="margin">
              <wp:posOffset>-635</wp:posOffset>
            </wp:positionH>
            <wp:positionV relativeFrom="paragraph">
              <wp:posOffset>5715</wp:posOffset>
            </wp:positionV>
            <wp:extent cx="2651125" cy="821690"/>
            <wp:effectExtent l="0" t="0" r="0" b="0"/>
            <wp:wrapNone/>
            <wp:docPr id="363875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875055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82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BD5594" w14:textId="77777777" w:rsidR="00F66F08" w:rsidRDefault="00F66F08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p w14:paraId="6D4D1239" w14:textId="77777777" w:rsidR="00F66F08" w:rsidRDefault="00F66F08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p w14:paraId="4A9C7CC5" w14:textId="77777777" w:rsidR="00F66F08" w:rsidRDefault="00F66F08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b/>
          <w:bCs/>
          <w:color w:val="000000"/>
          <w:sz w:val="28"/>
        </w:rPr>
      </w:pPr>
    </w:p>
    <w:p w14:paraId="7564C2E0" w14:textId="77777777" w:rsidR="00B7347E" w:rsidRPr="00B7347E" w:rsidRDefault="00D63D3E" w:rsidP="00B7347E">
      <w:pPr>
        <w:spacing w:after="0"/>
        <w:jc w:val="thaiDistribute"/>
        <w:rPr>
          <w:rFonts w:ascii="TH Sarabun New" w:hAnsi="TH Sarabun New" w:cs="TH Sarabun New"/>
          <w:color w:val="000000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ตารางที่ 4</w:t>
      </w:r>
      <w:r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 </w:t>
      </w:r>
      <w:r w:rsidR="00B7347E" w:rsidRPr="00B7347E">
        <w:rPr>
          <w:rFonts w:ascii="TH Sarabun New" w:hAnsi="TH Sarabun New" w:cs="TH Sarabun New"/>
          <w:color w:val="000000"/>
          <w:cs/>
        </w:rPr>
        <w:t>ได้เลย นี่คือข้อความที่เรียบเรียงใหม่ให้อยู่ในรูปแบบ</w:t>
      </w:r>
      <w:r w:rsidR="00B7347E" w:rsidRPr="00B7347E">
        <w:rPr>
          <w:rFonts w:ascii="TH Sarabun New" w:hAnsi="TH Sarabun New" w:cs="TH Sarabun New"/>
          <w:color w:val="000000"/>
        </w:rPr>
        <w:t xml:space="preserve"> </w:t>
      </w:r>
      <w:r w:rsidR="00B7347E" w:rsidRPr="00B7347E">
        <w:rPr>
          <w:rFonts w:ascii="TH Sarabun New" w:hAnsi="TH Sarabun New" w:cs="TH Sarabun New"/>
          <w:b/>
          <w:bCs/>
          <w:color w:val="000000"/>
          <w:cs/>
        </w:rPr>
        <w:t>ความเรียง</w:t>
      </w:r>
      <w:r w:rsidR="00B7347E" w:rsidRPr="00B7347E">
        <w:rPr>
          <w:rFonts w:ascii="TH Sarabun New" w:hAnsi="TH Sarabun New" w:cs="TH Sarabun New"/>
          <w:color w:val="000000"/>
        </w:rPr>
        <w:t xml:space="preserve"> </w:t>
      </w:r>
      <w:r w:rsidR="00B7347E" w:rsidRPr="00B7347E">
        <w:rPr>
          <w:rFonts w:ascii="TH Sarabun New" w:hAnsi="TH Sarabun New" w:cs="TH Sarabun New"/>
          <w:color w:val="000000"/>
          <w:cs/>
        </w:rPr>
        <w:t>โดยคงสาระสำคัญและใช้ภาษาทางวิชาการที่ลื่นไหลมากขึ้น</w:t>
      </w:r>
    </w:p>
    <w:p w14:paraId="1A542634" w14:textId="4374BB9D" w:rsidR="00B7347E" w:rsidRPr="00B7347E" w:rsidRDefault="00B7347E" w:rsidP="00B7347E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จากการทดสอบการปรับอัตราส่วนของเจลาตินต่อคอลลาเจน โดยกำหนดให้ความเข้มข้นของเมือกกระเจี๊ยบคงที่ที่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0.5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>กรัม พบว่าเส้นไหมจากทุกชุดการทดลองสามารถขึ้นรูปได้ อย่างไรก็ตาม สมบัติเชิงกลและลักษณะทางกายภาพของเส้นไหมมีความแตกต่างกันตามสัดส่วนของเจลาตินต่อคอลลาเจนที่ใช้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เมื่อใช้อัตราส่วนเจลาตินต่อคอลลาเจนเท่ากับ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0:5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เส้นไหมมีค่าแรงดึงเฉลี่ยต่ำที่สุด คือ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7.44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นิวตัน โดยมีลักษณะนิ่มและยืดตัวได้มากเกินไป ส่งผลให้มีความแข็งแรงต่ำ จึงไม่เหมาะสำหรับการใช้งานที่ต้องรองรับแรงดึงจริง ส่วนอัตราส่วน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1.25:3.75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ให้ค่าแรงดึงเฉลี่ยเพิ่มขึ้นเป็น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9.22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>นิวตัน แสดงให้เห็นว่าเจลาตินมีส่วนช่วยเพิ่มความแข็งแรงของเส้นไหมได้ในระดับหนึ่ง แม้ว่าความยืดหยุ่นของเส้นไหมยังคงอยู่ในระดับสูงและยังไม่สามารถควบคุมได้อย่างชัดเจน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สำหรับอัตราส่วน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2.5:2.5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พบว่าความยืดหยุ่นของเส้นไหมลดลงมาอยู่ในระดับที่เหมาะสม พร้อมทั้งให้ค่าแรงดึงเฉลี่ย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11.34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นิวตัน สะท้อนถึงความสมดุลระหว่างความแข็งแรงและความยืดหยุ่นที่ดีขึ้น ขณะที่อัตราส่วน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3.75:1.25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ให้ผลการทดลองดีที่สุด โดยเส้นไหมสามารถขึ้นรูปได้ดี มีความยืดหยุ่นพอเหมาะ โค้งงอได้อย่างเหมาะสม และมีค่าแรงดึงเฉลี่ยสูงสุดที่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15.27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>นิวตัน ซึ่งสูงกว่าชุดการทดลองอื่นอย่างชัดเจน</w:t>
      </w:r>
      <w:r>
        <w:rPr>
          <w:rFonts w:ascii="TH Sarabun New" w:eastAsia="Times New Roman" w:hAnsi="TH Sarabun New" w:cs="TH Sarabun New" w:hint="cs"/>
          <w:color w:val="000000"/>
          <w:sz w:val="28"/>
          <w:cs/>
        </w:rPr>
        <w:t xml:space="preserve">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 xml:space="preserve">สรุปได้ว่า อัตราส่วนเจลาตินต่อคอลลาเจน </w:t>
      </w:r>
      <w:r w:rsidRPr="00B7347E">
        <w:rPr>
          <w:rFonts w:ascii="TH Sarabun New" w:eastAsia="Times New Roman" w:hAnsi="TH Sarabun New" w:cs="TH Sarabun New"/>
          <w:color w:val="000000"/>
          <w:sz w:val="28"/>
        </w:rPr>
        <w:t xml:space="preserve">3.75:1.25 </w:t>
      </w:r>
      <w:r w:rsidRPr="00B7347E">
        <w:rPr>
          <w:rFonts w:ascii="TH Sarabun New" w:eastAsia="Times New Roman" w:hAnsi="TH Sarabun New" w:cs="TH Sarabun New"/>
          <w:color w:val="000000"/>
          <w:sz w:val="28"/>
          <w:cs/>
        </w:rPr>
        <w:t>กรัม เป็นสูตรที่ให้สมบัติเชิงกลเหมาะสมที่สุดภายใต้เงื่อนไขการทดลองนี้ เนื่องจากให้ค่าแรงดึงสูงที่สุด มีความยืดหยุ่นอยู่ในระดับที่เหมาะสม และสามารถขึ้นรูปเส้นไหมได้ดี จึงมีศักยภาพและความเหมาะสมต่อการนำไปใช้งานมากที่สุดเมื่อเปรียบเทียบกับสูตรอื่นที่ศึกษา</w:t>
      </w:r>
    </w:p>
    <w:p w14:paraId="329674C6" w14:textId="294A60C0" w:rsidR="00D63D3E" w:rsidRPr="00DB6902" w:rsidRDefault="00D63D3E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color w:val="000000"/>
          <w:sz w:val="28"/>
        </w:rPr>
      </w:pPr>
    </w:p>
    <w:p w14:paraId="42873E9B" w14:textId="77777777" w:rsidR="00D63D3E" w:rsidRPr="00DB6902" w:rsidRDefault="00D63D3E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3.5 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ผลการทดสอบความนูนของเส้นไหมเมื่อ จำลองเย็บบนแผ่นหนังเทียม</w:t>
      </w:r>
    </w:p>
    <w:p w14:paraId="734EE342" w14:textId="1EC345A7" w:rsidR="00D63D3E" w:rsidRPr="00DB6902" w:rsidRDefault="00D63D3E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noProof/>
          <w:sz w:val="28"/>
          <w:cs/>
        </w:rPr>
        <w:drawing>
          <wp:inline distT="0" distB="0" distL="0" distR="0" wp14:anchorId="4453D602" wp14:editId="3BC6AA46">
            <wp:extent cx="2660650" cy="613065"/>
            <wp:effectExtent l="0" t="0" r="6350" b="0"/>
            <wp:docPr id="20068076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80764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8205" cy="61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63D8D" w14:textId="6A782FFA" w:rsidR="00D63D3E" w:rsidRPr="00DB6902" w:rsidRDefault="00D63D3E" w:rsidP="00D63D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4C96AB8D" w14:textId="704E4861" w:rsidR="009E0C15" w:rsidRPr="00DB6902" w:rsidRDefault="00D63D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5</w:t>
      </w:r>
      <w:r w:rsidRPr="00DB6902">
        <w:rPr>
          <w:rFonts w:ascii="TH Sarabun New" w:eastAsia="Times New Roman" w:hAnsi="TH Sarabun New" w:cs="TH Sarabun New"/>
          <w:sz w:val="28"/>
          <w:cs/>
        </w:rPr>
        <w:t xml:space="preserve">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จากผลการทดสอบความนูนของเส้นไหมโดยการจำลองการเย็บบนแผ่นหนังเทียม พบว่าสูตรเส้นไหมที่ไม่ เติมคอลลาเจน (ไคโตซาน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 เจลาติน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>กรัม และ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lastRenderedPageBreak/>
        <w:t xml:space="preserve">เมือกกระเจี๊ยบ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0.5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กรัม) ให้ค่าความนูนเฉลี่ยเท่ากับ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1.01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มิลลิเมตร ซึ่งเป็นค่าความนูนที่สูงกว่าสูตรที่มีการเติมคอลลาเจน แสดงให้เห็นว่าแม้เส้นไหมสูตรดังกล่าวจะมีความ ยืดหยุ่นสูง แต่มีแนวโน้มเกิดการยกตัวของเส้นไหมบนผิววัสดุเมื่อทำการเย็บ ในขณะที่สูตรที่มีการเติมคอลลาเจน (ไคโตซาน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 เจลาติน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3.75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 คอลลาเจน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1.25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 และเมือกกระเจี๊ยบ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0.5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กรัม) พบว่าค่าความนูนของ เส้นไหมจากการวัดทั้ง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3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ครั้งมีความสม่ำเสมอ และให้ค่าความนูนเฉลี่ยลดลงเหลือเพียง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0.82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มิลลิเมตร ซึ่งต่ำกว่า สูตรที่ไม่เติมคอลลาเจนอย่างชัดเจน สะท้อนให้เห็นว่าการเติมคอลลาเจนมีบทบาทในการควบคุมความหนาและ การยกตัวของเส้นไหมเมื่อทำการเย็บ จากผลการทดลองดังกล่าวสามารถสรุปได้ว่า สูตรเส้นไหมที่มีอัตราส่วนเจลาตินต่อคอลลาเจนเท่ากับ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3.75:1.25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 xml:space="preserve">กรัม และมีความเข้มข้นของเมือกกระเจี๊ยบ </w:t>
      </w:r>
      <w:r w:rsidR="00B10DD6" w:rsidRPr="00B10DD6">
        <w:rPr>
          <w:rFonts w:ascii="TH Sarabun New" w:eastAsia="Times New Roman" w:hAnsi="TH Sarabun New" w:cs="TH Sarabun New"/>
          <w:sz w:val="28"/>
        </w:rPr>
        <w:t xml:space="preserve">0.5 </w:t>
      </w:r>
      <w:r w:rsidR="00B10DD6" w:rsidRPr="00B10DD6">
        <w:rPr>
          <w:rFonts w:ascii="TH Sarabun New" w:eastAsia="Times New Roman" w:hAnsi="TH Sarabun New" w:cs="TH Sarabun New"/>
          <w:sz w:val="28"/>
          <w:cs/>
        </w:rPr>
        <w:t>กรัม ให้เส้นไหมที่มีค่าความ นูนต่ำ มีความสม่ำเสมอ และเหมาะสมต่อการใช้งานมากที่สุด เนื่องจากช่วยลดการยกตัวของเส้นไหมบนผิววัสดุ ซึ่งเป็นคุณสมบัติที่สำคัญต่อการประยุกต์ใช้งานทางการแพทย์</w:t>
      </w:r>
    </w:p>
    <w:p w14:paraId="424EEAE1" w14:textId="4A623204" w:rsidR="00D63D3E" w:rsidRPr="00DB6902" w:rsidRDefault="00D63D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</w:rPr>
        <w:t xml:space="preserve">3.6 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ผลการทดลอง</w:t>
      </w:r>
      <w:r w:rsidR="002E5FE7"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สอง</w:t>
      </w:r>
      <w:r w:rsidRPr="00DB6902">
        <w:rPr>
          <w:rFonts w:ascii="TH Sarabun New" w:eastAsia="Times New Roman" w:hAnsi="TH Sarabun New" w:cs="TH Sarabun New"/>
          <w:b/>
          <w:bCs/>
          <w:color w:val="000000"/>
          <w:sz w:val="28"/>
          <w:cs/>
        </w:rPr>
        <w:t>สูตรที่ดีที่สุด</w:t>
      </w:r>
    </w:p>
    <w:p w14:paraId="0BFDA56A" w14:textId="232260E8" w:rsidR="009E733E" w:rsidRPr="00DB6902" w:rsidRDefault="009E73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eastAsia="Times New Roman" w:hAnsi="TH Sarabun New" w:cs="TH Sarabun New"/>
          <w:noProof/>
          <w:sz w:val="28"/>
          <w:cs/>
        </w:rPr>
        <w:drawing>
          <wp:anchor distT="0" distB="0" distL="114300" distR="114300" simplePos="0" relativeHeight="252167168" behindDoc="1" locked="0" layoutInCell="1" allowOverlap="1" wp14:anchorId="60A81992" wp14:editId="2236ADE1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2651125" cy="775335"/>
            <wp:effectExtent l="0" t="0" r="0" b="5715"/>
            <wp:wrapNone/>
            <wp:docPr id="2771389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138942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775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1BE8F" w14:textId="3137A3F8" w:rsidR="009E733E" w:rsidRPr="00DB6902" w:rsidRDefault="009E73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1C0258DC" w14:textId="058A3BBC" w:rsidR="00D63D3E" w:rsidRPr="00DB6902" w:rsidRDefault="00D63D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400EA71F" w14:textId="65C73B1E" w:rsidR="00D63D3E" w:rsidRPr="00DB6902" w:rsidRDefault="00D63D3E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</w:p>
    <w:p w14:paraId="2543438D" w14:textId="02A2BB75" w:rsidR="009E0C15" w:rsidRPr="00DB6902" w:rsidRDefault="00DB6902" w:rsidP="009E733E">
      <w:pPr>
        <w:spacing w:after="0" w:line="240" w:lineRule="auto"/>
        <w:jc w:val="thaiDistribute"/>
        <w:rPr>
          <w:rFonts w:ascii="TH Sarabun New" w:eastAsia="Times New Roman" w:hAnsi="TH Sarabun New" w:cs="TH Sarabun New"/>
          <w:sz w:val="28"/>
        </w:rPr>
      </w:pP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057FBEB3" wp14:editId="587D975C">
                <wp:simplePos x="0" y="0"/>
                <wp:positionH relativeFrom="column">
                  <wp:posOffset>-4352925</wp:posOffset>
                </wp:positionH>
                <wp:positionV relativeFrom="paragraph">
                  <wp:posOffset>2250830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98238" w14:textId="30052AEE" w:rsidR="00F63A3D" w:rsidRPr="00F63A3D" w:rsidRDefault="00F63A3D" w:rsidP="00F63A3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จำนวนหน้า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ต้อง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ไม่เกิน</w:t>
                            </w:r>
                            <w:r w:rsidRPr="00F63A3D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="007446B8" w:rsidRPr="007446B8">
                              <w:rPr>
                                <w:rFonts w:ascii="TH SarabunPSK" w:hAnsi="TH SarabunPSK" w:cs="TH SarabunPSK"/>
                                <w:color w:val="C00000"/>
                                <w:sz w:val="32"/>
                                <w:szCs w:val="32"/>
                              </w:rPr>
                              <w:t>6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หน้ากะดาษ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7FBEB3" id="_x0000_s1035" style="position:absolute;left:0;text-align:left;margin-left:-342.75pt;margin-top:177.25pt;width:234pt;height:27.7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" fillcolor="#f2f2f2 [3052]" stroked="f" strokeweight=".25pt">
                <v:textbox>
                  <w:txbxContent>
                    <w:p w14:paraId="04598238" w14:textId="30052AEE" w:rsidR="00F63A3D" w:rsidRPr="00F63A3D" w:rsidRDefault="00F63A3D" w:rsidP="00F63A3D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จำนวนหน้า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ต้อง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ไม่เกิน</w:t>
                      </w:r>
                      <w:r w:rsidRPr="00F63A3D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</w:rPr>
                        <w:t xml:space="preserve"> </w:t>
                      </w:r>
                      <w:r w:rsidR="007446B8" w:rsidRPr="007446B8">
                        <w:rPr>
                          <w:rFonts w:ascii="TH SarabunPSK" w:hAnsi="TH SarabunPSK" w:cs="TH SarabunPSK"/>
                          <w:color w:val="C00000"/>
                          <w:sz w:val="32"/>
                          <w:szCs w:val="32"/>
                        </w:rPr>
                        <w:t>6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หน้ากะดาษ</w:t>
                      </w:r>
                    </w:p>
                  </w:txbxContent>
                </v:textbox>
              </v:rect>
            </w:pict>
          </mc:Fallback>
        </mc:AlternateContent>
      </w:r>
      <w:r w:rsidR="009E0C15" w:rsidRPr="00DB6902">
        <w:rPr>
          <w:rFonts w:ascii="TH Sarabun New" w:eastAsia="Times New Roman" w:hAnsi="TH Sarabun New" w:cs="TH Sarabun New"/>
          <w:b/>
          <w:bCs/>
          <w:sz w:val="28"/>
          <w:cs/>
        </w:rPr>
        <w:t>ตารางที่ 6</w:t>
      </w:r>
      <w:r w:rsidR="009E0C15" w:rsidRPr="00DB6902">
        <w:rPr>
          <w:rFonts w:ascii="TH Sarabun New" w:eastAsia="Times New Roman" w:hAnsi="TH Sarabun New" w:cs="TH Sarabun New"/>
          <w:sz w:val="28"/>
          <w:cs/>
        </w:rPr>
        <w:t xml:space="preserve">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จากการพิจารณาผลการทดลองการผลิตเส้นไหม จากไคโตซาน เจลาติน คอลลาเจน และเมือกกระเจี๊ยบ พบว่าสัดส่วนของวัตถุดิบมีผลต่อคุณสมบัติของเส้นไหม อย่างมีนัยสำคัญ ทั้งสองสูตรสามารถขึ้นรูปเป็นเส้นไหม ได้อย่างมีประสิทธิภาพ มีความต่อเนื่องของเส้นดี สามารถหักงอได้โดยไม่แตกหัก และมีความยืดหยุ่นสูง แสดงให้เห็นถึงความเหมาะสมเบื้องต้นต่อการนำไปใช้ งาน อย่างไรก็ตาม เมื่อพิจารณาค่าทางกายภาพ พบว่า การเติมคอลลาเจนมีบทบาทสำคัญต่อการปรับปรุง ลักษณะและสมบัติเชิงกลของเส้นไหม สูตรที่ไม่เติม คอลลาเจนให้ค่าแรงดึงเฉลี่ยสูงสุดที่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14.23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นิวตัน สะท้อนถึงความแข็งแรงของเส้นไหมที่ดี แต่มีค่าความ นูนเฉลี่ยสูงถึง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1.01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>มิลลิเมตร ส่งผลให้เส้นไหมมี ลักษณะค่อนข้าง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หนาและยืดหยุ่นมากเกินไป ซึ่งอาจลด ความสบายและความเหมาะสมในการใช้งานจริง โดยเฉพาะในงานด้านไหมเย็บแผล ในขณะที่สูตรที่เติม คอลลาเจน แม้ค่าแรงดึงเฉลี่ยลดลงเหลือ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11.34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นิวตัน แต่สามารถลดความนูนของเส้นไหมลงอย่างชัดเจน เหลือเพียง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0.82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มิลลิเมตร ทำให้เส้นไหมมีความ สม่ำเสมอ เรียบ และมีขนาดเหมาะสมมากขึ้น สะท้อน ให้เห็นว่าคอลลาเจนช่วยควบคุมโครงสร้างและความ หนาของเส้นไหม โดยไม่ส่งผลกระทบต่อความสามารถ ในการขึ้นรูปและความยืดหยุ่นโดยรวม เมื่อประเมินผล การทดลองโดยรวมทั้งด้านการขึ้นรูป ค่าแรงดึง ความ ยืดหยุ่น และความนูนของเส้นไหม พบว่าสูตรที่ ประกอบด้วยไคโตซาน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5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เจลาติน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3.75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คอลลาเจน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1.25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 xml:space="preserve">กรัม และเมือกกระเจี๊ยบ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</w:rPr>
        <w:t xml:space="preserve">0.5 </w:t>
      </w:r>
      <w:r w:rsidR="009E0C15" w:rsidRPr="00DB6902">
        <w:rPr>
          <w:rFonts w:ascii="TH Sarabun New" w:eastAsia="Times New Roman" w:hAnsi="TH Sarabun New" w:cs="TH Sarabun New"/>
          <w:color w:val="000000"/>
          <w:sz w:val="28"/>
          <w:cs/>
        </w:rPr>
        <w:t>กรัม ให้ สมดุลของสมบัติเชิงกลและลักษณะทางกายภาพดีที่สุด แม้ค่าแรงดึงจะต่ำกว่าสูตรที่ไม่เติมคอลลาเจนเล็กน้อย แต่ยังอยู่ในช่วงที่เพียงพอต่อการใช้งานจริง อีกทั้งมีความนูนต่ำและความยืดหยุ่นเหมาะสม ซึ่งช่วยลด โอกาสการระคายเคืองของแผลและเพิ่มประสิทธิภาพ ในการใช้งานเป็นไหมเย็บแผลได้อย่างเหมาะสมมากขึ้น</w:t>
      </w:r>
    </w:p>
    <w:p w14:paraId="3C9AD535" w14:textId="77777777" w:rsidR="00D63D3E" w:rsidRPr="00DB6902" w:rsidRDefault="00D63D3E" w:rsidP="009E73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6EF9A50" w14:textId="620566CB" w:rsidR="009E0C15" w:rsidRPr="00DB6902" w:rsidRDefault="00F63A3D" w:rsidP="009E73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4E155785" w14:textId="0F5673BC" w:rsidR="009E733E" w:rsidRPr="00DB6902" w:rsidRDefault="009E733E" w:rsidP="009E73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  <w:cs/>
        </w:rPr>
        <w:t xml:space="preserve">การพัฒนาสูตรเส้นไหมในการศึกษาครั้งนี้ดำเนินการอย่างเป็นลำดับ เริ่มจากการศึกษาปริมาณเมือกกระเจี๊ยบที่เหมาะสมต่อการขึ้นรูปเส้นไหม เพื่อประเมินผลต่อความสามารถในการขึ้นรูปและสมบัติเชิงกลของเส้นไหม ผลการทดลองแสดงให้เห็นว่า เมือกกระเจี๊ยบในช่วงปริมาณ </w:t>
      </w:r>
      <w:r w:rsidRPr="00DB6902">
        <w:rPr>
          <w:rFonts w:ascii="TH Sarabun New" w:hAnsi="TH Sarabun New" w:cs="TH Sarabun New"/>
          <w:sz w:val="28"/>
        </w:rPr>
        <w:t xml:space="preserve">0.0–2.0 </w:t>
      </w:r>
      <w:r w:rsidRPr="00DB6902">
        <w:rPr>
          <w:rFonts w:ascii="TH Sarabun New" w:hAnsi="TH Sarabun New" w:cs="TH Sarabun New"/>
          <w:sz w:val="28"/>
          <w:cs/>
        </w:rPr>
        <w:t xml:space="preserve">มิลลิลิตร สามารถขึ้นรูปเป็นเส้นไหมได้ ขณะที่ปริมาณตั้งแต่ </w:t>
      </w:r>
      <w:r w:rsidRPr="00DB6902">
        <w:rPr>
          <w:rFonts w:ascii="TH Sarabun New" w:hAnsi="TH Sarabun New" w:cs="TH Sarabun New"/>
          <w:sz w:val="28"/>
        </w:rPr>
        <w:t xml:space="preserve">2.5 </w:t>
      </w:r>
      <w:r w:rsidRPr="00DB6902">
        <w:rPr>
          <w:rFonts w:ascii="TH Sarabun New" w:hAnsi="TH Sarabun New" w:cs="TH Sarabun New"/>
          <w:sz w:val="28"/>
          <w:cs/>
        </w:rPr>
        <w:t xml:space="preserve">มิลลิลิตรขึ้นไปไม่สามารถขึ้นรูปเป็นเส้นไหมได้ สูตรที่ไม่เติมเมือกกระเจี๊ยบให้เส้นไหมที่มีลักษณะแห้ง เปราะ และมีค่าแรงดึงเฉลี่ยต่ำที่สุด เมื่อเพิ่มปริมาณเมือกกระเจี๊ยบ เส้นไหมมีความยืดหยุ่นและความแข็งแรงเพิ่มขึ้นอย่างชัดเจน โดยปริมาณ </w:t>
      </w:r>
      <w:r w:rsidRPr="00DB6902">
        <w:rPr>
          <w:rFonts w:ascii="TH Sarabun New" w:hAnsi="TH Sarabun New" w:cs="TH Sarabun New"/>
          <w:sz w:val="28"/>
        </w:rPr>
        <w:t xml:space="preserve">1.5 </w:t>
      </w:r>
      <w:r w:rsidRPr="00DB6902">
        <w:rPr>
          <w:rFonts w:ascii="TH Sarabun New" w:hAnsi="TH Sarabun New" w:cs="TH Sarabun New"/>
          <w:sz w:val="28"/>
          <w:cs/>
        </w:rPr>
        <w:t xml:space="preserve">มิลลิลิตรให้สมบัติเชิงกลและลักษณะทางกายภาพของเส้นไหมเหมาะสมที่สุด จึงกำหนดเป็นปริมาณมาตรฐานสำหรับการทดลองในขั้นตอนต่อไป จากนั้นจึงศึกษาผลของความเข้มข้นของเมือกกระเจี๊ยบ พบว่าการเพิ่มความเข้มข้นส่งผลให้ค่าแรงดึงเฉลี่ยของเส้นไหมเพิ่มขึ้นอย่างต่อเนื่อง </w:t>
      </w:r>
      <w:r w:rsidRPr="00DB6902">
        <w:rPr>
          <w:rFonts w:ascii="TH Sarabun New" w:hAnsi="TH Sarabun New" w:cs="TH Sarabun New"/>
          <w:sz w:val="28"/>
          <w:cs/>
        </w:rPr>
        <w:lastRenderedPageBreak/>
        <w:t xml:space="preserve">เส้นไหมที่ไม่เติมเมือกกระเจี๊ยบมีความเปราะและรับแรงดึงได้ไม่ดี ขณะที่การเติมเมือกกระเจี๊ยบในความเข้มข้นต่ำช่วยเพิ่มความแข็งแรงได้เพียงบางส่วน เมื่อเพิ่มความเข้มข้นเป็น </w:t>
      </w:r>
      <w:r w:rsidRPr="00DB6902">
        <w:rPr>
          <w:rFonts w:ascii="TH Sarabun New" w:hAnsi="TH Sarabun New" w:cs="TH Sarabun New"/>
          <w:sz w:val="28"/>
        </w:rPr>
        <w:t xml:space="preserve">0.5 </w:t>
      </w:r>
      <w:r w:rsidRPr="00DB6902">
        <w:rPr>
          <w:rFonts w:ascii="TH Sarabun New" w:hAnsi="TH Sarabun New" w:cs="TH Sarabun New"/>
          <w:sz w:val="28"/>
          <w:cs/>
        </w:rPr>
        <w:t xml:space="preserve">กรัม เส้นไหมให้ค่าแรงดึงเฉลี่ยสูงสุดและยังสามารถขึ้นรูปได้ดี แม้จะมีความนิ่มและความยืดหยุ่นเพิ่มขึ้นแต่สามารถปรับสมดุลได้ด้วยการปรับองค์ประกอบอื่นของสูตร จึงเลือกใช้ความเข้มข้น </w:t>
      </w:r>
      <w:r w:rsidRPr="00DB6902">
        <w:rPr>
          <w:rFonts w:ascii="TH Sarabun New" w:hAnsi="TH Sarabun New" w:cs="TH Sarabun New"/>
          <w:sz w:val="28"/>
        </w:rPr>
        <w:t xml:space="preserve">0.5 </w:t>
      </w:r>
      <w:r w:rsidRPr="00DB6902">
        <w:rPr>
          <w:rFonts w:ascii="TH Sarabun New" w:hAnsi="TH Sarabun New" w:cs="TH Sarabun New"/>
          <w:sz w:val="28"/>
          <w:cs/>
        </w:rPr>
        <w:t>กรัม เป็นค่ามาตรฐานในการศึกษาขั้นต่อไป</w:t>
      </w:r>
      <w:r w:rsidR="001D5BB4" w:rsidRPr="00DB6902">
        <w:rPr>
          <w:rFonts w:ascii="TH Sarabun New" w:hAnsi="TH Sarabun New" w:cs="TH Sarabun New"/>
          <w:sz w:val="28"/>
          <w:cs/>
        </w:rPr>
        <w:t xml:space="preserve"> </w:t>
      </w:r>
      <w:r w:rsidRPr="00DB6902">
        <w:rPr>
          <w:rFonts w:ascii="TH Sarabun New" w:hAnsi="TH Sarabun New" w:cs="TH Sarabun New"/>
          <w:sz w:val="28"/>
          <w:cs/>
        </w:rPr>
        <w:t>ในการศึกษาการเติมโซเด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ีย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มอ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ัล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จิ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เนต</w:t>
      </w:r>
      <w:proofErr w:type="spellEnd"/>
      <w:r w:rsidRPr="00DB6902">
        <w:rPr>
          <w:rFonts w:ascii="TH Sarabun New" w:hAnsi="TH Sarabun New" w:cs="TH Sarabun New"/>
          <w:sz w:val="28"/>
          <w:cs/>
        </w:rPr>
        <w:t>เพื่อปรับปรุงสมบัติของเส้นไหม พบว่าทุกอัตราส่วนระหว่างไคโตซานและโซเด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ีย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มอ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ัล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จิ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เนต</w:t>
      </w:r>
      <w:proofErr w:type="spellEnd"/>
      <w:r w:rsidRPr="00DB6902">
        <w:rPr>
          <w:rFonts w:ascii="TH Sarabun New" w:hAnsi="TH Sarabun New" w:cs="TH Sarabun New"/>
          <w:sz w:val="28"/>
          <w:cs/>
        </w:rPr>
        <w:t>ไม่สามารถขึ้นรูปเป็นเส้นไหมได้ จึงไม่สามารถประเมินสมบัติเชิงกลและลักษณะทางกายภาพของเส้นไหมได้ ผลการทดลองจึงสรุปได้ว่า ภายใต้เงื่อนไขของการศึกษานี้ โซเด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ีย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มอ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ัล</w:t>
      </w:r>
      <w:proofErr w:type="spellEnd"/>
      <w:r w:rsidRPr="00DB6902">
        <w:rPr>
          <w:rFonts w:ascii="TH Sarabun New" w:hAnsi="TH Sarabun New" w:cs="TH Sarabun New"/>
          <w:sz w:val="28"/>
          <w:cs/>
        </w:rPr>
        <w:t>จิ</w:t>
      </w:r>
      <w:proofErr w:type="spellStart"/>
      <w:r w:rsidRPr="00DB6902">
        <w:rPr>
          <w:rFonts w:ascii="TH Sarabun New" w:hAnsi="TH Sarabun New" w:cs="TH Sarabun New"/>
          <w:sz w:val="28"/>
          <w:cs/>
        </w:rPr>
        <w:t>เนต</w:t>
      </w:r>
      <w:proofErr w:type="spellEnd"/>
      <w:r w:rsidRPr="00DB6902">
        <w:rPr>
          <w:rFonts w:ascii="TH Sarabun New" w:hAnsi="TH Sarabun New" w:cs="TH Sarabun New"/>
          <w:sz w:val="28"/>
          <w:cs/>
        </w:rPr>
        <w:t>ไม่เหมาะสมสำหรับการใช้เป็นองค์ประกอบของสูตรเส้นไหมชีวภาพ</w:t>
      </w:r>
      <w:r w:rsidR="002E5FE7"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2D1FADF8" wp14:editId="0C6D548F">
                <wp:simplePos x="0" y="0"/>
                <wp:positionH relativeFrom="column">
                  <wp:posOffset>-1770380</wp:posOffset>
                </wp:positionH>
                <wp:positionV relativeFrom="paragraph">
                  <wp:posOffset>1216025</wp:posOffset>
                </wp:positionV>
                <wp:extent cx="530699" cy="0"/>
                <wp:effectExtent l="0" t="63500" r="0" b="76200"/>
                <wp:wrapNone/>
                <wp:docPr id="1413371576" name="ลูกศรเชื่อมต่อแบบตรง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69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A3ED9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4" o:spid="_x0000_s1026" type="#_x0000_t32" style="position:absolute;margin-left:-139.4pt;margin-top:95.75pt;width:41.8pt;height:0;z-index:25194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" strokecolor="black [3040]">
                <v:stroke endarrow="block"/>
              </v:shape>
            </w:pict>
          </mc:Fallback>
        </mc:AlternateContent>
      </w:r>
      <w:r w:rsidR="002E5FE7"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49F3B65" wp14:editId="37BE84E7">
                <wp:simplePos x="0" y="0"/>
                <wp:positionH relativeFrom="column">
                  <wp:posOffset>-3179445</wp:posOffset>
                </wp:positionH>
                <wp:positionV relativeFrom="paragraph">
                  <wp:posOffset>1457960</wp:posOffset>
                </wp:positionV>
                <wp:extent cx="1864242" cy="261620"/>
                <wp:effectExtent l="0" t="0" r="0" b="0"/>
                <wp:wrapNone/>
                <wp:docPr id="2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69F041" w14:textId="5C04F301" w:rsidR="009F35C9" w:rsidRPr="000A070F" w:rsidRDefault="007446B8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9F35C9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9F3B65" id="_x0000_s1036" style="position:absolute;left:0;text-align:left;margin-left:-250.35pt;margin-top:114.8pt;width:146.8pt;height:20.6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4ifg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" filled="f" stroked="f" strokeweight=".25pt">
                <v:textbox>
                  <w:txbxContent>
                    <w:p w14:paraId="3969F041" w14:textId="5C04F301" w:rsidR="009F35C9" w:rsidRPr="000A070F" w:rsidRDefault="007446B8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9F35C9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Pr="00DB6902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3FF0433" wp14:editId="1ACA4098">
                <wp:simplePos x="0" y="0"/>
                <wp:positionH relativeFrom="column">
                  <wp:posOffset>-3014133</wp:posOffset>
                </wp:positionH>
                <wp:positionV relativeFrom="paragraph">
                  <wp:posOffset>265219</wp:posOffset>
                </wp:positionV>
                <wp:extent cx="1864242" cy="261620"/>
                <wp:effectExtent l="0" t="0" r="0" b="0"/>
                <wp:wrapNone/>
                <wp:docPr id="30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242" cy="26162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565D38" w14:textId="288B3808" w:rsidR="009F35C9" w:rsidRPr="000A070F" w:rsidRDefault="007446B8" w:rsidP="009F35C9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TH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>S</w:t>
                            </w:r>
                            <w:r w:rsidRPr="00AD0BC7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arabun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 New</w:t>
                            </w:r>
                            <w:r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 xml:space="preserve">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</w:rPr>
                              <w:t>1</w:t>
                            </w:r>
                            <w:r w:rsidR="009F35C9" w:rsidRPr="000A070F"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  <w:t xml:space="preserve">4 </w:t>
                            </w:r>
                            <w:r w:rsidR="009F35C9" w:rsidRPr="000A070F">
                              <w:rPr>
                                <w:rFonts w:ascii="TH SarabunPSK" w:hAnsi="TH SarabunPSK" w:cs="TH SarabunPSK" w:hint="cs"/>
                                <w:color w:val="C00000"/>
                                <w:sz w:val="28"/>
                                <w:cs/>
                              </w:rPr>
                              <w:t>ตัวหนา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FF0433" id="_x0000_s1037" style="position:absolute;left:0;text-align:left;margin-left:-237.35pt;margin-top:20.9pt;width:146.8pt;height:20.6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" filled="f" stroked="f" strokeweight=".25pt">
                <v:textbox>
                  <w:txbxContent>
                    <w:p w14:paraId="14565D38" w14:textId="288B3808" w:rsidR="009F35C9" w:rsidRPr="000A070F" w:rsidRDefault="007446B8" w:rsidP="009F35C9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TH </w:t>
                      </w:r>
                      <w:proofErr w:type="spellStart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>S</w:t>
                      </w:r>
                      <w:r w:rsidRPr="00AD0BC7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arabun</w:t>
                      </w:r>
                      <w:proofErr w:type="spellEnd"/>
                      <w: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 New</w:t>
                      </w:r>
                      <w:r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 xml:space="preserve">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</w:rPr>
                        <w:t>1</w:t>
                      </w:r>
                      <w:r w:rsidR="009F35C9" w:rsidRPr="000A070F"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  <w:t xml:space="preserve">4 </w:t>
                      </w:r>
                      <w:r w:rsidR="009F35C9" w:rsidRPr="000A070F">
                        <w:rPr>
                          <w:rFonts w:ascii="TH SarabunPSK" w:hAnsi="TH SarabunPSK" w:cs="TH SarabunPSK" w:hint="cs"/>
                          <w:color w:val="C00000"/>
                          <w:sz w:val="28"/>
                          <w:cs/>
                        </w:rPr>
                        <w:t>ตัวหนา</w:t>
                      </w:r>
                    </w:p>
                  </w:txbxContent>
                </v:textbox>
              </v:rect>
            </w:pict>
          </mc:Fallback>
        </mc:AlternateContent>
      </w:r>
      <w:r w:rsidR="001D5BB4" w:rsidRPr="00DB6902">
        <w:rPr>
          <w:rFonts w:ascii="TH Sarabun New" w:hAnsi="TH Sarabun New" w:cs="TH Sarabun New"/>
          <w:sz w:val="28"/>
          <w:cs/>
        </w:rPr>
        <w:t xml:space="preserve"> </w:t>
      </w:r>
      <w:r w:rsidRPr="00DB6902">
        <w:rPr>
          <w:rFonts w:ascii="TH Sarabun New" w:hAnsi="TH Sarabun New" w:cs="TH Sarabun New"/>
          <w:sz w:val="28"/>
          <w:cs/>
        </w:rPr>
        <w:t xml:space="preserve">ขั้นตอนสุดท้ายเป็นการศึกษาผลของการเติมคอลลาเจนร่วมกับเจลาติน โดยปรับอัตราส่วนของทั้งสองสาร พบว่าทุกสูตรสามารถขึ้นรูปเป็นเส้นไหมได้ แต่สมบัติเชิงกลและลักษณะทางกายภาพของเส้นไหมแตกต่างกันตามสัดส่วนของคอลลาเจน สูตรที่มีคอลลาเจนในสัดส่วนสูงให้เส้นไหมที่มีความยืดหยุ่นมากเกินไปและมีความแข็งแรงลดลง ขณะที่การเพิ่มสัดส่วนของเจลาตินช่วยเพิ่มค่าแรงดึง ทำให้เส้นไหมมีความแข็งแรงและคงรูปได้ดีขึ้น โดยอัตราส่วนเจลาตินต่อคอลลาเจน </w:t>
      </w:r>
      <w:r w:rsidRPr="00DB6902">
        <w:rPr>
          <w:rFonts w:ascii="TH Sarabun New" w:hAnsi="TH Sarabun New" w:cs="TH Sarabun New"/>
          <w:sz w:val="28"/>
        </w:rPr>
        <w:t xml:space="preserve">3.75:1.25 </w:t>
      </w:r>
      <w:r w:rsidRPr="00DB6902">
        <w:rPr>
          <w:rFonts w:ascii="TH Sarabun New" w:hAnsi="TH Sarabun New" w:cs="TH Sarabun New"/>
          <w:sz w:val="28"/>
          <w:cs/>
        </w:rPr>
        <w:t>กรัม ให้สมบัติโดยรวมดีที่สุด และสามารถลดความนูนของเส้นไหมจากการจำลองการเย็บบนแผ่นหนังเทียมได้อย่างชัดเจน</w:t>
      </w:r>
    </w:p>
    <w:p w14:paraId="79982EBC" w14:textId="0D9E38DA" w:rsidR="009E733E" w:rsidRPr="00DB6902" w:rsidRDefault="002412CE" w:rsidP="009E73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ฦ</w:t>
      </w:r>
      <w:r w:rsidR="009E733E" w:rsidRPr="00DB6902">
        <w:rPr>
          <w:rFonts w:ascii="TH Sarabun New" w:hAnsi="TH Sarabun New" w:cs="TH Sarabun New"/>
          <w:sz w:val="28"/>
          <w:cs/>
        </w:rPr>
        <w:t>จา</w:t>
      </w:r>
      <w:proofErr w:type="spellStart"/>
      <w:r w:rsidR="009E733E" w:rsidRPr="00DB6902">
        <w:rPr>
          <w:rFonts w:ascii="TH Sarabun New" w:hAnsi="TH Sarabun New" w:cs="TH Sarabun New"/>
          <w:sz w:val="28"/>
          <w:cs/>
        </w:rPr>
        <w:t>กผ</w:t>
      </w:r>
      <w:proofErr w:type="spellEnd"/>
      <w:r w:rsidR="009E733E" w:rsidRPr="00DB6902">
        <w:rPr>
          <w:rFonts w:ascii="TH Sarabun New" w:hAnsi="TH Sarabun New" w:cs="TH Sarabun New"/>
          <w:sz w:val="28"/>
          <w:cs/>
        </w:rPr>
        <w:t xml:space="preserve">ลการทดลองทั้งหมด สรุปได้ว่าสูตรเส้นไหมที่เหมาะสมที่สุดประกอบด้วยไคโตซาน </w:t>
      </w:r>
      <w:r w:rsidR="009E733E" w:rsidRPr="00DB6902">
        <w:rPr>
          <w:rFonts w:ascii="TH Sarabun New" w:hAnsi="TH Sarabun New" w:cs="TH Sarabun New"/>
          <w:sz w:val="28"/>
        </w:rPr>
        <w:t xml:space="preserve">5 </w:t>
      </w:r>
      <w:r w:rsidR="009E733E" w:rsidRPr="00DB6902">
        <w:rPr>
          <w:rFonts w:ascii="TH Sarabun New" w:hAnsi="TH Sarabun New" w:cs="TH Sarabun New"/>
          <w:sz w:val="28"/>
          <w:cs/>
        </w:rPr>
        <w:t xml:space="preserve">กรัม เจลาติน </w:t>
      </w:r>
      <w:r w:rsidR="009E733E" w:rsidRPr="00DB6902">
        <w:rPr>
          <w:rFonts w:ascii="TH Sarabun New" w:hAnsi="TH Sarabun New" w:cs="TH Sarabun New"/>
          <w:sz w:val="28"/>
        </w:rPr>
        <w:t xml:space="preserve">3.75 </w:t>
      </w:r>
      <w:r w:rsidR="009E733E" w:rsidRPr="00DB6902">
        <w:rPr>
          <w:rFonts w:ascii="TH Sarabun New" w:hAnsi="TH Sarabun New" w:cs="TH Sarabun New"/>
          <w:sz w:val="28"/>
          <w:cs/>
        </w:rPr>
        <w:t xml:space="preserve">กรัม คอลลาเจน </w:t>
      </w:r>
      <w:r w:rsidR="009E733E" w:rsidRPr="00DB6902">
        <w:rPr>
          <w:rFonts w:ascii="TH Sarabun New" w:hAnsi="TH Sarabun New" w:cs="TH Sarabun New"/>
          <w:sz w:val="28"/>
        </w:rPr>
        <w:t xml:space="preserve">1.25 </w:t>
      </w:r>
      <w:r w:rsidR="009E733E" w:rsidRPr="00DB6902">
        <w:rPr>
          <w:rFonts w:ascii="TH Sarabun New" w:hAnsi="TH Sarabun New" w:cs="TH Sarabun New"/>
          <w:sz w:val="28"/>
          <w:cs/>
        </w:rPr>
        <w:t xml:space="preserve">กรัม และสารสกัดเมือกกระเจี๊ยบ </w:t>
      </w:r>
      <w:r w:rsidR="009E733E" w:rsidRPr="00DB6902">
        <w:rPr>
          <w:rFonts w:ascii="TH Sarabun New" w:hAnsi="TH Sarabun New" w:cs="TH Sarabun New"/>
          <w:sz w:val="28"/>
        </w:rPr>
        <w:t xml:space="preserve">1.5 </w:t>
      </w:r>
      <w:r w:rsidR="009E733E" w:rsidRPr="00DB6902">
        <w:rPr>
          <w:rFonts w:ascii="TH Sarabun New" w:hAnsi="TH Sarabun New" w:cs="TH Sarabun New"/>
          <w:sz w:val="28"/>
          <w:cs/>
        </w:rPr>
        <w:t xml:space="preserve">มิลลิลิตร ที่ความเข้มข้น </w:t>
      </w:r>
      <w:r w:rsidR="009E733E" w:rsidRPr="00DB6902">
        <w:rPr>
          <w:rFonts w:ascii="TH Sarabun New" w:hAnsi="TH Sarabun New" w:cs="TH Sarabun New"/>
          <w:sz w:val="28"/>
        </w:rPr>
        <w:t xml:space="preserve">0.5 </w:t>
      </w:r>
      <w:r w:rsidR="009E733E" w:rsidRPr="00DB6902">
        <w:rPr>
          <w:rFonts w:ascii="TH Sarabun New" w:hAnsi="TH Sarabun New" w:cs="TH Sarabun New"/>
          <w:sz w:val="28"/>
          <w:cs/>
        </w:rPr>
        <w:t>กรัม เนื่องจากให้เส้นไหมที่มีความแข็งแรงเพียงพอ มีความยืดหยุ่นเหมาะสม สามารถขึ้นรูปได้ดี และมีความนูนของเส้นไหมต่ำ จึงมีศักยภาพในการนำไปพัฒนาเป็นไหมเย็บแผลชีวภาพและประยุกต์ใช้ในงานด้านวัสดุชีวการแพทย์ในอนาคต</w:t>
      </w:r>
    </w:p>
    <w:p w14:paraId="3F085AD5" w14:textId="43DEC992" w:rsidR="009E733E" w:rsidRPr="00DB6902" w:rsidRDefault="009E733E" w:rsidP="009E73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0431902B" w14:textId="5A95DC3E" w:rsidR="009E733E" w:rsidRPr="00DB6902" w:rsidRDefault="009E733E" w:rsidP="009E733E">
      <w:pPr>
        <w:jc w:val="thaiDistribute"/>
        <w:rPr>
          <w:rFonts w:ascii="TH Sarabun New" w:hAnsi="TH Sarabun New" w:cs="TH Sarabun New"/>
          <w:i/>
          <w:iCs/>
          <w:sz w:val="28"/>
        </w:rPr>
      </w:pPr>
      <w:r w:rsidRPr="00DB6902">
        <w:rPr>
          <w:rFonts w:ascii="TH Sarabun New" w:hAnsi="TH Sarabun New" w:cs="TH Sarabun New"/>
          <w:sz w:val="28"/>
          <w:cs/>
        </w:rPr>
        <w:t xml:space="preserve">       โครงงานนี้สำเร็จลุล่วงไปได้ด้วยดี อันเนื่องมาจากความกรุณา ความร่วมมือ และการ สนับสนุนจากหลายภาคส่วน คณะผู้จัดทำใคร่ขอกราบ ขอบพระคุณทุกท่านที่มีส่วนสำคัญในการสนับสนุน และส่งเสริมการดำเนินโครงงานวิจัยฉบับนี้ให้บรรลุ วัตถุประสงค์ตามที่ตั้งไว้ คณะผู้จัดทำขอขอบพระคุณโรงเรียนวิทยาศาสตร์จุฬาภรณราชวิทยาลัย ตรัง เป็น อย่างสูง ที่ได้ให้การสนับสนุนด้านทรัพยากร สถานที่ และอุปกรณ์ในการดำเนินโครงงานวิจัย ตลอดจน เอื้ออำนวยโอกาสและส่งเสริมสภาพแวดล้อมทางการ เรียนรู้ที่เอื้อต่อการสร้างสรรค์ การพัฒนาศักยภาพด้าน การวิจัย การทำงานเป็นทีม และการประยุกต์ใช้ความรู้ ทางวิทยาศาสตร์และเทคโนโลยีเพื่อประโยชน์ด้าน สุขภาพอย่างยั่งยืน</w:t>
      </w:r>
    </w:p>
    <w:p w14:paraId="722CF3FB" w14:textId="77777777" w:rsidR="001D5BB4" w:rsidRPr="00DB6902" w:rsidRDefault="002E5FE7" w:rsidP="00DB6902">
      <w:pPr>
        <w:pStyle w:val="ac"/>
        <w:rPr>
          <w:rFonts w:ascii="TH Sarabun New" w:hAnsi="TH Sarabun New" w:cs="TH Sarabun New"/>
          <w:b/>
          <w:bCs/>
          <w:sz w:val="28"/>
        </w:rPr>
      </w:pPr>
      <w:r w:rsidRPr="00DB6902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</w:p>
    <w:p w14:paraId="26B9B779" w14:textId="09B03123" w:rsidR="001D5BB4" w:rsidRPr="00DB6902" w:rsidRDefault="002E5FE7" w:rsidP="00DB6902">
      <w:pPr>
        <w:pStyle w:val="ac"/>
        <w:jc w:val="thaiDistribute"/>
        <w:rPr>
          <w:rFonts w:ascii="TH Sarabun New" w:hAnsi="TH Sarabun New" w:cs="TH Sarabun New"/>
        </w:rPr>
      </w:pPr>
      <w:r w:rsidRPr="00DB6902">
        <w:rPr>
          <w:rFonts w:ascii="TH Sarabun New" w:hAnsi="TH Sarabun New" w:cs="TH Sarabun New"/>
          <w:sz w:val="28"/>
        </w:rPr>
        <w:t xml:space="preserve">Matica, M. A., et al. (2019). Chitosan as a </w:t>
      </w:r>
      <w:r w:rsidR="001D5BB4" w:rsidRPr="00DB6902">
        <w:rPr>
          <w:rFonts w:ascii="TH Sarabun New" w:hAnsi="TH Sarabun New" w:cs="TH Sarabun New"/>
          <w:sz w:val="28"/>
        </w:rPr>
        <w:t xml:space="preserve">   </w:t>
      </w:r>
    </w:p>
    <w:p w14:paraId="246E8A69" w14:textId="77777777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Wound Dressing Starting </w:t>
      </w:r>
    </w:p>
    <w:p w14:paraId="772AA35F" w14:textId="77777777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i/>
          <w:iCs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</w:t>
      </w:r>
      <w:proofErr w:type="spellStart"/>
      <w:r w:rsidRPr="00DB6902">
        <w:rPr>
          <w:rFonts w:ascii="TH Sarabun New" w:hAnsi="TH Sarabun New" w:cs="TH Sarabun New"/>
          <w:sz w:val="28"/>
        </w:rPr>
        <w:t>Material</w:t>
      </w:r>
      <w:r w:rsidRPr="00DB6902">
        <w:rPr>
          <w:rFonts w:ascii="TH Sarabun New" w:hAnsi="TH Sarabun New" w:cs="TH Sarabun New"/>
          <w:i/>
          <w:iCs/>
          <w:sz w:val="28"/>
        </w:rPr>
        <w:t>International</w:t>
      </w:r>
      <w:proofErr w:type="spellEnd"/>
      <w:r w:rsidRPr="00DB6902">
        <w:rPr>
          <w:rFonts w:ascii="TH Sarabun New" w:hAnsi="TH Sarabun New" w:cs="TH Sarabun New"/>
          <w:i/>
          <w:iCs/>
          <w:sz w:val="28"/>
        </w:rPr>
        <w:t xml:space="preserve"> Journal of </w:t>
      </w:r>
    </w:p>
    <w:p w14:paraId="3093BF3C" w14:textId="77777777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i/>
          <w:iCs/>
          <w:sz w:val="28"/>
        </w:rPr>
        <w:t xml:space="preserve">        </w:t>
      </w:r>
      <w:proofErr w:type="gramStart"/>
      <w:r w:rsidRPr="00DB6902">
        <w:rPr>
          <w:rFonts w:ascii="TH Sarabun New" w:hAnsi="TH Sarabun New" w:cs="TH Sarabun New"/>
          <w:i/>
          <w:iCs/>
          <w:sz w:val="28"/>
        </w:rPr>
        <w:t>Molecular</w:t>
      </w:r>
      <w:r w:rsidRPr="00DB6902">
        <w:rPr>
          <w:rFonts w:ascii="TH Sarabun New" w:hAnsi="TH Sarabun New" w:cs="TH Sarabun New"/>
          <w:sz w:val="28"/>
        </w:rPr>
        <w:t xml:space="preserve"> .s</w:t>
      </w:r>
      <w:r w:rsidRPr="00DB6902">
        <w:rPr>
          <w:rFonts w:ascii="TH Sarabun New" w:hAnsi="TH Sarabun New" w:cs="TH Sarabun New"/>
          <w:i/>
          <w:iCs/>
          <w:sz w:val="28"/>
        </w:rPr>
        <w:t>ciences</w:t>
      </w:r>
      <w:proofErr w:type="gramEnd"/>
      <w:r w:rsidRPr="00DB6902">
        <w:rPr>
          <w:rFonts w:ascii="TH Sarabun New" w:hAnsi="TH Sarabun New" w:cs="TH Sarabun New"/>
          <w:sz w:val="28"/>
        </w:rPr>
        <w:t>, 20(23), 5889.</w:t>
      </w:r>
    </w:p>
    <w:p w14:paraId="30220D62" w14:textId="7E83536A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i/>
          <w:iCs/>
        </w:rPr>
      </w:pPr>
      <w:r w:rsidRPr="00DB6902">
        <w:rPr>
          <w:rFonts w:ascii="TH Sarabun New" w:hAnsi="TH Sarabun New" w:cs="TH Sarabun New"/>
          <w:sz w:val="28"/>
        </w:rPr>
        <w:t xml:space="preserve">        </w:t>
      </w:r>
      <w:hyperlink r:id="rId17" w:history="1">
        <w:r w:rsidRPr="00DB6902">
          <w:rPr>
            <w:rStyle w:val="a3"/>
            <w:rFonts w:ascii="TH Sarabun New" w:eastAsia="Times New Roman" w:hAnsi="TH Sarabun New" w:cs="TH Sarabun New"/>
            <w:color w:val="auto"/>
            <w:sz w:val="28"/>
            <w:u w:val="none"/>
          </w:rPr>
          <w:t>https://doi.org/10.3390/ijms20235889</w:t>
        </w:r>
      </w:hyperlink>
    </w:p>
    <w:p w14:paraId="51531953" w14:textId="77777777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</w:t>
      </w:r>
      <w:r w:rsidR="002E5FE7" w:rsidRPr="00DB6902">
        <w:rPr>
          <w:rFonts w:ascii="TH Sarabun New" w:hAnsi="TH Sarabun New" w:cs="TH Sarabun New"/>
          <w:sz w:val="28"/>
        </w:rPr>
        <w:t>Rajkumar, D. S. R., et al. (2024). Chitosan-</w:t>
      </w:r>
    </w:p>
    <w:p w14:paraId="1D881EF8" w14:textId="35B92A10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</w:t>
      </w:r>
      <w:r w:rsidR="00DB6902" w:rsidRPr="00DB6902">
        <w:rPr>
          <w:rFonts w:ascii="TH Sarabun New" w:hAnsi="TH Sarabun New" w:cs="TH Sarabun New"/>
          <w:sz w:val="28"/>
        </w:rPr>
        <w:t xml:space="preserve"> </w:t>
      </w:r>
      <w:r w:rsidRPr="00DB6902">
        <w:rPr>
          <w:rFonts w:ascii="TH Sarabun New" w:hAnsi="TH Sarabun New" w:cs="TH Sarabun New"/>
          <w:sz w:val="28"/>
        </w:rPr>
        <w:t>Based Biomaterial in Wound Healing: A</w:t>
      </w:r>
    </w:p>
    <w:p w14:paraId="5DCE1844" w14:textId="1B8F8241" w:rsidR="001D5BB4" w:rsidRPr="00DB6902" w:rsidRDefault="001D5BB4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</w:t>
      </w:r>
      <w:r w:rsidR="00DB6902" w:rsidRPr="00DB6902">
        <w:rPr>
          <w:rFonts w:ascii="TH Sarabun New" w:hAnsi="TH Sarabun New" w:cs="TH Sarabun New"/>
          <w:sz w:val="28"/>
        </w:rPr>
        <w:t xml:space="preserve"> </w:t>
      </w:r>
      <w:r w:rsidRPr="00DB6902">
        <w:rPr>
          <w:rFonts w:ascii="TH Sarabun New" w:hAnsi="TH Sarabun New" w:cs="TH Sarabun New"/>
          <w:sz w:val="28"/>
        </w:rPr>
        <w:t xml:space="preserve">Review. </w:t>
      </w:r>
      <w:r w:rsidRPr="00DB6902">
        <w:rPr>
          <w:rFonts w:ascii="TH Sarabun New" w:hAnsi="TH Sarabun New" w:cs="TH Sarabun New"/>
          <w:i/>
          <w:iCs/>
          <w:sz w:val="28"/>
        </w:rPr>
        <w:t>Journal of Functional</w:t>
      </w:r>
      <w:r w:rsidR="00DB6902" w:rsidRPr="00DB6902">
        <w:rPr>
          <w:rFonts w:ascii="TH Sarabun New" w:hAnsi="TH Sarabun New" w:cs="TH Sarabun New"/>
          <w:sz w:val="28"/>
        </w:rPr>
        <w:t>.</w:t>
      </w:r>
    </w:p>
    <w:p w14:paraId="3FDE2F98" w14:textId="6B84B44E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i/>
          <w:iCs/>
          <w:sz w:val="28"/>
        </w:rPr>
        <w:t xml:space="preserve">        Biomaterials</w:t>
      </w:r>
      <w:r w:rsidRPr="00DB6902">
        <w:rPr>
          <w:rFonts w:ascii="TH Sarabun New" w:hAnsi="TH Sarabun New" w:cs="TH Sarabun New"/>
          <w:sz w:val="28"/>
        </w:rPr>
        <w:t>, 15(2), 45</w:t>
      </w:r>
    </w:p>
    <w:p w14:paraId="11A5C7AE" w14:textId="4410F53F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</w:t>
      </w:r>
      <w:hyperlink r:id="rId18" w:history="1">
        <w:r w:rsidRPr="00DB6902">
          <w:rPr>
            <w:rStyle w:val="a3"/>
            <w:rFonts w:ascii="TH Sarabun New" w:eastAsia="Times New Roman" w:hAnsi="TH Sarabun New" w:cs="TH Sarabun New"/>
            <w:color w:val="auto"/>
            <w:sz w:val="28"/>
            <w:u w:val="none"/>
          </w:rPr>
          <w:t>https://doi.org/10.3390/jfb150200453</w:t>
        </w:r>
      </w:hyperlink>
    </w:p>
    <w:p w14:paraId="79DCBEB7" w14:textId="77777777" w:rsidR="00DB6902" w:rsidRPr="00DB6902" w:rsidRDefault="002E5FE7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Shah, J., et al. (2025). Recent Advancements </w:t>
      </w:r>
    </w:p>
    <w:p w14:paraId="5F16F088" w14:textId="307613CB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in Chitosan-Based Biomaterials for </w:t>
      </w:r>
    </w:p>
    <w:p w14:paraId="2D095AA5" w14:textId="632E2503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Wound Healing Applications. </w:t>
      </w:r>
      <w:r w:rsidRPr="00DB6902">
        <w:rPr>
          <w:rFonts w:ascii="TH Sarabun New" w:hAnsi="TH Sarabun New" w:cs="TH Sarabun New"/>
          <w:i/>
          <w:iCs/>
          <w:sz w:val="28"/>
        </w:rPr>
        <w:t>Polymers</w:t>
      </w:r>
      <w:r w:rsidRPr="00DB6902">
        <w:rPr>
          <w:rFonts w:ascii="TH Sarabun New" w:hAnsi="TH Sarabun New" w:cs="TH Sarabun New"/>
          <w:sz w:val="28"/>
        </w:rPr>
        <w:t xml:space="preserve">, </w:t>
      </w:r>
    </w:p>
    <w:p w14:paraId="7432411F" w14:textId="737A010C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16(2), 45. https://doi.org/10.90/polymer</w:t>
      </w:r>
    </w:p>
    <w:p w14:paraId="3DBAEB97" w14:textId="77777777" w:rsidR="00DB6902" w:rsidRPr="00DB6902" w:rsidRDefault="002E5FE7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sz w:val="28"/>
        </w:rPr>
        <w:t>Li, S., et al. (2025). Chitosan-Based Dressing</w:t>
      </w:r>
    </w:p>
    <w:p w14:paraId="50AC3F81" w14:textId="5EDF0B8D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i/>
          <w:iCs/>
          <w:sz w:val="28"/>
        </w:rPr>
      </w:pPr>
      <w:r w:rsidRPr="00DB6902">
        <w:rPr>
          <w:rFonts w:ascii="TH Sarabun New" w:hAnsi="TH Sarabun New" w:cs="TH Sarabun New"/>
          <w:sz w:val="28"/>
        </w:rPr>
        <w:t xml:space="preserve">        Materials for Burn Wound Healing</w:t>
      </w:r>
      <w:r w:rsidRPr="00DB6902">
        <w:rPr>
          <w:rFonts w:ascii="TH Sarabun New" w:hAnsi="TH Sarabun New" w:cs="TH Sarabun New"/>
          <w:i/>
          <w:iCs/>
          <w:sz w:val="28"/>
        </w:rPr>
        <w:t xml:space="preserve">. </w:t>
      </w:r>
    </w:p>
    <w:p w14:paraId="61E4A715" w14:textId="751B8708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  <w:sz w:val="28"/>
        </w:rPr>
      </w:pPr>
      <w:r w:rsidRPr="00DB6902">
        <w:rPr>
          <w:rFonts w:ascii="TH Sarabun New" w:hAnsi="TH Sarabun New" w:cs="TH Sarabun New"/>
          <w:i/>
          <w:iCs/>
          <w:sz w:val="28"/>
        </w:rPr>
        <w:t xml:space="preserve">        Polymers</w:t>
      </w:r>
      <w:r w:rsidRPr="00DB6902">
        <w:rPr>
          <w:rFonts w:ascii="TH Sarabun New" w:hAnsi="TH Sarabun New" w:cs="TH Sarabun New"/>
          <w:sz w:val="28"/>
        </w:rPr>
        <w:t>, 17(12), 1647.</w:t>
      </w:r>
    </w:p>
    <w:p w14:paraId="1DCE31B4" w14:textId="7EAAF75F" w:rsidR="00DB6902" w:rsidRPr="00DB6902" w:rsidRDefault="00DB6902" w:rsidP="00DB6902">
      <w:pPr>
        <w:pStyle w:val="ac"/>
        <w:jc w:val="thaiDistribute"/>
        <w:rPr>
          <w:rFonts w:ascii="TH Sarabun New" w:hAnsi="TH Sarabun New" w:cs="TH Sarabun New"/>
        </w:rPr>
      </w:pPr>
      <w:r w:rsidRPr="00DB6902">
        <w:rPr>
          <w:rFonts w:ascii="TH Sarabun New" w:hAnsi="TH Sarabun New" w:cs="TH Sarabun New"/>
          <w:sz w:val="28"/>
        </w:rPr>
        <w:t xml:space="preserve">        https://doi.org/10.3390/polym17121</w:t>
      </w:r>
    </w:p>
    <w:p w14:paraId="0A55754D" w14:textId="77777777" w:rsidR="00DB6902" w:rsidRPr="00DB6902" w:rsidRDefault="00DB6902" w:rsidP="00DB690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  <w:lang w:val="en-AU"/>
        </w:rPr>
        <w:sectPr w:rsidR="00DB6902" w:rsidRPr="00DB6902" w:rsidSect="00DB6902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7B3AC53A" w14:textId="77777777" w:rsidR="00DB6902" w:rsidRPr="00DB6902" w:rsidRDefault="00DB6902" w:rsidP="001D5BB4">
      <w:pPr>
        <w:rPr>
          <w:rFonts w:ascii="TH Sarabun New" w:eastAsia="Times New Roman" w:hAnsi="TH Sarabun New" w:cs="TH Sarabun New"/>
          <w:color w:val="000000"/>
          <w:sz w:val="30"/>
          <w:szCs w:val="30"/>
        </w:rPr>
      </w:pPr>
    </w:p>
    <w:p w14:paraId="49C9BCAC" w14:textId="367395A7" w:rsidR="00034F32" w:rsidRPr="00DB6902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4F3D89D0" w14:textId="22028198" w:rsidR="00A545DB" w:rsidRDefault="00A545DB" w:rsidP="00EE16E7">
      <w:pPr>
        <w:spacing w:after="0" w:line="240" w:lineRule="auto"/>
        <w:rPr>
          <w:rFonts w:ascii="TH SarabunPSK" w:hAnsi="TH SarabunPSK" w:cs="TH SarabunPSK" w:hint="cs"/>
          <w:sz w:val="28"/>
        </w:rPr>
      </w:pPr>
    </w:p>
    <w:sectPr w:rsidR="00A545DB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35F85" w14:textId="77777777" w:rsidR="00CD4F79" w:rsidRDefault="00CD4F79" w:rsidP="00282096">
      <w:pPr>
        <w:spacing w:after="0" w:line="240" w:lineRule="auto"/>
      </w:pPr>
      <w:r>
        <w:separator/>
      </w:r>
    </w:p>
  </w:endnote>
  <w:endnote w:type="continuationSeparator" w:id="0">
    <w:p w14:paraId="291E6A25" w14:textId="77777777" w:rsidR="00CD4F79" w:rsidRDefault="00CD4F7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404689026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8F9B2" w14:textId="77777777" w:rsidR="00CD4F79" w:rsidRDefault="00CD4F79" w:rsidP="00282096">
      <w:pPr>
        <w:spacing w:after="0" w:line="240" w:lineRule="auto"/>
      </w:pPr>
      <w:r>
        <w:separator/>
      </w:r>
    </w:p>
  </w:footnote>
  <w:footnote w:type="continuationSeparator" w:id="0">
    <w:p w14:paraId="0A733128" w14:textId="77777777" w:rsidR="00CD4F79" w:rsidRDefault="00CD4F7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730391900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69048952">
    <w:abstractNumId w:val="0"/>
  </w:num>
  <w:num w:numId="2" w16cid:durableId="1587687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60F6C"/>
    <w:rsid w:val="00173580"/>
    <w:rsid w:val="001C4A79"/>
    <w:rsid w:val="001D5BB4"/>
    <w:rsid w:val="0022607B"/>
    <w:rsid w:val="002412CE"/>
    <w:rsid w:val="00242442"/>
    <w:rsid w:val="00251816"/>
    <w:rsid w:val="00282096"/>
    <w:rsid w:val="00282391"/>
    <w:rsid w:val="002A59FE"/>
    <w:rsid w:val="002C4F3F"/>
    <w:rsid w:val="002E5FE7"/>
    <w:rsid w:val="002F28D8"/>
    <w:rsid w:val="00313C55"/>
    <w:rsid w:val="00314B01"/>
    <w:rsid w:val="00361F4B"/>
    <w:rsid w:val="00386D57"/>
    <w:rsid w:val="00397926"/>
    <w:rsid w:val="003B5CCA"/>
    <w:rsid w:val="0042136F"/>
    <w:rsid w:val="0048523E"/>
    <w:rsid w:val="00492645"/>
    <w:rsid w:val="004C0465"/>
    <w:rsid w:val="004E478D"/>
    <w:rsid w:val="00516358"/>
    <w:rsid w:val="0054162D"/>
    <w:rsid w:val="00574E22"/>
    <w:rsid w:val="005B16B7"/>
    <w:rsid w:val="005D3DF2"/>
    <w:rsid w:val="005E3358"/>
    <w:rsid w:val="005F5282"/>
    <w:rsid w:val="00601C21"/>
    <w:rsid w:val="00612DFB"/>
    <w:rsid w:val="006149CC"/>
    <w:rsid w:val="0064022F"/>
    <w:rsid w:val="00665BA5"/>
    <w:rsid w:val="0069626F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3156"/>
    <w:rsid w:val="00830A6B"/>
    <w:rsid w:val="00833E61"/>
    <w:rsid w:val="00850F83"/>
    <w:rsid w:val="008701D3"/>
    <w:rsid w:val="00891B90"/>
    <w:rsid w:val="008A3514"/>
    <w:rsid w:val="008E1790"/>
    <w:rsid w:val="00931B69"/>
    <w:rsid w:val="00946699"/>
    <w:rsid w:val="00950E30"/>
    <w:rsid w:val="00952150"/>
    <w:rsid w:val="0098175B"/>
    <w:rsid w:val="009B3A64"/>
    <w:rsid w:val="009B5C67"/>
    <w:rsid w:val="009B7CF7"/>
    <w:rsid w:val="009D016F"/>
    <w:rsid w:val="009D4041"/>
    <w:rsid w:val="009D752D"/>
    <w:rsid w:val="009E0C15"/>
    <w:rsid w:val="009E733E"/>
    <w:rsid w:val="009F35C9"/>
    <w:rsid w:val="009F528A"/>
    <w:rsid w:val="00A208A9"/>
    <w:rsid w:val="00A3244C"/>
    <w:rsid w:val="00A54431"/>
    <w:rsid w:val="00A545DB"/>
    <w:rsid w:val="00AB5886"/>
    <w:rsid w:val="00AD0BC7"/>
    <w:rsid w:val="00AD498B"/>
    <w:rsid w:val="00AD6477"/>
    <w:rsid w:val="00B07C32"/>
    <w:rsid w:val="00B10DD6"/>
    <w:rsid w:val="00B310AB"/>
    <w:rsid w:val="00B43EC6"/>
    <w:rsid w:val="00B63449"/>
    <w:rsid w:val="00B654B7"/>
    <w:rsid w:val="00B7347E"/>
    <w:rsid w:val="00B73AE3"/>
    <w:rsid w:val="00B953F2"/>
    <w:rsid w:val="00BD224E"/>
    <w:rsid w:val="00C05017"/>
    <w:rsid w:val="00C23AFE"/>
    <w:rsid w:val="00C27949"/>
    <w:rsid w:val="00C563AE"/>
    <w:rsid w:val="00C66B74"/>
    <w:rsid w:val="00CD4F79"/>
    <w:rsid w:val="00CD7CA9"/>
    <w:rsid w:val="00D00B4C"/>
    <w:rsid w:val="00D602C8"/>
    <w:rsid w:val="00D639A8"/>
    <w:rsid w:val="00D63D3E"/>
    <w:rsid w:val="00D75785"/>
    <w:rsid w:val="00DB35B9"/>
    <w:rsid w:val="00DB6902"/>
    <w:rsid w:val="00DD1E58"/>
    <w:rsid w:val="00DD6385"/>
    <w:rsid w:val="00DE6C78"/>
    <w:rsid w:val="00E06075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232BC"/>
    <w:rsid w:val="00F553E9"/>
    <w:rsid w:val="00F63A3D"/>
    <w:rsid w:val="00F66F08"/>
    <w:rsid w:val="00FA0B09"/>
    <w:rsid w:val="00FC1B74"/>
    <w:rsid w:val="00FC674D"/>
    <w:rsid w:val="00FD1764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fontstyle01">
    <w:name w:val="fontstyle01"/>
    <w:basedOn w:val="a0"/>
    <w:rsid w:val="00A545DB"/>
    <w:rPr>
      <w:rFonts w:ascii="TH SarabunPSK" w:hAnsi="TH SarabunPSK" w:cs="TH SarabunPSK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21">
    <w:name w:val="fontstyle21"/>
    <w:basedOn w:val="a0"/>
    <w:rsid w:val="002E5FE7"/>
    <w:rPr>
      <w:rFonts w:ascii="TH SarabunPSK" w:hAnsi="TH SarabunPSK" w:cs="TH SarabunPSK" w:hint="default"/>
      <w:b w:val="0"/>
      <w:bCs w:val="0"/>
      <w:i/>
      <w:iCs/>
      <w:color w:val="000000"/>
      <w:sz w:val="30"/>
      <w:szCs w:val="30"/>
    </w:rPr>
  </w:style>
  <w:style w:type="character" w:styleId="ae">
    <w:name w:val="Unresolved Mention"/>
    <w:basedOn w:val="a0"/>
    <w:uiPriority w:val="99"/>
    <w:semiHidden/>
    <w:unhideWhenUsed/>
    <w:rsid w:val="001D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s://doi.org/10.3390/jfb15020045%5b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sitorn@pcshstrg.ac.th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doi.org/10.3390/ijms20235889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2616</Words>
  <Characters>14917</Characters>
  <Application>Microsoft Office Word</Application>
  <DocSecurity>0</DocSecurity>
  <Lines>124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ชีวานนท์ มาตุเวช</cp:lastModifiedBy>
  <cp:revision>2</cp:revision>
  <cp:lastPrinted>2026-07-04T13:01:00Z</cp:lastPrinted>
  <dcterms:created xsi:type="dcterms:W3CDTF">2026-07-13T07:30:00Z</dcterms:created>
  <dcterms:modified xsi:type="dcterms:W3CDTF">2026-07-13T07:30:00Z</dcterms:modified>
</cp:coreProperties>
</file>