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15" w14:textId="42EA3546" w:rsidR="00625E1C" w:rsidRPr="00A424ED" w:rsidRDefault="00A424ED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A424ED">
        <w:rPr>
          <w:rFonts w:ascii="TH Sarabun New" w:hAnsi="TH Sarabun New" w:cs="TH Sarabun New"/>
          <w:b/>
          <w:bCs/>
          <w:sz w:val="32"/>
          <w:szCs w:val="32"/>
          <w:cs/>
        </w:rPr>
        <w:t>ทิศทางการเจริญของเส้นใยเห็ดออรินจิในการเข้าถึงแหล่งคาร์บอนบนอาหารพร่องคาร์บอน</w:t>
      </w:r>
    </w:p>
    <w:p w14:paraId="48922847" w14:textId="77777777" w:rsidR="00A424ED" w:rsidRPr="00A424ED" w:rsidRDefault="00A424ED" w:rsidP="00A424E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A424ED">
        <w:rPr>
          <w:rFonts w:ascii="TH Sarabun New" w:hAnsi="TH Sarabun New" w:cs="TH Sarabun New"/>
          <w:b/>
          <w:bCs/>
          <w:sz w:val="32"/>
          <w:szCs w:val="32"/>
          <w:lang w:val="en-US"/>
        </w:rPr>
        <w:t xml:space="preserve">Directional Growth of </w:t>
      </w:r>
      <w:r w:rsidRPr="00A424ED">
        <w:rPr>
          <w:rFonts w:ascii="TH Sarabun New" w:hAnsi="TH Sarabun New" w:cs="TH Sarabun New"/>
          <w:b/>
          <w:bCs/>
          <w:i/>
          <w:iCs/>
          <w:sz w:val="32"/>
          <w:szCs w:val="32"/>
          <w:lang w:val="en-US"/>
        </w:rPr>
        <w:t xml:space="preserve">Pleurotus </w:t>
      </w:r>
      <w:proofErr w:type="spellStart"/>
      <w:r w:rsidRPr="00A424ED">
        <w:rPr>
          <w:rFonts w:ascii="TH Sarabun New" w:hAnsi="TH Sarabun New" w:cs="TH Sarabun New"/>
          <w:b/>
          <w:bCs/>
          <w:i/>
          <w:iCs/>
          <w:sz w:val="32"/>
          <w:szCs w:val="32"/>
          <w:lang w:val="en-US"/>
        </w:rPr>
        <w:t>eryngii</w:t>
      </w:r>
      <w:proofErr w:type="spellEnd"/>
      <w:r w:rsidRPr="00A424ED">
        <w:rPr>
          <w:rFonts w:ascii="TH Sarabun New" w:hAnsi="TH Sarabun New" w:cs="TH Sarabun New"/>
          <w:b/>
          <w:bCs/>
          <w:sz w:val="32"/>
          <w:szCs w:val="32"/>
          <w:lang w:val="en-US"/>
        </w:rPr>
        <w:t xml:space="preserve"> Mycelium toward Carbon Sources on</w:t>
      </w:r>
    </w:p>
    <w:p w14:paraId="2A200B1A" w14:textId="77777777" w:rsidR="00A424ED" w:rsidRPr="00A424ED" w:rsidRDefault="00A424ED" w:rsidP="00A424E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A424ED">
        <w:rPr>
          <w:rFonts w:ascii="TH Sarabun New" w:hAnsi="TH Sarabun New" w:cs="TH Sarabun New"/>
          <w:b/>
          <w:bCs/>
          <w:sz w:val="32"/>
          <w:szCs w:val="32"/>
          <w:lang w:val="en-US"/>
        </w:rPr>
        <w:t>Carbon-Limited Medium</w:t>
      </w:r>
    </w:p>
    <w:p w14:paraId="094F108C" w14:textId="77777777" w:rsidR="00A316D6" w:rsidRPr="00A316D6" w:rsidRDefault="00A316D6" w:rsidP="00A316D6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674A526D" w14:textId="55FFCFF4" w:rsidR="00A424ED" w:rsidRDefault="00A424ED" w:rsidP="002D159E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A424ED">
        <w:rPr>
          <w:rFonts w:ascii="TH Sarabun New" w:hAnsi="TH Sarabun New" w:cs="TH Sarabun New"/>
          <w:b/>
          <w:bCs/>
          <w:sz w:val="28"/>
          <w:szCs w:val="28"/>
          <w:cs/>
        </w:rPr>
        <w:t>ภีมเดช ศรีดี</w:t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</w:t>
      </w:r>
      <w:r w:rsidRPr="00A424ED">
        <w:rPr>
          <w:rFonts w:ascii="TH Sarabun New" w:hAnsi="TH Sarabun New" w:cs="TH Sarabun New"/>
          <w:b/>
          <w:bCs/>
          <w:sz w:val="28"/>
          <w:szCs w:val="28"/>
          <w:cs/>
        </w:rPr>
        <w:t>พิตรพิบูล สีเมฆ</w:t>
      </w:r>
      <w:r w:rsidR="002D159E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="002D159E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และ </w:t>
      </w:r>
      <w:r w:rsidRPr="00A424ED">
        <w:rPr>
          <w:rFonts w:ascii="TH Sarabun New" w:hAnsi="TH Sarabun New" w:cs="TH Sarabun New"/>
          <w:b/>
          <w:bCs/>
          <w:sz w:val="28"/>
          <w:szCs w:val="28"/>
          <w:cs/>
        </w:rPr>
        <w:t>ณัฐพล กลิ่นพุฒ</w:t>
      </w:r>
    </w:p>
    <w:p w14:paraId="46BE0337" w14:textId="77777777" w:rsidR="00A424ED" w:rsidRPr="00670A9D" w:rsidRDefault="00A424ED" w:rsidP="00A424ED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670A9D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โรงเรียนวิทยาศาสตร์จุฬาภรณราชวิทยาลัย เพชรบุรี</w:t>
      </w:r>
      <w:r w:rsidRPr="00670A9D">
        <w:rPr>
          <w:rFonts w:ascii="TH Sarabun New" w:hAnsi="TH Sarabun New" w:cs="TH Sarabun New"/>
          <w:i/>
          <w:iCs/>
          <w:sz w:val="24"/>
          <w:szCs w:val="24"/>
        </w:rPr>
        <w:t>,</w:t>
      </w:r>
      <w:r w:rsidRPr="00670A9D">
        <w:rPr>
          <w:rFonts w:ascii="TH Sarabun New" w:hAnsi="TH Sarabun New" w:cs="TH Sarabun New"/>
          <w:i/>
          <w:iCs/>
          <w:sz w:val="24"/>
          <w:szCs w:val="24"/>
          <w:cs/>
        </w:rPr>
        <w:t xml:space="preserve"> ตำบลเขาใหญ่</w:t>
      </w:r>
      <w:r w:rsidRPr="00670A9D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670A9D">
        <w:rPr>
          <w:rFonts w:ascii="TH Sarabun New" w:hAnsi="TH Sarabun New" w:cs="TH Sarabun New"/>
          <w:i/>
          <w:iCs/>
          <w:sz w:val="24"/>
          <w:szCs w:val="24"/>
          <w:cs/>
        </w:rPr>
        <w:t>อำเภอชะอำ</w:t>
      </w:r>
      <w:r w:rsidRPr="00670A9D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670A9D">
        <w:rPr>
          <w:rFonts w:ascii="TH Sarabun New" w:eastAsia="TH SarabunPSK" w:hAnsi="TH Sarabun New" w:cs="TH Sarabun New"/>
          <w:i/>
          <w:iCs/>
          <w:sz w:val="24"/>
          <w:szCs w:val="24"/>
          <w:cs/>
          <w:lang w:val="th" w:bidi="th"/>
        </w:rPr>
        <w:t>จังหวัดเพชรบุรี</w:t>
      </w:r>
      <w:r w:rsidRPr="00670A9D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Pr="00670A9D">
        <w:rPr>
          <w:rFonts w:ascii="TH Sarabun New" w:hAnsi="TH Sarabun New" w:cs="TH Sarabun New"/>
          <w:i/>
          <w:iCs/>
          <w:sz w:val="24"/>
          <w:szCs w:val="24"/>
          <w:cs/>
        </w:rPr>
        <w:t>76120</w:t>
      </w:r>
      <w:r w:rsidRPr="00670A9D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670A9D"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</w:p>
    <w:p w14:paraId="4370DA6F" w14:textId="77777777" w:rsidR="00400E1D" w:rsidRDefault="00A424ED" w:rsidP="00A424ED">
      <w:pPr>
        <w:spacing w:after="0"/>
        <w:jc w:val="center"/>
        <w:rPr>
          <w:rFonts w:ascii="TH Sarabun New" w:eastAsia="Sarabun" w:hAnsi="TH Sarabun New" w:cs="TH Sarabun New"/>
          <w:i/>
          <w:iCs/>
          <w:sz w:val="24"/>
          <w:szCs w:val="24"/>
        </w:rPr>
      </w:pPr>
      <w:r w:rsidRPr="00670A9D">
        <w:rPr>
          <w:rFonts w:ascii="TH Sarabun New" w:eastAsia="TH Sarabun PSK" w:hAnsi="TH Sarabun New" w:cs="TH Sarabun New"/>
          <w:i/>
          <w:sz w:val="24"/>
          <w:szCs w:val="24"/>
        </w:rPr>
        <w:t>*E-mail</w:t>
      </w:r>
      <w:r w:rsidRPr="00EB4A23">
        <w:rPr>
          <w:rFonts w:ascii="TH Sarabun New" w:eastAsia="TH Sarabun PSK" w:hAnsi="TH Sarabun New" w:cs="TH Sarabun New"/>
          <w:i/>
          <w:sz w:val="24"/>
          <w:szCs w:val="24"/>
        </w:rPr>
        <w:t>:</w:t>
      </w:r>
      <w:r w:rsidRPr="00EB4A23">
        <w:rPr>
          <w:rFonts w:ascii="TH Sarabun New" w:eastAsia="TH Sarabun PSK" w:hAnsi="TH Sarabun New" w:cs="TH Sarabun New"/>
          <w:i/>
          <w:iCs/>
          <w:sz w:val="24"/>
          <w:szCs w:val="24"/>
          <w:cs/>
        </w:rPr>
        <w:t xml:space="preserve"> </w:t>
      </w:r>
      <w:r w:rsidRPr="00EB4A23">
        <w:rPr>
          <w:rFonts w:ascii="TH Sarabun New" w:eastAsia="Sarabun" w:hAnsi="TH Sarabun New" w:cs="TH Sarabun New"/>
          <w:i/>
          <w:iCs/>
          <w:sz w:val="24"/>
          <w:szCs w:val="24"/>
        </w:rPr>
        <w:t>64phitphibun.see@pccphet.ac.th</w:t>
      </w:r>
    </w:p>
    <w:p w14:paraId="7C799837" w14:textId="77777777" w:rsidR="00A424ED" w:rsidRDefault="00A424ED" w:rsidP="00A424ED">
      <w:pPr>
        <w:spacing w:after="0"/>
        <w:jc w:val="center"/>
        <w:rPr>
          <w:rFonts w:ascii="TH Sarabun New" w:eastAsia="Sarabun" w:hAnsi="TH Sarabun New" w:cs="TH Sarabun New"/>
          <w:i/>
          <w:iCs/>
          <w:sz w:val="24"/>
          <w:szCs w:val="24"/>
        </w:rPr>
      </w:pPr>
    </w:p>
    <w:p w14:paraId="48676FC6" w14:textId="028E22C3" w:rsidR="00A424ED" w:rsidRPr="00A316D6" w:rsidRDefault="00A424ED" w:rsidP="00A424ED">
      <w:pPr>
        <w:spacing w:after="0"/>
        <w:jc w:val="center"/>
        <w:rPr>
          <w:rFonts w:ascii="TH Sarabun New" w:hAnsi="TH Sarabun New" w:cs="TH Sarabun New"/>
          <w:i/>
          <w:iCs/>
          <w:sz w:val="32"/>
          <w:szCs w:val="32"/>
        </w:rPr>
        <w:sectPr w:rsidR="00A424ED" w:rsidRPr="00A316D6" w:rsidSect="00E549B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440" w:bottom="1440" w:left="1701" w:header="1701" w:footer="720" w:gutter="0"/>
          <w:pgNumType w:start="1"/>
          <w:cols w:space="720"/>
          <w:docGrid w:linePitch="299"/>
        </w:sectPr>
      </w:pPr>
    </w:p>
    <w:p w14:paraId="23076329" w14:textId="0CB8922C" w:rsidR="00634576" w:rsidRPr="00A316D6" w:rsidRDefault="00634576" w:rsidP="00400E1D">
      <w:pPr>
        <w:spacing w:before="240" w:after="240" w:line="276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A316D6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บทคัดย่อ</w:t>
      </w:r>
    </w:p>
    <w:p w14:paraId="0EF9F3D4" w14:textId="4890B091" w:rsidR="00423E5F" w:rsidRPr="009B204C" w:rsidRDefault="009B204C" w:rsidP="009B204C">
      <w:pPr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9B204C">
        <w:rPr>
          <w:rFonts w:ascii="TH Sarabun New" w:hAnsi="TH Sarabun New" w:cs="TH Sarabun New"/>
          <w:sz w:val="28"/>
          <w:szCs w:val="28"/>
          <w:cs/>
        </w:rPr>
        <w:t xml:space="preserve">นับตั้งแต่ศตวรรษที่ </w:t>
      </w:r>
      <w:r w:rsidRPr="009B204C">
        <w:rPr>
          <w:rFonts w:ascii="TH Sarabun New" w:hAnsi="TH Sarabun New" w:cs="TH Sarabun New"/>
          <w:sz w:val="28"/>
          <w:szCs w:val="28"/>
        </w:rPr>
        <w:t xml:space="preserve">21 </w:t>
      </w:r>
      <w:r w:rsidRPr="009B204C">
        <w:rPr>
          <w:rFonts w:ascii="TH Sarabun New" w:hAnsi="TH Sarabun New" w:cs="TH Sarabun New"/>
          <w:sz w:val="28"/>
          <w:szCs w:val="28"/>
          <w:cs/>
        </w:rPr>
        <w:t>การศึกษาพฤติกรรมสิ่งมีชีวิตไร้ระบบประสาทได้รับความสนใจมากขึ้น คณะผู้จัดทำจึงศึกษาปัจจัยที่มีผลต่อทิศทางและลักษณะการเจริญของเส้นใยเห็ดออรินจิ (</w:t>
      </w:r>
      <w:r w:rsidRPr="009B204C">
        <w:rPr>
          <w:rFonts w:ascii="TH Sarabun New" w:hAnsi="TH Sarabun New" w:cs="TH Sarabun New"/>
          <w:i/>
          <w:iCs/>
          <w:sz w:val="28"/>
          <w:szCs w:val="28"/>
        </w:rPr>
        <w:t xml:space="preserve">Pleurotus </w:t>
      </w:r>
      <w:proofErr w:type="spellStart"/>
      <w:r w:rsidRPr="009B204C">
        <w:rPr>
          <w:rFonts w:ascii="TH Sarabun New" w:hAnsi="TH Sarabun New" w:cs="TH Sarabun New"/>
          <w:i/>
          <w:iCs/>
          <w:sz w:val="28"/>
          <w:szCs w:val="28"/>
        </w:rPr>
        <w:t>eryngii</w:t>
      </w:r>
      <w:proofErr w:type="spellEnd"/>
      <w:r w:rsidRPr="009B204C">
        <w:rPr>
          <w:rFonts w:ascii="TH Sarabun New" w:hAnsi="TH Sarabun New" w:cs="TH Sarabun New"/>
          <w:sz w:val="28"/>
          <w:szCs w:val="28"/>
        </w:rPr>
        <w:t xml:space="preserve">) </w:t>
      </w:r>
      <w:r w:rsidRPr="009B204C">
        <w:rPr>
          <w:rFonts w:ascii="TH Sarabun New" w:hAnsi="TH Sarabun New" w:cs="TH Sarabun New"/>
          <w:sz w:val="28"/>
          <w:szCs w:val="28"/>
          <w:cs/>
        </w:rPr>
        <w:t>ในการเข้าถึงแหล่งคาร์บอนบนอาหารพร่องคาร์บอน รวมถึงความสามารถในการจดจำทิศทาง โดยแบ่งการทดลองเป็นสองส่วนคือ ส่วนแรกทดสอบผลของระยะทาง ปริมาณ และขนาดแหล่งคาร์บอนต่อการเจริญของเส้นใย ส่วนที่สองทดสอบความจำทิศทางโดยใช้อาหาร</w:t>
      </w:r>
      <w:r w:rsidRPr="009B204C">
        <w:rPr>
          <w:rFonts w:ascii="TH Sarabun New" w:hAnsi="TH Sarabun New" w:cs="TH Sarabun New" w:hint="cs"/>
          <w:sz w:val="28"/>
          <w:szCs w:val="28"/>
          <w:cs/>
        </w:rPr>
        <w:t>พร่องคาร์บอนที่ตัดเป็นรูป</w:t>
      </w:r>
      <w:r w:rsidRPr="009B204C">
        <w:rPr>
          <w:rFonts w:ascii="TH Sarabun New" w:hAnsi="TH Sarabun New" w:cs="TH Sarabun New"/>
          <w:sz w:val="28"/>
          <w:szCs w:val="28"/>
          <w:cs/>
        </w:rPr>
        <w:t>ตัว</w:t>
      </w:r>
      <w:r w:rsidRPr="009B204C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9B204C">
        <w:rPr>
          <w:rFonts w:ascii="TH Sarabun New" w:hAnsi="TH Sarabun New" w:cs="TH Sarabun New"/>
          <w:sz w:val="28"/>
          <w:szCs w:val="28"/>
          <w:lang w:val="en-US"/>
        </w:rPr>
        <w:t xml:space="preserve">T </w:t>
      </w:r>
      <w:r w:rsidRPr="009B204C">
        <w:rPr>
          <w:rFonts w:ascii="TH Sarabun New" w:hAnsi="TH Sarabun New" w:cs="TH Sarabun New" w:hint="cs"/>
          <w:sz w:val="28"/>
          <w:szCs w:val="28"/>
          <w:cs/>
          <w:lang w:val="en-US"/>
        </w:rPr>
        <w:t>เพื่อ</w:t>
      </w:r>
      <w:r w:rsidRPr="009B204C">
        <w:rPr>
          <w:rFonts w:ascii="TH Sarabun New" w:hAnsi="TH Sarabun New" w:cs="TH Sarabun New"/>
          <w:sz w:val="28"/>
          <w:szCs w:val="28"/>
          <w:cs/>
        </w:rPr>
        <w:t xml:space="preserve">แยกบริเวณที่เคยมีและไม่เคยมีแหล่งคาร์บอน ทำการทดลองซ้ำสามครั้งและนำแหล่งคาร์บอนออกในครั้งที่สี่ ผลการทดลองพบว่าอัตราและทิศทางการเจริญของเส้นใยขึ้นกับระยะทางและปริมาณแหล่งคาร์บอนอย่างมีนัยสำคัญ โดยเส้นใยเจริญในทางที่ไม่เคยมีและเคยมีแหล่งคาร์บอนเฉลี่ย </w:t>
      </w:r>
      <w:r w:rsidRPr="009B204C">
        <w:rPr>
          <w:rFonts w:ascii="TH Sarabun New" w:hAnsi="TH Sarabun New" w:cs="TH Sarabun New"/>
          <w:sz w:val="28"/>
          <w:szCs w:val="28"/>
        </w:rPr>
        <w:t>1.22</w:t>
      </w:r>
      <w:r w:rsidR="002D159E">
        <w:rPr>
          <w:rFonts w:ascii="TH Sarabun New" w:hAnsi="TH Sarabun New" w:cs="TH Sarabun New"/>
          <w:sz w:val="28"/>
          <w:szCs w:val="28"/>
        </w:rPr>
        <w:t xml:space="preserve"> </w:t>
      </w:r>
      <w:r w:rsidR="002D159E" w:rsidRPr="002D159E">
        <w:rPr>
          <w:rFonts w:ascii="TH Sarabun New" w:hAnsi="TH Sarabun New" w:cs="TH Sarabun New"/>
          <w:sz w:val="28"/>
          <w:szCs w:val="28"/>
        </w:rPr>
        <w:t>±</w:t>
      </w:r>
      <w:r w:rsidR="002D159E">
        <w:rPr>
          <w:rFonts w:ascii="TH Sarabun New" w:hAnsi="TH Sarabun New" w:cs="TH Sarabun New"/>
          <w:sz w:val="28"/>
          <w:szCs w:val="28"/>
        </w:rPr>
        <w:t xml:space="preserve"> 0.48</w:t>
      </w:r>
      <w:r w:rsidRPr="009B204C">
        <w:rPr>
          <w:rFonts w:ascii="TH Sarabun New" w:hAnsi="TH Sarabun New" w:cs="TH Sarabun New"/>
          <w:sz w:val="28"/>
          <w:szCs w:val="28"/>
        </w:rPr>
        <w:t xml:space="preserve"> </w:t>
      </w:r>
      <w:r w:rsidRPr="009B204C">
        <w:rPr>
          <w:rFonts w:ascii="TH Sarabun New" w:hAnsi="TH Sarabun New" w:cs="TH Sarabun New"/>
          <w:sz w:val="28"/>
          <w:szCs w:val="28"/>
          <w:cs/>
        </w:rPr>
        <w:t xml:space="preserve">และ </w:t>
      </w:r>
      <w:r w:rsidRPr="009B204C">
        <w:rPr>
          <w:rFonts w:ascii="TH Sarabun New" w:hAnsi="TH Sarabun New" w:cs="TH Sarabun New"/>
          <w:sz w:val="28"/>
          <w:szCs w:val="28"/>
        </w:rPr>
        <w:t>1.71</w:t>
      </w:r>
      <w:r w:rsidR="002D159E">
        <w:rPr>
          <w:rFonts w:ascii="TH Sarabun New" w:hAnsi="TH Sarabun New" w:cs="TH Sarabun New"/>
          <w:sz w:val="28"/>
          <w:szCs w:val="28"/>
        </w:rPr>
        <w:t xml:space="preserve"> </w:t>
      </w:r>
      <w:r w:rsidR="002D159E" w:rsidRPr="002D159E">
        <w:rPr>
          <w:rFonts w:ascii="TH Sarabun New" w:hAnsi="TH Sarabun New" w:cs="TH Sarabun New"/>
          <w:sz w:val="28"/>
          <w:szCs w:val="28"/>
        </w:rPr>
        <w:t>±</w:t>
      </w:r>
      <w:r w:rsidR="002D159E">
        <w:rPr>
          <w:rFonts w:ascii="TH Sarabun New" w:hAnsi="TH Sarabun New" w:cs="TH Sarabun New"/>
          <w:sz w:val="28"/>
          <w:szCs w:val="28"/>
        </w:rPr>
        <w:t xml:space="preserve"> 0.83</w:t>
      </w:r>
      <w:r w:rsidRPr="009B204C">
        <w:rPr>
          <w:rFonts w:ascii="TH Sarabun New" w:hAnsi="TH Sarabun New" w:cs="TH Sarabun New"/>
          <w:sz w:val="28"/>
          <w:szCs w:val="28"/>
        </w:rPr>
        <w:t xml:space="preserve"> </w:t>
      </w:r>
      <w:r w:rsidRPr="009B204C">
        <w:rPr>
          <w:rFonts w:ascii="TH Sarabun New" w:hAnsi="TH Sarabun New" w:cs="TH Sarabun New"/>
          <w:sz w:val="28"/>
          <w:szCs w:val="28"/>
          <w:cs/>
        </w:rPr>
        <w:t>เซนติเมตร ตามลำดับ ความแตกต่างนี้สะท้อนถึงการจดจำเชิงโครงสร้าง (</w:t>
      </w:r>
      <w:r w:rsidRPr="009B204C">
        <w:rPr>
          <w:rFonts w:ascii="TH Sarabun New" w:hAnsi="TH Sarabun New" w:cs="TH Sarabun New"/>
          <w:sz w:val="28"/>
          <w:szCs w:val="28"/>
        </w:rPr>
        <w:t xml:space="preserve">structural memory) </w:t>
      </w:r>
      <w:r w:rsidRPr="009B204C">
        <w:rPr>
          <w:rFonts w:ascii="TH Sarabun New" w:hAnsi="TH Sarabun New" w:cs="TH Sarabun New"/>
          <w:sz w:val="28"/>
          <w:szCs w:val="28"/>
          <w:cs/>
        </w:rPr>
        <w:t>ซึ่งไม่พึ่งระบบประสาท แต่ใช้โครงสร้างที่เปลี่ยนไปกำหนดทิศทางการเติบโตระยะถัดไป ซึ่งโครงงานนี้สามารถต่อยอดสู่การสร้างแบบจำลองระบบสมการคณิตศาสตร์เพื่อคาดการณ์การเติบโตของเส้นใยเห็ดในอนาคตได้</w:t>
      </w:r>
    </w:p>
    <w:p w14:paraId="6BA74043" w14:textId="01402230" w:rsidR="00E549BF" w:rsidRPr="00A316D6" w:rsidRDefault="00651952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คำสำคัญ: </w:t>
      </w:r>
      <w:r w:rsidR="009B204C" w:rsidRPr="00670A9D">
        <w:rPr>
          <w:rFonts w:ascii="TH Sarabun New" w:eastAsia="Sarabun" w:hAnsi="TH Sarabun New" w:cs="TH Sarabun New"/>
          <w:sz w:val="28"/>
          <w:szCs w:val="28"/>
          <w:cs/>
        </w:rPr>
        <w:t>แหล่งคาร์บอน</w:t>
      </w:r>
      <w:r w:rsidR="009B204C">
        <w:rPr>
          <w:rFonts w:ascii="TH Sarabun New" w:eastAsia="Sarabun" w:hAnsi="TH Sarabun New" w:cs="TH Sarabun New"/>
          <w:sz w:val="28"/>
          <w:szCs w:val="28"/>
          <w:lang w:val="en-US"/>
        </w:rPr>
        <w:t>,</w:t>
      </w:r>
      <w:r w:rsidR="009B204C" w:rsidRPr="00670A9D">
        <w:rPr>
          <w:rFonts w:ascii="TH Sarabun New" w:eastAsia="Sarabun" w:hAnsi="TH Sarabun New" w:cs="TH Sarabun New"/>
          <w:sz w:val="28"/>
          <w:szCs w:val="28"/>
          <w:cs/>
        </w:rPr>
        <w:t xml:space="preserve"> เห็ดออรินจิ</w:t>
      </w:r>
      <w:r w:rsidR="009B204C">
        <w:rPr>
          <w:rFonts w:ascii="TH Sarabun New" w:eastAsia="Sarabun" w:hAnsi="TH Sarabun New" w:cs="TH Sarabun New"/>
          <w:sz w:val="28"/>
          <w:szCs w:val="28"/>
        </w:rPr>
        <w:t>,</w:t>
      </w:r>
      <w:r w:rsidR="009B204C" w:rsidRPr="00670A9D">
        <w:rPr>
          <w:rFonts w:ascii="TH Sarabun New" w:eastAsia="Sarabun" w:hAnsi="TH Sarabun New" w:cs="TH Sarabun New"/>
          <w:sz w:val="28"/>
          <w:szCs w:val="28"/>
        </w:rPr>
        <w:t xml:space="preserve"> </w:t>
      </w:r>
      <w:r w:rsidR="009B204C" w:rsidRPr="00670A9D">
        <w:rPr>
          <w:rFonts w:ascii="TH Sarabun New" w:eastAsia="Sarabun" w:hAnsi="TH Sarabun New" w:cs="TH Sarabun New"/>
          <w:sz w:val="28"/>
          <w:szCs w:val="28"/>
          <w:cs/>
        </w:rPr>
        <w:t>เส้นใยเห็ด</w:t>
      </w:r>
      <w:r w:rsidR="009B204C">
        <w:rPr>
          <w:rFonts w:ascii="TH Sarabun New" w:eastAsia="Sarabun" w:hAnsi="TH Sarabun New" w:cs="TH Sarabun New"/>
          <w:sz w:val="28"/>
          <w:szCs w:val="28"/>
        </w:rPr>
        <w:t xml:space="preserve">, </w:t>
      </w:r>
      <w:r w:rsidR="009B204C">
        <w:rPr>
          <w:rFonts w:ascii="TH Sarabun New" w:eastAsia="Sarabun" w:hAnsi="TH Sarabun New" w:cs="TH Sarabun New" w:hint="cs"/>
          <w:sz w:val="28"/>
          <w:szCs w:val="28"/>
          <w:cs/>
        </w:rPr>
        <w:t>การจดจำเชิงโครงสร้าง</w:t>
      </w:r>
    </w:p>
    <w:p w14:paraId="406EDDB8" w14:textId="77777777" w:rsid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72CCE7E1" w14:textId="09208A86" w:rsidR="00A316D6" w:rsidRP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  <w:sectPr w:rsidR="00A316D6" w:rsidRPr="00A316D6" w:rsidSect="00EA239F"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75EC9185" w14:textId="6B591E4A" w:rsidR="00634576" w:rsidRPr="00A316D6" w:rsidRDefault="0063457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1.</w:t>
      </w:r>
      <w:r w:rsidR="00CE2918"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บทนำ</w:t>
      </w:r>
    </w:p>
    <w:p w14:paraId="2CF85E30" w14:textId="4F422DD4" w:rsidR="009B204C" w:rsidRPr="008442A2" w:rsidRDefault="00634576" w:rsidP="009B204C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8442A2">
        <w:rPr>
          <w:rFonts w:ascii="TH Sarabun New" w:hAnsi="TH Sarabun New" w:cs="TH Sarabun New"/>
          <w:sz w:val="28"/>
          <w:szCs w:val="28"/>
          <w:cs/>
          <w:lang w:val="en-US"/>
        </w:rPr>
        <w:t xml:space="preserve">              </w:t>
      </w:r>
      <w:r w:rsidR="009B204C" w:rsidRPr="008442A2">
        <w:rPr>
          <w:rFonts w:ascii="TH Sarabun New" w:hAnsi="TH Sarabun New" w:cs="TH Sarabun New"/>
          <w:sz w:val="28"/>
          <w:szCs w:val="28"/>
          <w:cs/>
        </w:rPr>
        <w:t xml:space="preserve">เห็ดเป็นผู้ย่อยสลายที่มีบทบาทสำคัญในการย่อยอินทรียวัตถุพ่วงไปกับการเกิดกระบวนการที่มีความสำคัญต่อการหมุนเวียน วัฏจักรธาตุอาหารโดยเฉพาะ วัฏจักรคาร์บอน ทำให้ระบบนิเวศเกิดความสมดุลและคงความอุดมสมบูรณ์ เห็ดในไฟลัม </w:t>
      </w:r>
      <w:r w:rsidR="009B204C" w:rsidRPr="008442A2">
        <w:rPr>
          <w:rFonts w:ascii="TH Sarabun New" w:hAnsi="TH Sarabun New" w:cs="TH Sarabun New"/>
          <w:sz w:val="28"/>
          <w:szCs w:val="28"/>
        </w:rPr>
        <w:t xml:space="preserve">Basidiomycota </w:t>
      </w:r>
      <w:r w:rsidR="009B204C" w:rsidRPr="008442A2">
        <w:rPr>
          <w:rFonts w:ascii="TH Sarabun New" w:hAnsi="TH Sarabun New" w:cs="TH Sarabun New"/>
          <w:sz w:val="28"/>
          <w:szCs w:val="28"/>
          <w:cs/>
        </w:rPr>
        <w:t>สามารถสร้างเส้นใยเชื่อมต่อกันเป็นโครงข่าย ไมซีเลียม ทำการลำเลียงธาตุอาหาร และคาร์บอนออกไปผ่านโครงข่ายเส้นใยที่เชื่อมกับอินทรีย์วัตถุบนพื้นดินซึ่งนับตั้งแต่ศตวรรษที่ 21 การศึกษาพฤติกรรมของสิ่งมีชีวิตที่ไม่มีระบบประสาทได้รับความสนใจเพิ่มขึ้นเช่น ราเมือก ซึ่งได้รับการศึกษาอย่างกว้างขวางในแง่พฤติกรรมการเลือก</w:t>
      </w:r>
      <w:r w:rsidR="009B204C" w:rsidRPr="008442A2">
        <w:rPr>
          <w:rFonts w:ascii="TH Sarabun New" w:hAnsi="TH Sarabun New" w:cs="TH Sarabun New"/>
          <w:sz w:val="28"/>
          <w:szCs w:val="28"/>
          <w:cs/>
        </w:rPr>
        <w:t xml:space="preserve">เส้นทาง และการหาทางออกจากเขาวงกตโดยอาศัยการรับรู้และการตอบสนองต่อสิ่งเร้าภายนอก อย่างไรก็ตาม งานวิจัยเกี่ยวกับพฤติกรรมการเจริญของเส้นใยเห็ด กลับยังมีน้อย ทั้งที่เห็ดเองก็เป็นสิ่งมีชีวิตที่สร้างโครงข่ายเส้นใยซับซ้อนและมีการตอบสนองต่อสภาพแวดล้อม ทางคณะผู้จัดทำจึงมุ่งศึกษาพฤติกรรมการเจริญของเส้นใยเห็ดออรินจิ ไฟลัม </w:t>
      </w:r>
      <w:r w:rsidR="009B204C" w:rsidRPr="008442A2">
        <w:rPr>
          <w:rFonts w:ascii="TH Sarabun New" w:hAnsi="TH Sarabun New" w:cs="TH Sarabun New"/>
          <w:sz w:val="28"/>
          <w:szCs w:val="28"/>
        </w:rPr>
        <w:t xml:space="preserve">Basidiomycota </w:t>
      </w:r>
      <w:r w:rsidR="009B204C" w:rsidRPr="008442A2">
        <w:rPr>
          <w:rFonts w:ascii="TH Sarabun New" w:hAnsi="TH Sarabun New" w:cs="TH Sarabun New"/>
          <w:sz w:val="28"/>
          <w:szCs w:val="28"/>
          <w:cs/>
        </w:rPr>
        <w:t>เมื่อต้องเผชิญกับแหล่งคาร์บอนที่แตกต่างกันในด้านตำแหน่งและปริมาณ เพื่อสำรวจว่าการเจริญของเส้นใยมีรูปแบบการเลือกและการรับรู้ที่บ่งบอกถึงการตอบสนองอย่างมีเป้าหมายหรือไม่ การวิจัยนี้จะช่วยเปิดเผยกลไกการตอบสนองของเห็ดต่อสิ่งเร้าจากสิ่งแวดล้อม ซึ่งอาจนำไปสู่ความเข้าใจเกี่ยวกับ</w:t>
      </w:r>
      <w:r w:rsidR="009B204C" w:rsidRPr="008442A2">
        <w:rPr>
          <w:rFonts w:ascii="TH Sarabun New" w:hAnsi="TH Sarabun New" w:cs="TH Sarabun New"/>
          <w:sz w:val="28"/>
          <w:szCs w:val="28"/>
          <w:cs/>
        </w:rPr>
        <w:lastRenderedPageBreak/>
        <w:t>พฤติกรรมของสิ่งมีชีวิตที่ไม่มีสมอง และสามารถใช้เป็นพื้นฐานในการประยุกต์ในด้านนิเวศวิทยา เกษตรกรรม และเทคโนโลยีชีวภาพ</w:t>
      </w:r>
    </w:p>
    <w:p w14:paraId="3AAB67B1" w14:textId="77777777" w:rsidR="009B204C" w:rsidRPr="008442A2" w:rsidRDefault="009B204C" w:rsidP="009B204C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</w:p>
    <w:p w14:paraId="6A50DA10" w14:textId="6C8728A1" w:rsidR="00CE2918" w:rsidRPr="008442A2" w:rsidRDefault="005A6568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</w:pPr>
      <w:r w:rsidRPr="008442A2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2.</w:t>
      </w:r>
      <w:r w:rsidR="00CE2918" w:rsidRPr="008442A2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8442A2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วิธีดำเนินการ</w:t>
      </w:r>
    </w:p>
    <w:p w14:paraId="4A3CDA48" w14:textId="77777777" w:rsidR="00C4387E" w:rsidRPr="008442A2" w:rsidRDefault="009B204C" w:rsidP="009B204C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8442A2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2.1 </w:t>
      </w:r>
      <w:r w:rsidRPr="008442A2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การแยกเอาเชื้อเห็ดออรินจิบริสุทธิ์ใน </w:t>
      </w:r>
      <w:r w:rsidRPr="008442A2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Potato Dextrose Agar </w:t>
      </w:r>
    </w:p>
    <w:p w14:paraId="4CC30234" w14:textId="71D287F5" w:rsidR="009B204C" w:rsidRPr="008442A2" w:rsidRDefault="009B204C" w:rsidP="002D159E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8442A2">
        <w:rPr>
          <w:rFonts w:ascii="TH Sarabun New" w:hAnsi="TH Sarabun New" w:cs="TH Sarabun New"/>
          <w:sz w:val="28"/>
          <w:szCs w:val="28"/>
          <w:cs/>
        </w:rPr>
        <w:t xml:space="preserve">เลือกตัวอย่างเห็ดมาหนึ่งตัวอย่าง นำมาตัดส่วนที่ผลิตสปอร์ของเห็ดเป็นทรงลูกบาศก์ขนาดเล็กและนำตัวอย่างวางบนอาหารเลี้ยงเชื้อ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PDA </w:t>
      </w:r>
      <w:r w:rsidRPr="008442A2">
        <w:rPr>
          <w:rFonts w:ascii="TH Sarabun New" w:hAnsi="TH Sarabun New" w:cs="TH Sarabun New"/>
          <w:sz w:val="28"/>
          <w:szCs w:val="28"/>
          <w:cs/>
        </w:rPr>
        <w:t xml:space="preserve">แล้วนำไปบ่มใน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incubator </w:t>
      </w:r>
      <w:r w:rsidRPr="008442A2">
        <w:rPr>
          <w:rFonts w:ascii="TH Sarabun New" w:hAnsi="TH Sarabun New" w:cs="TH Sarabun New"/>
          <w:sz w:val="28"/>
          <w:szCs w:val="28"/>
          <w:cs/>
        </w:rPr>
        <w:t xml:space="preserve">ที่อุณหภูมิ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28 </w:t>
      </w:r>
      <w:r w:rsidRPr="008442A2">
        <w:rPr>
          <w:rFonts w:ascii="TH Sarabun New" w:hAnsi="TH Sarabun New" w:cs="TH Sarabun New"/>
          <w:sz w:val="28"/>
          <w:szCs w:val="28"/>
          <w:cs/>
        </w:rPr>
        <w:t xml:space="preserve">องศาเซลเซียส และไม่มีแสงสว่างรอบ่มเป็นเวลา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7 </w:t>
      </w:r>
      <w:r w:rsidRPr="008442A2">
        <w:rPr>
          <w:rFonts w:ascii="TH Sarabun New" w:hAnsi="TH Sarabun New" w:cs="TH Sarabun New"/>
          <w:sz w:val="28"/>
          <w:szCs w:val="28"/>
          <w:cs/>
        </w:rPr>
        <w:t xml:space="preserve">วัน และเลือกส่วนปลายของเส้นใยเห็ดมาเพาะต่อโดยใช้ </w:t>
      </w:r>
      <w:proofErr w:type="spellStart"/>
      <w:r w:rsidRPr="008442A2">
        <w:rPr>
          <w:rFonts w:ascii="TH Sarabun New" w:hAnsi="TH Sarabun New" w:cs="TH Sarabun New"/>
          <w:sz w:val="28"/>
          <w:szCs w:val="28"/>
          <w:lang w:val="en-US"/>
        </w:rPr>
        <w:t>cork</w:t>
      </w:r>
      <w:proofErr w:type="spellEnd"/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 borer </w:t>
      </w:r>
      <w:r w:rsidRPr="008442A2">
        <w:rPr>
          <w:rFonts w:ascii="TH Sarabun New" w:hAnsi="TH Sarabun New" w:cs="TH Sarabun New"/>
          <w:sz w:val="28"/>
          <w:szCs w:val="28"/>
          <w:cs/>
        </w:rPr>
        <w:t xml:space="preserve">เบอร์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3 </w:t>
      </w:r>
      <w:r w:rsidRPr="008442A2">
        <w:rPr>
          <w:rFonts w:ascii="TH Sarabun New" w:hAnsi="TH Sarabun New" w:cs="TH Sarabun New"/>
          <w:sz w:val="28"/>
          <w:szCs w:val="28"/>
          <w:cs/>
        </w:rPr>
        <w:t xml:space="preserve">เจาะลงบริเวณส่วน ปลายของเส้นใยเห็ดจากนั้นนำเส้นใยเห็ดไปวางในจานเพาะใหม่บนอาหารเลี้ยงเชื้อ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>PDA</w:t>
      </w:r>
    </w:p>
    <w:p w14:paraId="70385A15" w14:textId="3C826D30" w:rsidR="009B204C" w:rsidRPr="008442A2" w:rsidRDefault="009B204C" w:rsidP="00C4387E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8442A2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2.2 </w:t>
      </w:r>
      <w:r w:rsidRPr="008442A2">
        <w:rPr>
          <w:rFonts w:ascii="TH Sarabun New" w:hAnsi="TH Sarabun New" w:cs="TH Sarabun New"/>
          <w:b/>
          <w:bCs/>
          <w:sz w:val="28"/>
          <w:szCs w:val="28"/>
          <w:cs/>
        </w:rPr>
        <w:t>การจัดวาง</w:t>
      </w:r>
      <w:r w:rsidR="00CA36CD">
        <w:rPr>
          <w:rFonts w:ascii="TH Sarabun New" w:hAnsi="TH Sarabun New" w:cs="TH Sarabun New" w:hint="cs"/>
          <w:b/>
          <w:bCs/>
          <w:sz w:val="28"/>
          <w:szCs w:val="28"/>
          <w:cs/>
        </w:rPr>
        <w:t>แหล่งคาร์บอน</w:t>
      </w:r>
      <w:r w:rsidRPr="008442A2">
        <w:rPr>
          <w:rFonts w:ascii="TH Sarabun New" w:hAnsi="TH Sarabun New" w:cs="TH Sarabun New"/>
          <w:b/>
          <w:bCs/>
          <w:sz w:val="28"/>
          <w:szCs w:val="28"/>
          <w:cs/>
        </w:rPr>
        <w:t xml:space="preserve">ในแต่ละรูปแบบบน </w:t>
      </w:r>
      <w:r w:rsidRPr="008442A2">
        <w:rPr>
          <w:rFonts w:ascii="TH Sarabun New" w:hAnsi="TH Sarabun New" w:cs="TH Sarabun New"/>
          <w:b/>
          <w:bCs/>
          <w:sz w:val="28"/>
          <w:szCs w:val="28"/>
          <w:lang w:val="en-US"/>
        </w:rPr>
        <w:t>Water</w:t>
      </w:r>
      <w:r w:rsidR="00C4387E" w:rsidRPr="008442A2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 xml:space="preserve"> </w:t>
      </w:r>
      <w:r w:rsidRPr="008442A2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Agar </w:t>
      </w:r>
    </w:p>
    <w:p w14:paraId="3CE4C5A0" w14:textId="743994E1" w:rsidR="009B204C" w:rsidRPr="008442A2" w:rsidRDefault="009B204C" w:rsidP="00C4387E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8442A2">
        <w:rPr>
          <w:rFonts w:ascii="TH Sarabun New" w:hAnsi="TH Sarabun New" w:cs="TH Sarabun New"/>
          <w:sz w:val="28"/>
          <w:szCs w:val="28"/>
          <w:cs/>
        </w:rPr>
        <w:t xml:space="preserve">เจาะส่วนปลายของเส้นใยเห็ดด้วย </w:t>
      </w:r>
      <w:proofErr w:type="spellStart"/>
      <w:r w:rsidRPr="008442A2">
        <w:rPr>
          <w:rFonts w:ascii="TH Sarabun New" w:hAnsi="TH Sarabun New" w:cs="TH Sarabun New"/>
          <w:sz w:val="28"/>
          <w:szCs w:val="28"/>
          <w:lang w:val="en-US"/>
        </w:rPr>
        <w:t>cork</w:t>
      </w:r>
      <w:proofErr w:type="spellEnd"/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 borer </w:t>
      </w:r>
      <w:r w:rsidRPr="008442A2">
        <w:rPr>
          <w:rFonts w:ascii="TH Sarabun New" w:hAnsi="TH Sarabun New" w:cs="TH Sarabun New"/>
          <w:sz w:val="28"/>
          <w:szCs w:val="28"/>
          <w:cs/>
        </w:rPr>
        <w:t xml:space="preserve">เบอร์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3 </w:t>
      </w:r>
      <w:r w:rsidRPr="008442A2">
        <w:rPr>
          <w:rFonts w:ascii="TH Sarabun New" w:hAnsi="TH Sarabun New" w:cs="TH Sarabun New"/>
          <w:sz w:val="28"/>
          <w:szCs w:val="28"/>
          <w:cs/>
        </w:rPr>
        <w:t>แล้วน</w:t>
      </w:r>
      <w:r w:rsidR="00442A12" w:rsidRPr="008442A2">
        <w:rPr>
          <w:rFonts w:ascii="TH Sarabun New" w:hAnsi="TH Sarabun New" w:cs="TH Sarabun New" w:hint="cs"/>
          <w:sz w:val="28"/>
          <w:szCs w:val="28"/>
          <w:cs/>
        </w:rPr>
        <w:t>ำ</w:t>
      </w:r>
      <w:r w:rsidRPr="008442A2">
        <w:rPr>
          <w:rFonts w:ascii="TH Sarabun New" w:hAnsi="TH Sarabun New" w:cs="TH Sarabun New"/>
          <w:sz w:val="28"/>
          <w:szCs w:val="28"/>
          <w:cs/>
        </w:rPr>
        <w:t>มาจัดวางกับมันฝรั่งใน</w:t>
      </w:r>
      <w:r w:rsidR="00CA36CD">
        <w:rPr>
          <w:rFonts w:ascii="TH Sarabun New" w:hAnsi="TH Sarabun New" w:cs="TH Sarabun New" w:hint="cs"/>
          <w:sz w:val="28"/>
          <w:szCs w:val="28"/>
          <w:cs/>
        </w:rPr>
        <w:t>ระยะทาง</w:t>
      </w:r>
      <w:r w:rsidRPr="008442A2">
        <w:rPr>
          <w:rFonts w:ascii="TH Sarabun New" w:hAnsi="TH Sarabun New" w:cs="TH Sarabun New"/>
          <w:sz w:val="28"/>
          <w:szCs w:val="28"/>
          <w:cs/>
        </w:rPr>
        <w:t xml:space="preserve"> ต่างๆ และนำไปบ่มในตู้เพาะเชื้อโดยควบคุมอุณหภูมิ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28 </w:t>
      </w:r>
      <w:r w:rsidRPr="008442A2">
        <w:rPr>
          <w:rFonts w:ascii="TH Sarabun New" w:hAnsi="TH Sarabun New" w:cs="TH Sarabun New"/>
          <w:sz w:val="28"/>
          <w:szCs w:val="28"/>
          <w:cs/>
        </w:rPr>
        <w:t>องศาเซลเซียส และไม่มีแสงสว่าง ดัง</w:t>
      </w:r>
      <w:r w:rsidR="00442A12" w:rsidRPr="008442A2">
        <w:rPr>
          <w:rFonts w:ascii="TH Sarabun New" w:hAnsi="TH Sarabun New" w:cs="TH Sarabun New" w:hint="cs"/>
          <w:sz w:val="28"/>
          <w:szCs w:val="28"/>
          <w:cs/>
        </w:rPr>
        <w:t>รูป</w:t>
      </w:r>
      <w:r w:rsidRPr="008442A2">
        <w:rPr>
          <w:rFonts w:ascii="TH Sarabun New" w:hAnsi="TH Sarabun New" w:cs="TH Sarabun New"/>
          <w:sz w:val="28"/>
          <w:szCs w:val="28"/>
          <w:cs/>
        </w:rPr>
        <w:t xml:space="preserve">ที่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1 </w:t>
      </w:r>
      <w:r w:rsidR="00442A12" w:rsidRPr="008442A2">
        <w:rPr>
          <w:rFonts w:ascii="TH Sarabun New" w:hAnsi="TH Sarabun New" w:cs="TH Sarabun New" w:hint="cs"/>
          <w:sz w:val="28"/>
          <w:szCs w:val="28"/>
          <w:cs/>
        </w:rPr>
        <w:t>รูป</w:t>
      </w:r>
      <w:r w:rsidRPr="008442A2">
        <w:rPr>
          <w:rFonts w:ascii="TH Sarabun New" w:hAnsi="TH Sarabun New" w:cs="TH Sarabun New"/>
          <w:sz w:val="28"/>
          <w:szCs w:val="28"/>
          <w:cs/>
        </w:rPr>
        <w:t xml:space="preserve">ที่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2 </w:t>
      </w:r>
      <w:r w:rsidRPr="008442A2">
        <w:rPr>
          <w:rFonts w:ascii="TH Sarabun New" w:hAnsi="TH Sarabun New" w:cs="TH Sarabun New"/>
          <w:sz w:val="28"/>
          <w:szCs w:val="28"/>
          <w:cs/>
        </w:rPr>
        <w:t>และ</w:t>
      </w:r>
      <w:r w:rsidR="00442A12" w:rsidRPr="008442A2">
        <w:rPr>
          <w:rFonts w:ascii="TH Sarabun New" w:hAnsi="TH Sarabun New" w:cs="TH Sarabun New" w:hint="cs"/>
          <w:sz w:val="28"/>
          <w:szCs w:val="28"/>
          <w:cs/>
        </w:rPr>
        <w:t>รูป</w:t>
      </w:r>
      <w:r w:rsidRPr="008442A2">
        <w:rPr>
          <w:rFonts w:ascii="TH Sarabun New" w:hAnsi="TH Sarabun New" w:cs="TH Sarabun New"/>
          <w:sz w:val="28"/>
          <w:szCs w:val="28"/>
          <w:cs/>
        </w:rPr>
        <w:t xml:space="preserve">ที่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3 </w:t>
      </w:r>
      <w:r w:rsidRPr="008442A2">
        <w:rPr>
          <w:rFonts w:ascii="TH Sarabun New" w:hAnsi="TH Sarabun New" w:cs="TH Sarabun New"/>
          <w:sz w:val="28"/>
          <w:szCs w:val="28"/>
          <w:cs/>
        </w:rPr>
        <w:t xml:space="preserve">ดังนี้ (จำนวนทำซ้ำ =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3 </w:t>
      </w:r>
      <w:r w:rsidRPr="008442A2">
        <w:rPr>
          <w:rFonts w:ascii="TH Sarabun New" w:hAnsi="TH Sarabun New" w:cs="TH Sarabun New"/>
          <w:sz w:val="28"/>
          <w:szCs w:val="28"/>
          <w:cs/>
        </w:rPr>
        <w:t>ซ้ำ)</w:t>
      </w:r>
    </w:p>
    <w:p w14:paraId="08D3C4B1" w14:textId="1F38315B" w:rsidR="002F6AC1" w:rsidRPr="008442A2" w:rsidRDefault="00442A12" w:rsidP="00A316D6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8442A2">
        <w:rPr>
          <w:rFonts w:ascii="TH Sarabun New" w:hAnsi="TH Sarabun New" w:cs="TH Sarabun New"/>
          <w:noProof/>
          <w:sz w:val="28"/>
          <w:szCs w:val="28"/>
        </w:rPr>
        <w:drawing>
          <wp:inline distT="0" distB="0" distL="0" distR="0" wp14:anchorId="37D87431" wp14:editId="4D33402B">
            <wp:extent cx="2656840" cy="866775"/>
            <wp:effectExtent l="0" t="0" r="0" b="9525"/>
            <wp:docPr id="18877106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710617" name="Picture 188771061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19E76" w14:textId="7DD771BC" w:rsidR="00442A12" w:rsidRPr="008442A2" w:rsidRDefault="00442A12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8442A2">
        <w:rPr>
          <w:rFonts w:ascii="TH Sarabun New" w:hAnsi="TH Sarabun New" w:cs="TH Sarabun New" w:hint="cs"/>
          <w:b/>
          <w:bCs/>
          <w:sz w:val="28"/>
          <w:szCs w:val="28"/>
          <w:cs/>
        </w:rPr>
        <w:t>รูป</w:t>
      </w:r>
      <w:r w:rsidRPr="008442A2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ที่ </w:t>
      </w:r>
      <w:r w:rsidRPr="008442A2">
        <w:rPr>
          <w:rFonts w:ascii="TH Sarabun New" w:hAnsi="TH Sarabun New" w:cs="TH Sarabun New"/>
          <w:b/>
          <w:bCs/>
          <w:sz w:val="28"/>
          <w:szCs w:val="28"/>
        </w:rPr>
        <w:t xml:space="preserve">1 </w:t>
      </w:r>
      <w:r w:rsidRPr="008442A2">
        <w:rPr>
          <w:rFonts w:ascii="TH Sarabun New" w:hAnsi="TH Sarabun New" w:cs="TH Sarabun New"/>
          <w:sz w:val="28"/>
          <w:szCs w:val="28"/>
          <w:cs/>
        </w:rPr>
        <w:t>รูปแบบทดสอบความสามารถในการหาอาหารโดยใช้ระยะทางที่ต่างกัน</w:t>
      </w:r>
    </w:p>
    <w:p w14:paraId="7F9FF90B" w14:textId="2ED71FE4" w:rsidR="00274AA8" w:rsidRPr="008442A2" w:rsidRDefault="00274AA8" w:rsidP="00274AA8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szCs w:val="28"/>
          <w:lang w:val="en-US"/>
        </w:rPr>
      </w:pPr>
      <w:r w:rsidRPr="008442A2">
        <w:rPr>
          <w:rFonts w:ascii="TH Sarabun New" w:hAnsi="TH Sarabun New" w:cs="TH Sarabun New"/>
          <w:sz w:val="28"/>
          <w:szCs w:val="28"/>
          <w:cs/>
        </w:rPr>
        <w:t>ก.</w:t>
      </w:r>
      <w:r w:rsidR="00CA36CD">
        <w:rPr>
          <w:rFonts w:ascii="TH Sarabun New" w:hAnsi="TH Sarabun New" w:cs="TH Sarabun New" w:hint="cs"/>
          <w:sz w:val="28"/>
          <w:szCs w:val="28"/>
          <w:cs/>
        </w:rPr>
        <w:t>ไม่มีมันฝรั่ง</w:t>
      </w:r>
    </w:p>
    <w:p w14:paraId="37222996" w14:textId="5FC70594" w:rsidR="00274AA8" w:rsidRPr="008442A2" w:rsidRDefault="00274AA8" w:rsidP="00274AA8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szCs w:val="28"/>
          <w:lang w:val="en-US"/>
        </w:rPr>
      </w:pPr>
      <w:r w:rsidRPr="008442A2">
        <w:rPr>
          <w:rFonts w:ascii="TH Sarabun New" w:hAnsi="TH Sarabun New" w:cs="TH Sarabun New"/>
          <w:sz w:val="28"/>
          <w:szCs w:val="28"/>
          <w:cs/>
        </w:rPr>
        <w:t xml:space="preserve">ข.ชุดที่วางเห็ดและมันฝรั่งขนาด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1 </w:t>
      </w:r>
      <w:r w:rsidR="00CA36CD">
        <w:rPr>
          <w:rFonts w:ascii="TH Sarabun New" w:hAnsi="TH Sarabun New" w:cs="TH Sarabun New" w:hint="cs"/>
          <w:sz w:val="28"/>
          <w:szCs w:val="28"/>
          <w:cs/>
        </w:rPr>
        <w:t>ลบ.ซม. ห่าง 1 ซม.</w:t>
      </w:r>
    </w:p>
    <w:p w14:paraId="6E319187" w14:textId="5BDB63B7" w:rsidR="00CA36CD" w:rsidRDefault="00274AA8" w:rsidP="00274AA8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8442A2">
        <w:rPr>
          <w:rFonts w:ascii="TH Sarabun New" w:hAnsi="TH Sarabun New" w:cs="TH Sarabun New"/>
          <w:sz w:val="28"/>
          <w:szCs w:val="28"/>
          <w:cs/>
        </w:rPr>
        <w:t xml:space="preserve">ค.ชุดที่วางเห็ดและมันฝรั่งขนาด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1 </w:t>
      </w:r>
      <w:r w:rsidR="00CA36CD">
        <w:rPr>
          <w:rFonts w:ascii="TH Sarabun New" w:hAnsi="TH Sarabun New" w:cs="TH Sarabun New" w:hint="cs"/>
          <w:sz w:val="28"/>
          <w:szCs w:val="28"/>
          <w:cs/>
        </w:rPr>
        <w:t xml:space="preserve">ลบ.ซม. ห่าง </w:t>
      </w:r>
      <w:r w:rsidR="00CA36CD">
        <w:rPr>
          <w:rFonts w:ascii="TH Sarabun New" w:hAnsi="TH Sarabun New" w:cs="TH Sarabun New" w:hint="cs"/>
          <w:sz w:val="28"/>
          <w:szCs w:val="28"/>
          <w:cs/>
        </w:rPr>
        <w:t>3</w:t>
      </w:r>
      <w:r w:rsidR="00CA36CD">
        <w:rPr>
          <w:rFonts w:ascii="TH Sarabun New" w:hAnsi="TH Sarabun New" w:cs="TH Sarabun New" w:hint="cs"/>
          <w:sz w:val="28"/>
          <w:szCs w:val="28"/>
          <w:cs/>
        </w:rPr>
        <w:t xml:space="preserve"> ซม.</w:t>
      </w:r>
    </w:p>
    <w:p w14:paraId="58387DBC" w14:textId="0A3C835F" w:rsidR="00CA36CD" w:rsidRPr="008442A2" w:rsidRDefault="00274AA8" w:rsidP="00274AA8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8442A2">
        <w:rPr>
          <w:rFonts w:ascii="TH Sarabun New" w:hAnsi="TH Sarabun New" w:cs="TH Sarabun New"/>
          <w:sz w:val="28"/>
          <w:szCs w:val="28"/>
          <w:cs/>
        </w:rPr>
        <w:t xml:space="preserve">ง.ชุดที่วางเห็ดและมันฝรั่งขนาด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1 </w:t>
      </w:r>
      <w:r w:rsidR="00CA36CD">
        <w:rPr>
          <w:rFonts w:ascii="TH Sarabun New" w:hAnsi="TH Sarabun New" w:cs="TH Sarabun New" w:hint="cs"/>
          <w:sz w:val="28"/>
          <w:szCs w:val="28"/>
          <w:cs/>
        </w:rPr>
        <w:t xml:space="preserve">ลบ.ซม. ห่าง </w:t>
      </w:r>
      <w:r w:rsidR="00CA36CD">
        <w:rPr>
          <w:rFonts w:ascii="TH Sarabun New" w:hAnsi="TH Sarabun New" w:cs="TH Sarabun New" w:hint="cs"/>
          <w:sz w:val="28"/>
          <w:szCs w:val="28"/>
          <w:cs/>
        </w:rPr>
        <w:t>5</w:t>
      </w:r>
      <w:r w:rsidR="00CA36CD">
        <w:rPr>
          <w:rFonts w:ascii="TH Sarabun New" w:hAnsi="TH Sarabun New" w:cs="TH Sarabun New" w:hint="cs"/>
          <w:sz w:val="28"/>
          <w:szCs w:val="28"/>
          <w:cs/>
        </w:rPr>
        <w:t xml:space="preserve"> ซม.</w:t>
      </w:r>
    </w:p>
    <w:p w14:paraId="64C59CA6" w14:textId="7DBB514D" w:rsidR="00274AA8" w:rsidRPr="008442A2" w:rsidRDefault="00274AA8" w:rsidP="00274AA8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szCs w:val="28"/>
          <w:lang w:val="en-US"/>
        </w:rPr>
      </w:pPr>
      <w:r w:rsidRPr="008442A2">
        <w:rPr>
          <w:rFonts w:ascii="TH Sarabun New" w:hAnsi="TH Sarabun New" w:cs="TH Sarabun New"/>
          <w:noProof/>
          <w:sz w:val="28"/>
          <w:szCs w:val="28"/>
          <w:lang w:val="en-US"/>
        </w:rPr>
        <w:drawing>
          <wp:inline distT="0" distB="0" distL="0" distR="0" wp14:anchorId="162AF60E" wp14:editId="7ABD846F">
            <wp:extent cx="2656840" cy="787400"/>
            <wp:effectExtent l="0" t="0" r="0" b="0"/>
            <wp:docPr id="1782956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95675" name="Picture 17829567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B38AD" w14:textId="549D4067" w:rsidR="00274AA8" w:rsidRPr="008442A2" w:rsidRDefault="00274AA8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8442A2">
        <w:rPr>
          <w:rFonts w:ascii="TH Sarabun New" w:hAnsi="TH Sarabun New" w:cs="TH Sarabun New" w:hint="cs"/>
          <w:b/>
          <w:bCs/>
          <w:sz w:val="28"/>
          <w:szCs w:val="28"/>
          <w:cs/>
        </w:rPr>
        <w:t>รูป</w:t>
      </w:r>
      <w:r w:rsidRPr="008442A2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ที่ </w:t>
      </w:r>
      <w:r w:rsidRPr="008442A2">
        <w:rPr>
          <w:rFonts w:ascii="TH Sarabun New" w:hAnsi="TH Sarabun New" w:cs="TH Sarabun New"/>
          <w:b/>
          <w:bCs/>
          <w:sz w:val="28"/>
          <w:szCs w:val="28"/>
        </w:rPr>
        <w:t xml:space="preserve">2 </w:t>
      </w:r>
      <w:r w:rsidRPr="008442A2">
        <w:rPr>
          <w:rFonts w:ascii="TH Sarabun New" w:hAnsi="TH Sarabun New" w:cs="TH Sarabun New"/>
          <w:sz w:val="28"/>
          <w:szCs w:val="28"/>
          <w:cs/>
        </w:rPr>
        <w:t>รูปแบบทดสอบความสามารถในการหาอาหารโดยใช้ขนาดที่ต่างกัน</w:t>
      </w:r>
    </w:p>
    <w:p w14:paraId="0D2986C5" w14:textId="4B04AFD8" w:rsidR="00274AA8" w:rsidRPr="008442A2" w:rsidRDefault="00274AA8" w:rsidP="00274AA8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szCs w:val="28"/>
          <w:lang w:val="en-US"/>
        </w:rPr>
      </w:pPr>
      <w:r w:rsidRPr="008442A2">
        <w:rPr>
          <w:rFonts w:ascii="TH Sarabun New" w:hAnsi="TH Sarabun New" w:cs="TH Sarabun New"/>
          <w:sz w:val="28"/>
          <w:szCs w:val="28"/>
          <w:cs/>
        </w:rPr>
        <w:t>ก.</w:t>
      </w:r>
      <w:r w:rsidR="00CA36CD">
        <w:rPr>
          <w:rFonts w:ascii="TH Sarabun New" w:hAnsi="TH Sarabun New" w:cs="TH Sarabun New" w:hint="cs"/>
          <w:sz w:val="28"/>
          <w:szCs w:val="28"/>
          <w:cs/>
        </w:rPr>
        <w:t>ไม่มีมันฝรั่ง</w:t>
      </w:r>
    </w:p>
    <w:p w14:paraId="0D23ED31" w14:textId="1F57349F" w:rsidR="00274AA8" w:rsidRPr="008442A2" w:rsidRDefault="00274AA8" w:rsidP="00274AA8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8442A2">
        <w:rPr>
          <w:rFonts w:ascii="TH Sarabun New" w:hAnsi="TH Sarabun New" w:cs="TH Sarabun New"/>
          <w:sz w:val="28"/>
          <w:szCs w:val="28"/>
          <w:cs/>
        </w:rPr>
        <w:t xml:space="preserve">ข.วางเห็ดและมันฝรั่งขนาด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0.5 </w:t>
      </w:r>
      <w:r w:rsidR="00CA36CD">
        <w:rPr>
          <w:rFonts w:ascii="TH Sarabun New" w:hAnsi="TH Sarabun New" w:cs="TH Sarabun New" w:hint="cs"/>
          <w:sz w:val="28"/>
          <w:szCs w:val="28"/>
          <w:cs/>
        </w:rPr>
        <w:t>ลบ.ซม. ห่าง 1 ซม.</w:t>
      </w:r>
    </w:p>
    <w:p w14:paraId="364F1810" w14:textId="2E9F598C" w:rsidR="00274AA8" w:rsidRPr="008442A2" w:rsidRDefault="00274AA8" w:rsidP="00274AA8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8442A2">
        <w:rPr>
          <w:rFonts w:ascii="TH Sarabun New" w:hAnsi="TH Sarabun New" w:cs="TH Sarabun New"/>
          <w:sz w:val="28"/>
          <w:szCs w:val="28"/>
          <w:cs/>
        </w:rPr>
        <w:t xml:space="preserve">ค.วางเห็ดและมันฝรั่งขนาด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1 </w:t>
      </w:r>
      <w:r w:rsidR="00CA36CD">
        <w:rPr>
          <w:rFonts w:ascii="TH Sarabun New" w:hAnsi="TH Sarabun New" w:cs="TH Sarabun New" w:hint="cs"/>
          <w:sz w:val="28"/>
          <w:szCs w:val="28"/>
          <w:cs/>
        </w:rPr>
        <w:t>ลบ.ซม. ห่าง 1 ซม.</w:t>
      </w:r>
    </w:p>
    <w:p w14:paraId="5B5E0221" w14:textId="77777777" w:rsidR="00CA36CD" w:rsidRDefault="00274AA8" w:rsidP="00CA36CD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8442A2">
        <w:rPr>
          <w:rFonts w:ascii="TH Sarabun New" w:hAnsi="TH Sarabun New" w:cs="TH Sarabun New"/>
          <w:sz w:val="28"/>
          <w:szCs w:val="28"/>
          <w:cs/>
        </w:rPr>
        <w:t xml:space="preserve">ง.วางเห็ดและมันฝรั่งขนาด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2 </w:t>
      </w:r>
      <w:r w:rsidR="00CA36CD">
        <w:rPr>
          <w:rFonts w:ascii="TH Sarabun New" w:hAnsi="TH Sarabun New" w:cs="TH Sarabun New" w:hint="cs"/>
          <w:sz w:val="28"/>
          <w:szCs w:val="28"/>
          <w:cs/>
        </w:rPr>
        <w:t>ลบ.ซม. ห่าง 1 ซม.</w:t>
      </w:r>
    </w:p>
    <w:p w14:paraId="13FCF574" w14:textId="7A32DFC4" w:rsidR="00CA36CD" w:rsidRPr="008442A2" w:rsidRDefault="00CA36CD" w:rsidP="00CA36CD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b/>
          <w:bCs/>
          <w:sz w:val="28"/>
          <w:szCs w:val="28"/>
          <w:lang w:val="en-US"/>
        </w:rPr>
      </w:pPr>
      <w:r w:rsidRPr="008442A2">
        <w:rPr>
          <w:rFonts w:ascii="TH Sarabun New" w:hAnsi="TH Sarabun New" w:cs="TH Sarabun New"/>
          <w:b/>
          <w:bCs/>
          <w:sz w:val="28"/>
          <w:szCs w:val="28"/>
          <w:lang w:val="en-US"/>
        </w:rPr>
        <w:t>2.</w:t>
      </w:r>
      <w:r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3</w:t>
      </w:r>
      <w:r w:rsidRPr="008442A2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</w:t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ทดสอบความสามารถในการจดจำทิศทาง</w:t>
      </w:r>
    </w:p>
    <w:p w14:paraId="5668F7F2" w14:textId="79E70360" w:rsidR="00CA36CD" w:rsidRPr="00CA36CD" w:rsidRDefault="00CA36CD" w:rsidP="00CA36CD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  <w:szCs w:val="28"/>
          <w:lang w:val="en-US"/>
        </w:rPr>
      </w:pPr>
      <w:r w:rsidRPr="008442A2">
        <w:rPr>
          <w:rFonts w:ascii="TH Sarabun New" w:hAnsi="TH Sarabun New" w:cs="TH Sarabun New"/>
          <w:sz w:val="28"/>
          <w:szCs w:val="28"/>
          <w:cs/>
        </w:rPr>
        <w:t xml:space="preserve">ตัดอาหารเลี้ยงเชื้อ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WA </w:t>
      </w:r>
      <w:r w:rsidRPr="008442A2">
        <w:rPr>
          <w:rFonts w:ascii="TH Sarabun New" w:hAnsi="TH Sarabun New" w:cs="TH Sarabun New"/>
          <w:sz w:val="28"/>
          <w:szCs w:val="28"/>
          <w:cs/>
        </w:rPr>
        <w:t xml:space="preserve">ออกให้เป็นเส้นทางในลักษณะรูปตัว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T </w:t>
      </w:r>
      <w:r w:rsidRPr="008442A2">
        <w:rPr>
          <w:rFonts w:ascii="TH Sarabun New" w:hAnsi="TH Sarabun New" w:cs="TH Sarabun New"/>
          <w:sz w:val="28"/>
          <w:szCs w:val="28"/>
          <w:cs/>
        </w:rPr>
        <w:t>เพื่อให้เห็</w:t>
      </w:r>
      <w:r w:rsidR="001624D3">
        <w:rPr>
          <w:rFonts w:ascii="TH Sarabun New" w:hAnsi="TH Sarabun New" w:cs="TH Sarabun New" w:hint="cs"/>
          <w:sz w:val="28"/>
          <w:szCs w:val="28"/>
          <w:cs/>
        </w:rPr>
        <w:t>ด</w:t>
      </w:r>
      <w:r w:rsidRPr="008442A2">
        <w:rPr>
          <w:rFonts w:ascii="TH Sarabun New" w:hAnsi="TH Sarabun New" w:cs="TH Sarabun New"/>
          <w:sz w:val="28"/>
          <w:szCs w:val="28"/>
          <w:cs/>
        </w:rPr>
        <w:t xml:space="preserve">ราเลือกเส้นทางที่มีมันฝรั่งและไม่มี โดยในส่วนแรกจะเป็นทางตรงมีระยะห่างจากขอบจานเพาะเชื้อ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3 </w:t>
      </w:r>
      <w:r w:rsidRPr="008442A2">
        <w:rPr>
          <w:rFonts w:ascii="TH Sarabun New" w:hAnsi="TH Sarabun New" w:cs="TH Sarabun New"/>
          <w:sz w:val="28"/>
          <w:szCs w:val="28"/>
          <w:cs/>
        </w:rPr>
        <w:t xml:space="preserve">เซนติเมตร และส่วนทางแยกทั้งสองข้างจะมีระยะถึงขอบจานเพาะเชื้อทั้งสองข้าง ซึ่งขนาดความกว้างของเส้นทางมีขนาด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1 </w:t>
      </w:r>
      <w:r w:rsidRPr="008442A2">
        <w:rPr>
          <w:rFonts w:ascii="TH Sarabun New" w:hAnsi="TH Sarabun New" w:cs="TH Sarabun New"/>
          <w:sz w:val="28"/>
          <w:szCs w:val="28"/>
          <w:cs/>
        </w:rPr>
        <w:t>เซนติเมตร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</w:p>
    <w:p w14:paraId="7A09BC5D" w14:textId="207C2A21" w:rsidR="00274AA8" w:rsidRPr="00CA36CD" w:rsidRDefault="00274AA8" w:rsidP="00CA36CD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8442A2">
        <w:rPr>
          <w:rFonts w:ascii="TH Sarabun New" w:hAnsi="TH Sarabun New" w:cs="TH Sarabun New" w:hint="cs"/>
          <w:noProof/>
          <w:sz w:val="28"/>
          <w:szCs w:val="28"/>
          <w:lang w:val="en-US"/>
        </w:rPr>
        <w:drawing>
          <wp:inline distT="0" distB="0" distL="0" distR="0" wp14:anchorId="209682A2" wp14:editId="5B45F110">
            <wp:extent cx="1644650" cy="940517"/>
            <wp:effectExtent l="0" t="0" r="0" b="0"/>
            <wp:docPr id="19942381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238130" name="Picture 199423813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94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4E043" w14:textId="2C8EB29A" w:rsidR="00274AA8" w:rsidRPr="008442A2" w:rsidRDefault="00274AA8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8442A2">
        <w:rPr>
          <w:rFonts w:ascii="TH Sarabun New" w:hAnsi="TH Sarabun New" w:cs="TH Sarabun New" w:hint="cs"/>
          <w:b/>
          <w:bCs/>
          <w:sz w:val="28"/>
          <w:szCs w:val="28"/>
          <w:cs/>
        </w:rPr>
        <w:t>รูป</w:t>
      </w:r>
      <w:r w:rsidRPr="008442A2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ที่ </w:t>
      </w:r>
      <w:r w:rsidRPr="008442A2">
        <w:rPr>
          <w:rFonts w:ascii="TH Sarabun New" w:hAnsi="TH Sarabun New" w:cs="TH Sarabun New"/>
          <w:b/>
          <w:bCs/>
          <w:sz w:val="28"/>
          <w:szCs w:val="28"/>
        </w:rPr>
        <w:t xml:space="preserve">3 </w:t>
      </w:r>
      <w:r w:rsidRPr="008442A2">
        <w:rPr>
          <w:rFonts w:ascii="TH Sarabun New" w:hAnsi="TH Sarabun New" w:cs="TH Sarabun New"/>
          <w:sz w:val="28"/>
          <w:szCs w:val="28"/>
          <w:cs/>
        </w:rPr>
        <w:t>รูปแบบทดสอบความสามารถในการจดจำทิศทาง</w:t>
      </w:r>
    </w:p>
    <w:p w14:paraId="08D44700" w14:textId="62E20820" w:rsidR="00274AA8" w:rsidRPr="008442A2" w:rsidRDefault="00274AA8" w:rsidP="00274AA8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szCs w:val="28"/>
          <w:lang w:val="en-US"/>
        </w:rPr>
      </w:pPr>
      <w:r w:rsidRPr="008442A2">
        <w:rPr>
          <w:rFonts w:ascii="TH Sarabun New" w:hAnsi="TH Sarabun New" w:cs="TH Sarabun New"/>
          <w:sz w:val="28"/>
          <w:szCs w:val="28"/>
          <w:cs/>
        </w:rPr>
        <w:t>ก.</w:t>
      </w:r>
      <w:r w:rsidR="00CA36CD">
        <w:rPr>
          <w:rFonts w:ascii="TH Sarabun New" w:hAnsi="TH Sarabun New" w:cs="TH Sarabun New" w:hint="cs"/>
          <w:sz w:val="28"/>
          <w:szCs w:val="28"/>
          <w:cs/>
        </w:rPr>
        <w:t>ไม่มีมันฝรั่ง</w:t>
      </w:r>
    </w:p>
    <w:p w14:paraId="356376E1" w14:textId="0D50F5A3" w:rsidR="00FF0D18" w:rsidRPr="008442A2" w:rsidRDefault="00274AA8" w:rsidP="00CA36CD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szCs w:val="28"/>
          <w:lang w:val="en-US"/>
        </w:rPr>
      </w:pPr>
      <w:r w:rsidRPr="008442A2">
        <w:rPr>
          <w:rFonts w:ascii="TH Sarabun New" w:hAnsi="TH Sarabun New" w:cs="TH Sarabun New"/>
          <w:sz w:val="28"/>
          <w:szCs w:val="28"/>
          <w:cs/>
        </w:rPr>
        <w:t xml:space="preserve">ข.วางมันฝรั่งขนาด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1 </w:t>
      </w:r>
      <w:r w:rsidR="00CA36CD">
        <w:rPr>
          <w:rFonts w:ascii="TH Sarabun New" w:hAnsi="TH Sarabun New" w:cs="TH Sarabun New" w:hint="cs"/>
          <w:sz w:val="28"/>
          <w:szCs w:val="28"/>
          <w:cs/>
        </w:rPr>
        <w:t>ลบ.ซม.</w:t>
      </w:r>
      <w:r w:rsidRPr="008442A2">
        <w:rPr>
          <w:rFonts w:ascii="TH Sarabun New" w:hAnsi="TH Sarabun New" w:cs="TH Sarabun New"/>
          <w:sz w:val="28"/>
          <w:szCs w:val="28"/>
          <w:cs/>
        </w:rPr>
        <w:t xml:space="preserve"> ไว้ทางด้านขวาห่างจากขอบเส้นทางแนวตรงให้ห่าง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2 </w:t>
      </w:r>
      <w:r w:rsidR="00CA36CD">
        <w:rPr>
          <w:rFonts w:ascii="TH Sarabun New" w:hAnsi="TH Sarabun New" w:cs="TH Sarabun New" w:hint="cs"/>
          <w:sz w:val="28"/>
          <w:szCs w:val="28"/>
          <w:cs/>
        </w:rPr>
        <w:t>ซม.</w:t>
      </w:r>
      <w:r w:rsidRPr="008442A2">
        <w:rPr>
          <w:rFonts w:ascii="TH Sarabun New" w:hAnsi="TH Sarabun New" w:cs="TH Sarabun New"/>
          <w:sz w:val="28"/>
          <w:szCs w:val="28"/>
          <w:cs/>
        </w:rPr>
        <w:t xml:space="preserve"> และทางซ้ายจะไม่มี</w:t>
      </w:r>
      <w:r w:rsidR="00CA36CD">
        <w:rPr>
          <w:rFonts w:ascii="TH Sarabun New" w:hAnsi="TH Sarabun New" w:cs="TH Sarabun New" w:hint="cs"/>
          <w:sz w:val="28"/>
          <w:szCs w:val="28"/>
          <w:cs/>
        </w:rPr>
        <w:t>แหล่งคาร์บอน</w:t>
      </w:r>
      <w:r w:rsidRPr="008442A2">
        <w:rPr>
          <w:rFonts w:ascii="TH Sarabun New" w:hAnsi="TH Sarabun New" w:cs="TH Sarabun New"/>
          <w:sz w:val="28"/>
          <w:szCs w:val="28"/>
          <w:cs/>
        </w:rPr>
        <w:t xml:space="preserve"> ทำซ้ำ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4 </w:t>
      </w:r>
      <w:r w:rsidRPr="008442A2">
        <w:rPr>
          <w:rFonts w:ascii="TH Sarabun New" w:hAnsi="TH Sarabun New" w:cs="TH Sarabun New"/>
          <w:sz w:val="28"/>
          <w:szCs w:val="28"/>
          <w:cs/>
        </w:rPr>
        <w:t xml:space="preserve">ชุด โดย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3 </w:t>
      </w:r>
      <w:r w:rsidRPr="008442A2">
        <w:rPr>
          <w:rFonts w:ascii="TH Sarabun New" w:hAnsi="TH Sarabun New" w:cs="TH Sarabun New"/>
          <w:sz w:val="28"/>
          <w:szCs w:val="28"/>
          <w:cs/>
        </w:rPr>
        <w:t xml:space="preserve">ชุดแรกจะตัดส่วนที่โตไปถึงมันฝรั่งแล้วนำมาทดลองต่อในชุดถัดไป และในชุดที่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4 </w:t>
      </w:r>
      <w:r w:rsidRPr="008442A2">
        <w:rPr>
          <w:rFonts w:ascii="TH Sarabun New" w:hAnsi="TH Sarabun New" w:cs="TH Sarabun New"/>
          <w:sz w:val="28"/>
          <w:szCs w:val="28"/>
          <w:cs/>
        </w:rPr>
        <w:t>นำมันฝรั่งออกทั้งหมด</w:t>
      </w:r>
    </w:p>
    <w:p w14:paraId="3BCFCCF0" w14:textId="007BE1F7" w:rsidR="00274AA8" w:rsidRPr="008442A2" w:rsidRDefault="00274AA8" w:rsidP="00C4387E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8442A2">
        <w:rPr>
          <w:rFonts w:ascii="TH Sarabun New" w:hAnsi="TH Sarabun New" w:cs="TH Sarabun New"/>
          <w:b/>
          <w:bCs/>
          <w:sz w:val="28"/>
          <w:szCs w:val="28"/>
          <w:lang w:val="en-US"/>
        </w:rPr>
        <w:t>2.</w:t>
      </w:r>
      <w:r w:rsidR="00CA36CD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4</w:t>
      </w:r>
      <w:r w:rsidRPr="008442A2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</w:t>
      </w:r>
      <w:r w:rsidRPr="008442A2">
        <w:rPr>
          <w:rFonts w:ascii="TH Sarabun New" w:hAnsi="TH Sarabun New" w:cs="TH Sarabun New"/>
          <w:b/>
          <w:bCs/>
          <w:sz w:val="28"/>
          <w:szCs w:val="28"/>
          <w:cs/>
        </w:rPr>
        <w:t>การบันทึกผลและเตรียมข้อมูลภาพ</w:t>
      </w:r>
    </w:p>
    <w:p w14:paraId="4E0B481A" w14:textId="66EFC3AE" w:rsidR="00FA37C3" w:rsidRPr="00FA37C3" w:rsidRDefault="00FA37C3" w:rsidP="001624D3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FA37C3">
        <w:rPr>
          <w:rFonts w:ascii="TH Sarabun New" w:hAnsi="TH Sarabun New" w:cs="TH Sarabun New"/>
          <w:sz w:val="28"/>
          <w:szCs w:val="28"/>
          <w:cs/>
        </w:rPr>
        <w:t xml:space="preserve">ถ่ายภาพจานเพาะเชื้อพร้อมไม้บรรทัดบนฉากหลังสีดำ ในมุมมอง </w:t>
      </w:r>
      <w:r w:rsidRPr="00FA37C3">
        <w:rPr>
          <w:rFonts w:ascii="TH Sarabun New" w:hAnsi="TH Sarabun New" w:cs="TH Sarabun New"/>
          <w:sz w:val="28"/>
          <w:szCs w:val="28"/>
          <w:lang w:val="en-US"/>
        </w:rPr>
        <w:t xml:space="preserve">Top View </w:t>
      </w:r>
      <w:r w:rsidRPr="00FA37C3">
        <w:rPr>
          <w:rFonts w:ascii="TH Sarabun New" w:hAnsi="TH Sarabun New" w:cs="TH Sarabun New"/>
          <w:sz w:val="28"/>
          <w:szCs w:val="28"/>
          <w:cs/>
        </w:rPr>
        <w:t xml:space="preserve">ทุกๆ </w:t>
      </w:r>
      <w:r w:rsidRPr="00FA37C3">
        <w:rPr>
          <w:rFonts w:ascii="TH Sarabun New" w:hAnsi="TH Sarabun New" w:cs="TH Sarabun New"/>
          <w:sz w:val="28"/>
          <w:szCs w:val="28"/>
          <w:lang w:val="en-US"/>
        </w:rPr>
        <w:t xml:space="preserve">3 </w:t>
      </w:r>
      <w:r w:rsidRPr="00FA37C3">
        <w:rPr>
          <w:rFonts w:ascii="TH Sarabun New" w:hAnsi="TH Sarabun New" w:cs="TH Sarabun New"/>
          <w:sz w:val="28"/>
          <w:szCs w:val="28"/>
          <w:cs/>
        </w:rPr>
        <w:t xml:space="preserve">วัน จากนั้นนำภาพเข้าโปรแกรม </w:t>
      </w:r>
      <w:r w:rsidRPr="00FA37C3">
        <w:rPr>
          <w:rFonts w:ascii="TH Sarabun New" w:hAnsi="TH Sarabun New" w:cs="TH Sarabun New"/>
          <w:sz w:val="28"/>
          <w:szCs w:val="28"/>
          <w:lang w:val="en-US"/>
        </w:rPr>
        <w:t xml:space="preserve">ImageJ </w:t>
      </w:r>
      <w:r w:rsidRPr="00FA37C3">
        <w:rPr>
          <w:rFonts w:ascii="TH Sarabun New" w:hAnsi="TH Sarabun New" w:cs="TH Sarabun New"/>
          <w:sz w:val="28"/>
          <w:szCs w:val="28"/>
          <w:cs/>
        </w:rPr>
        <w:t>กำหนดมาตราส่วนด้วยคำสั่ง</w:t>
      </w:r>
      <w:r w:rsidRPr="00FA37C3">
        <w:rPr>
          <w:rFonts w:ascii="TH Sarabun New" w:hAnsi="TH Sarabun New" w:cs="TH Sarabun New"/>
          <w:sz w:val="28"/>
          <w:szCs w:val="28"/>
          <w:lang w:val="en-US"/>
        </w:rPr>
        <w:t xml:space="preserve"> Set Scale </w:t>
      </w:r>
      <w:r w:rsidRPr="00FA37C3">
        <w:rPr>
          <w:rFonts w:ascii="TH Sarabun New" w:hAnsi="TH Sarabun New" w:cs="TH Sarabun New"/>
          <w:sz w:val="28"/>
          <w:szCs w:val="28"/>
          <w:cs/>
        </w:rPr>
        <w:t xml:space="preserve">โดยอ้างอิงระยะ </w:t>
      </w:r>
      <w:r w:rsidRPr="00FA37C3">
        <w:rPr>
          <w:rFonts w:ascii="TH Sarabun New" w:hAnsi="TH Sarabun New" w:cs="TH Sarabun New"/>
          <w:sz w:val="28"/>
          <w:szCs w:val="28"/>
          <w:lang w:val="en-US"/>
        </w:rPr>
        <w:t xml:space="preserve">1 </w:t>
      </w:r>
      <w:r w:rsidRPr="00FA37C3">
        <w:rPr>
          <w:rFonts w:ascii="TH Sarabun New" w:hAnsi="TH Sarabun New" w:cs="TH Sarabun New"/>
          <w:sz w:val="28"/>
          <w:szCs w:val="28"/>
          <w:cs/>
        </w:rPr>
        <w:t>เซนติเมตรจากไม้บรรทัดจากนั้นวิเคราะห์การเจริญของเส้นใย ดังนี้</w:t>
      </w:r>
    </w:p>
    <w:p w14:paraId="21D9EB8F" w14:textId="53F1D5A9" w:rsidR="00FA37C3" w:rsidRPr="00FA37C3" w:rsidRDefault="00FA37C3" w:rsidP="00FA37C3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/>
          <w:sz w:val="28"/>
          <w:szCs w:val="28"/>
          <w:lang w:val="en-US"/>
        </w:rPr>
        <w:t>-</w:t>
      </w:r>
      <w:r w:rsidRPr="00FA37C3">
        <w:rPr>
          <w:rFonts w:ascii="TH Sarabun New" w:hAnsi="TH Sarabun New" w:cs="TH Sarabun New"/>
          <w:sz w:val="28"/>
          <w:szCs w:val="28"/>
          <w:cs/>
        </w:rPr>
        <w:t>วัดความยาวเส้นใย</w:t>
      </w:r>
      <w:r w:rsidRPr="00FA37C3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FA37C3">
        <w:rPr>
          <w:rFonts w:ascii="TH Sarabun New" w:hAnsi="TH Sarabun New" w:cs="TH Sarabun New"/>
          <w:sz w:val="28"/>
          <w:szCs w:val="28"/>
          <w:cs/>
        </w:rPr>
        <w:t>ใช้</w:t>
      </w:r>
      <w:r w:rsidRPr="00FA37C3">
        <w:rPr>
          <w:rFonts w:ascii="TH Sarabun New" w:hAnsi="TH Sarabun New" w:cs="TH Sarabun New"/>
          <w:sz w:val="28"/>
          <w:szCs w:val="28"/>
          <w:lang w:val="en-US"/>
        </w:rPr>
        <w:t xml:space="preserve"> Segmented Line Tool </w:t>
      </w:r>
      <w:r w:rsidRPr="00FA37C3">
        <w:rPr>
          <w:rFonts w:ascii="TH Sarabun New" w:hAnsi="TH Sarabun New" w:cs="TH Sarabun New"/>
          <w:sz w:val="28"/>
          <w:szCs w:val="28"/>
          <w:cs/>
        </w:rPr>
        <w:t>วัดจากจุดเริ่มต้นถึงชิ้นอาหาร แล้วกด</w:t>
      </w:r>
      <w:r w:rsidRPr="00FA37C3">
        <w:rPr>
          <w:rFonts w:ascii="TH Sarabun New" w:hAnsi="TH Sarabun New" w:cs="TH Sarabun New"/>
          <w:sz w:val="28"/>
          <w:szCs w:val="28"/>
          <w:lang w:val="en-US"/>
        </w:rPr>
        <w:t xml:space="preserve"> Ctrl + M </w:t>
      </w:r>
      <w:r w:rsidRPr="00FA37C3">
        <w:rPr>
          <w:rFonts w:ascii="TH Sarabun New" w:hAnsi="TH Sarabun New" w:cs="TH Sarabun New"/>
          <w:sz w:val="28"/>
          <w:szCs w:val="28"/>
          <w:cs/>
        </w:rPr>
        <w:t>เพื่อบันทึกค่าความยาว</w:t>
      </w:r>
    </w:p>
    <w:p w14:paraId="2F19526D" w14:textId="3D40DE63" w:rsidR="00AC1AA7" w:rsidRPr="00FA37C3" w:rsidRDefault="00FA37C3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/>
          <w:sz w:val="28"/>
          <w:szCs w:val="28"/>
        </w:rPr>
        <w:t>-</w:t>
      </w:r>
      <w:r w:rsidRPr="00FA37C3">
        <w:rPr>
          <w:rFonts w:ascii="TH Sarabun New" w:hAnsi="TH Sarabun New" w:cs="TH Sarabun New"/>
          <w:sz w:val="28"/>
          <w:szCs w:val="28"/>
          <w:cs/>
        </w:rPr>
        <w:t>วัดพื้นที่เส้นใย</w:t>
      </w:r>
      <w:r w:rsidRPr="00FA37C3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FA37C3">
        <w:rPr>
          <w:rFonts w:ascii="TH Sarabun New" w:hAnsi="TH Sarabun New" w:cs="TH Sarabun New"/>
          <w:sz w:val="28"/>
          <w:szCs w:val="28"/>
          <w:cs/>
        </w:rPr>
        <w:t>แปลงภาพเป็น</w:t>
      </w:r>
      <w:r w:rsidRPr="00FA37C3">
        <w:rPr>
          <w:rFonts w:ascii="TH Sarabun New" w:hAnsi="TH Sarabun New" w:cs="TH Sarabun New"/>
          <w:sz w:val="28"/>
          <w:szCs w:val="28"/>
          <w:lang w:val="en-US"/>
        </w:rPr>
        <w:t xml:space="preserve"> 8-bit </w:t>
      </w:r>
      <w:r w:rsidRPr="00FA37C3">
        <w:rPr>
          <w:rFonts w:ascii="TH Sarabun New" w:hAnsi="TH Sarabun New" w:cs="TH Sarabun New"/>
          <w:sz w:val="28"/>
          <w:szCs w:val="28"/>
          <w:cs/>
        </w:rPr>
        <w:t>ปรับ</w:t>
      </w:r>
      <w:r w:rsidRPr="00FA37C3">
        <w:rPr>
          <w:rFonts w:ascii="TH Sarabun New" w:hAnsi="TH Sarabun New" w:cs="TH Sarabun New"/>
          <w:sz w:val="28"/>
          <w:szCs w:val="28"/>
          <w:lang w:val="en-US"/>
        </w:rPr>
        <w:t xml:space="preserve"> Threshold </w:t>
      </w:r>
      <w:r w:rsidRPr="00FA37C3">
        <w:rPr>
          <w:rFonts w:ascii="TH Sarabun New" w:hAnsi="TH Sarabun New" w:cs="TH Sarabun New"/>
          <w:sz w:val="28"/>
          <w:szCs w:val="28"/>
          <w:cs/>
        </w:rPr>
        <w:t>ให้เส้นใยปรากฏเป็นสีแดง ใช้</w:t>
      </w:r>
      <w:r w:rsidRPr="00FA37C3">
        <w:rPr>
          <w:rFonts w:ascii="TH Sarabun New" w:hAnsi="TH Sarabun New" w:cs="TH Sarabun New"/>
          <w:sz w:val="28"/>
          <w:szCs w:val="28"/>
          <w:lang w:val="en-US"/>
        </w:rPr>
        <w:t xml:space="preserve"> Wand Tool </w:t>
      </w:r>
      <w:r w:rsidRPr="00FA37C3">
        <w:rPr>
          <w:rFonts w:ascii="TH Sarabun New" w:hAnsi="TH Sarabun New" w:cs="TH Sarabun New"/>
          <w:sz w:val="28"/>
          <w:szCs w:val="28"/>
          <w:cs/>
        </w:rPr>
        <w:t>เลือกพื้นที่ แล้วกด</w:t>
      </w:r>
      <w:r w:rsidRPr="00FA37C3">
        <w:rPr>
          <w:rFonts w:ascii="TH Sarabun New" w:hAnsi="TH Sarabun New" w:cs="TH Sarabun New"/>
          <w:sz w:val="28"/>
          <w:szCs w:val="28"/>
          <w:lang w:val="en-US"/>
        </w:rPr>
        <w:t xml:space="preserve"> Ctrl + M </w:t>
      </w:r>
      <w:r w:rsidRPr="00FA37C3">
        <w:rPr>
          <w:rFonts w:ascii="TH Sarabun New" w:hAnsi="TH Sarabun New" w:cs="TH Sarabun New"/>
          <w:sz w:val="28"/>
          <w:szCs w:val="28"/>
          <w:cs/>
        </w:rPr>
        <w:t>เพื่อบันทึกค่าพื้นที่สำหรับเปรียบเทียบผล</w:t>
      </w:r>
    </w:p>
    <w:p w14:paraId="734DBEF4" w14:textId="704415A3" w:rsidR="004549BA" w:rsidRPr="008442A2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8442A2">
        <w:rPr>
          <w:rFonts w:ascii="TH Sarabun New" w:hAnsi="TH Sarabun New" w:cs="TH Sarabun New"/>
          <w:b/>
          <w:bCs/>
          <w:sz w:val="28"/>
          <w:szCs w:val="28"/>
          <w:cs/>
        </w:rPr>
        <w:lastRenderedPageBreak/>
        <w:t>3.</w:t>
      </w:r>
      <w:r w:rsidR="00A316D6" w:rsidRPr="008442A2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8442A2">
        <w:rPr>
          <w:rFonts w:ascii="TH Sarabun New" w:hAnsi="TH Sarabun New" w:cs="TH Sarabun New"/>
          <w:b/>
          <w:bCs/>
          <w:sz w:val="28"/>
          <w:szCs w:val="28"/>
          <w:cs/>
        </w:rPr>
        <w:t>ผลการทดลอง</w:t>
      </w:r>
    </w:p>
    <w:p w14:paraId="13EFC494" w14:textId="77777777" w:rsidR="00C4387E" w:rsidRPr="008442A2" w:rsidRDefault="00C4387E" w:rsidP="00C4387E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  <w:lang w:val="en-US"/>
        </w:rPr>
      </w:pPr>
      <w:r w:rsidRPr="008442A2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3.1 </w:t>
      </w:r>
      <w:r w:rsidRPr="008442A2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ผลการทดลองรูปแบบทดสอบความสามารถในการหาอาหารโดยใช้ระยะทางที่ต่างกัน</w:t>
      </w:r>
    </w:p>
    <w:p w14:paraId="227E2078" w14:textId="01754640" w:rsidR="00F84CF2" w:rsidRDefault="001624D3" w:rsidP="001624D3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1624D3">
        <w:rPr>
          <w:rFonts w:ascii="TH Sarabun New" w:hAnsi="TH Sarabun New" w:cs="TH Sarabun New"/>
          <w:sz w:val="28"/>
          <w:szCs w:val="28"/>
          <w:cs/>
          <w:lang w:val="en-US"/>
        </w:rPr>
        <w:t>จากการทดลองพบว่าระยะทางของแหล่งคาร์บอนมีผลต่ออัตราการเจริญเติบโตของเส้นใยอย่างมีนัยสำคัญ โดยที่ระยะ</w:t>
      </w:r>
      <w:r w:rsidRPr="001624D3">
        <w:rPr>
          <w:rFonts w:ascii="TH Sarabun New" w:hAnsi="TH Sarabun New" w:cs="TH Sarabun New"/>
          <w:sz w:val="28"/>
          <w:szCs w:val="28"/>
        </w:rPr>
        <w:t xml:space="preserve"> 1 </w:t>
      </w:r>
      <w:r w:rsidRPr="001624D3">
        <w:rPr>
          <w:rFonts w:ascii="TH Sarabun New" w:hAnsi="TH Sarabun New" w:cs="TH Sarabun New"/>
          <w:sz w:val="28"/>
          <w:szCs w:val="28"/>
          <w:cs/>
          <w:lang w:val="en-US"/>
        </w:rPr>
        <w:t>ซม.</w:t>
      </w:r>
      <w:r w:rsidRPr="001624D3">
        <w:rPr>
          <w:rFonts w:ascii="TH Sarabun New" w:hAnsi="TH Sarabun New" w:cs="TH Sarabun New"/>
          <w:sz w:val="28"/>
          <w:szCs w:val="28"/>
        </w:rPr>
        <w:t xml:space="preserve"> </w:t>
      </w:r>
      <w:r w:rsidRPr="001624D3">
        <w:rPr>
          <w:rFonts w:ascii="TH Sarabun New" w:hAnsi="TH Sarabun New" w:cs="TH Sarabun New"/>
          <w:sz w:val="28"/>
          <w:szCs w:val="28"/>
          <w:cs/>
          <w:lang w:val="en-US"/>
        </w:rPr>
        <w:t>มีความยาว</w:t>
      </w:r>
      <w:r w:rsidR="00894348">
        <w:rPr>
          <w:rFonts w:ascii="TH Sarabun New" w:hAnsi="TH Sarabun New" w:cs="TH Sarabun New" w:hint="cs"/>
          <w:sz w:val="28"/>
          <w:szCs w:val="28"/>
          <w:cs/>
          <w:lang w:val="en-US"/>
        </w:rPr>
        <w:t>และพื้นที่</w:t>
      </w:r>
      <w:r w:rsidR="00CF4A35">
        <w:rPr>
          <w:rFonts w:ascii="TH Sarabun New" w:hAnsi="TH Sarabun New" w:cs="TH Sarabun New" w:hint="cs"/>
          <w:sz w:val="28"/>
          <w:szCs w:val="28"/>
          <w:cs/>
          <w:lang w:val="en-US"/>
        </w:rPr>
        <w:t>ของ</w:t>
      </w:r>
      <w:r w:rsidRPr="001624D3">
        <w:rPr>
          <w:rFonts w:ascii="TH Sarabun New" w:hAnsi="TH Sarabun New" w:cs="TH Sarabun New"/>
          <w:sz w:val="28"/>
          <w:szCs w:val="28"/>
          <w:cs/>
          <w:lang w:val="en-US"/>
        </w:rPr>
        <w:t>เส้นใยเฉลี่ย</w:t>
      </w:r>
      <w:r w:rsidRPr="001624D3">
        <w:rPr>
          <w:rFonts w:ascii="TH Sarabun New" w:hAnsi="TH Sarabun New" w:cs="TH Sarabun New"/>
          <w:sz w:val="28"/>
          <w:szCs w:val="28"/>
        </w:rPr>
        <w:t xml:space="preserve"> </w:t>
      </w:r>
      <w:r>
        <w:rPr>
          <w:rFonts w:ascii="TH Sarabun New" w:hAnsi="TH Sarabun New" w:cs="TH Sarabun New" w:hint="cs"/>
          <w:sz w:val="28"/>
          <w:szCs w:val="28"/>
          <w:cs/>
        </w:rPr>
        <w:t>3.25</w:t>
      </w:r>
      <w:r w:rsidRPr="001624D3">
        <w:rPr>
          <w:rFonts w:ascii="TH Sarabun New" w:hAnsi="TH Sarabun New" w:cs="TH Sarabun New"/>
          <w:sz w:val="28"/>
          <w:szCs w:val="28"/>
        </w:rPr>
        <w:t xml:space="preserve"> ± 0</w:t>
      </w:r>
      <w:r>
        <w:rPr>
          <w:rFonts w:ascii="TH Sarabun New" w:hAnsi="TH Sarabun New" w:cs="TH Sarabun New" w:hint="cs"/>
          <w:sz w:val="28"/>
          <w:szCs w:val="28"/>
          <w:cs/>
        </w:rPr>
        <w:t>.</w:t>
      </w:r>
      <w:r w:rsidR="00894348">
        <w:rPr>
          <w:rFonts w:ascii="TH Sarabun New" w:hAnsi="TH Sarabun New" w:cs="TH Sarabun New" w:hint="cs"/>
          <w:sz w:val="28"/>
          <w:szCs w:val="28"/>
          <w:cs/>
        </w:rPr>
        <w:t>2</w:t>
      </w:r>
      <w:r w:rsidR="00894348">
        <w:rPr>
          <w:rFonts w:ascii="TH Sarabun New" w:hAnsi="TH Sarabun New" w:cs="TH Sarabun New"/>
          <w:sz w:val="28"/>
          <w:szCs w:val="28"/>
        </w:rPr>
        <w:t>0</w:t>
      </w:r>
      <w:r w:rsidRPr="001624D3">
        <w:rPr>
          <w:rFonts w:ascii="TH Sarabun New" w:hAnsi="TH Sarabun New" w:cs="TH Sarabun New"/>
          <w:sz w:val="28"/>
          <w:szCs w:val="28"/>
        </w:rPr>
        <w:t xml:space="preserve"> </w:t>
      </w:r>
      <w:r w:rsidRPr="001624D3">
        <w:rPr>
          <w:rFonts w:ascii="TH Sarabun New" w:hAnsi="TH Sarabun New" w:cs="TH Sarabun New"/>
          <w:sz w:val="28"/>
          <w:szCs w:val="28"/>
          <w:cs/>
          <w:lang w:val="en-US"/>
        </w:rPr>
        <w:t>ซม.</w:t>
      </w:r>
      <w:r w:rsidR="00894348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="00894348">
        <w:rPr>
          <w:rFonts w:ascii="TH Sarabun New" w:hAnsi="TH Sarabun New" w:cs="TH Sarabun New" w:hint="cs"/>
          <w:sz w:val="28"/>
          <w:szCs w:val="28"/>
          <w:cs/>
          <w:lang w:val="en-US"/>
        </w:rPr>
        <w:t>49.3</w:t>
      </w:r>
      <w:r w:rsidRPr="001624D3">
        <w:rPr>
          <w:rFonts w:ascii="TH Sarabun New" w:hAnsi="TH Sarabun New" w:cs="TH Sarabun New"/>
          <w:sz w:val="28"/>
          <w:szCs w:val="28"/>
        </w:rPr>
        <w:t xml:space="preserve"> </w:t>
      </w:r>
      <w:r w:rsidR="00894348" w:rsidRPr="001624D3">
        <w:rPr>
          <w:rFonts w:ascii="TH Sarabun New" w:hAnsi="TH Sarabun New" w:cs="TH Sarabun New"/>
          <w:sz w:val="28"/>
          <w:szCs w:val="28"/>
        </w:rPr>
        <w:t>±</w:t>
      </w:r>
      <w:r w:rsidR="00894348">
        <w:rPr>
          <w:rFonts w:ascii="TH Sarabun New" w:hAnsi="TH Sarabun New" w:cs="TH Sarabun New" w:hint="cs"/>
          <w:sz w:val="28"/>
          <w:szCs w:val="28"/>
          <w:cs/>
        </w:rPr>
        <w:t xml:space="preserve"> 2.04 ซม</w:t>
      </w:r>
      <w:r w:rsidR="00894348" w:rsidRPr="00894348">
        <w:rPr>
          <w:rFonts w:ascii="TH Sarabun New" w:hAnsi="TH Sarabun New" w:cs="TH Sarabun New" w:hint="cs"/>
          <w:sz w:val="28"/>
          <w:szCs w:val="28"/>
          <w:vertAlign w:val="superscript"/>
          <w:cs/>
        </w:rPr>
        <w:t>2</w:t>
      </w:r>
      <w:r w:rsidR="00894348">
        <w:rPr>
          <w:rFonts w:ascii="TH Sarabun New" w:hAnsi="TH Sarabun New" w:cs="TH Sarabun New" w:hint="cs"/>
          <w:sz w:val="28"/>
          <w:szCs w:val="28"/>
          <w:cs/>
        </w:rPr>
        <w:t>.</w:t>
      </w:r>
      <w:r w:rsidRPr="001624D3">
        <w:rPr>
          <w:rFonts w:ascii="TH Sarabun New" w:hAnsi="TH Sarabun New" w:cs="TH Sarabun New"/>
          <w:sz w:val="28"/>
          <w:szCs w:val="28"/>
          <w:cs/>
          <w:lang w:val="en-US"/>
        </w:rPr>
        <w:t>สูงที่สุด รองลงมาคือระยะ</w:t>
      </w:r>
      <w:r w:rsidRPr="001624D3">
        <w:rPr>
          <w:rFonts w:ascii="TH Sarabun New" w:hAnsi="TH Sarabun New" w:cs="TH Sarabun New"/>
          <w:sz w:val="28"/>
          <w:szCs w:val="28"/>
        </w:rPr>
        <w:t xml:space="preserve"> 3 </w:t>
      </w:r>
      <w:r w:rsidRPr="001624D3">
        <w:rPr>
          <w:rFonts w:ascii="TH Sarabun New" w:hAnsi="TH Sarabun New" w:cs="TH Sarabun New"/>
          <w:sz w:val="28"/>
          <w:szCs w:val="28"/>
          <w:cs/>
          <w:lang w:val="en-US"/>
        </w:rPr>
        <w:t>ซม.</w:t>
      </w:r>
      <w:r w:rsidRPr="001624D3">
        <w:rPr>
          <w:rFonts w:ascii="TH Sarabun New" w:hAnsi="TH Sarabun New" w:cs="TH Sarabun New"/>
          <w:sz w:val="28"/>
          <w:szCs w:val="28"/>
        </w:rPr>
        <w:t xml:space="preserve"> </w:t>
      </w:r>
      <w:r w:rsidRPr="001624D3">
        <w:rPr>
          <w:rFonts w:ascii="TH Sarabun New" w:hAnsi="TH Sarabun New" w:cs="TH Sarabun New"/>
          <w:sz w:val="28"/>
          <w:szCs w:val="28"/>
          <w:cs/>
          <w:lang w:val="en-US"/>
        </w:rPr>
        <w:t>เท่ากับ</w:t>
      </w:r>
      <w:r w:rsidRPr="001624D3">
        <w:rPr>
          <w:rFonts w:ascii="TH Sarabun New" w:hAnsi="TH Sarabun New" w:cs="TH Sarabun New"/>
          <w:sz w:val="28"/>
          <w:szCs w:val="28"/>
        </w:rPr>
        <w:t xml:space="preserve"> </w:t>
      </w:r>
      <w:r>
        <w:rPr>
          <w:rFonts w:ascii="TH Sarabun New" w:hAnsi="TH Sarabun New" w:cs="TH Sarabun New" w:hint="cs"/>
          <w:sz w:val="28"/>
          <w:szCs w:val="28"/>
          <w:cs/>
        </w:rPr>
        <w:t>1.34</w:t>
      </w:r>
      <w:r w:rsidRPr="001624D3">
        <w:rPr>
          <w:rFonts w:ascii="TH Sarabun New" w:hAnsi="TH Sarabun New" w:cs="TH Sarabun New"/>
          <w:sz w:val="28"/>
          <w:szCs w:val="28"/>
        </w:rPr>
        <w:t xml:space="preserve"> ± 0.</w:t>
      </w:r>
      <w:r w:rsidR="00894348">
        <w:rPr>
          <w:rFonts w:ascii="TH Sarabun New" w:hAnsi="TH Sarabun New" w:cs="TH Sarabun New"/>
          <w:sz w:val="28"/>
          <w:szCs w:val="28"/>
        </w:rPr>
        <w:t>10</w:t>
      </w:r>
      <w:r w:rsidRPr="001624D3">
        <w:rPr>
          <w:rFonts w:ascii="TH Sarabun New" w:hAnsi="TH Sarabun New" w:cs="TH Sarabun New"/>
          <w:sz w:val="28"/>
          <w:szCs w:val="28"/>
        </w:rPr>
        <w:t xml:space="preserve"> </w:t>
      </w:r>
      <w:r w:rsidRPr="001624D3">
        <w:rPr>
          <w:rFonts w:ascii="TH Sarabun New" w:hAnsi="TH Sarabun New" w:cs="TH Sarabun New"/>
          <w:sz w:val="28"/>
          <w:szCs w:val="28"/>
          <w:cs/>
          <w:lang w:val="en-US"/>
        </w:rPr>
        <w:t>ซม.</w:t>
      </w:r>
      <w:r w:rsidR="00894348">
        <w:rPr>
          <w:rFonts w:ascii="TH Sarabun New" w:hAnsi="TH Sarabun New" w:cs="TH Sarabun New"/>
          <w:sz w:val="28"/>
          <w:szCs w:val="28"/>
          <w:lang w:val="en-US"/>
        </w:rPr>
        <w:t xml:space="preserve">, 15.91 </w:t>
      </w:r>
      <w:r w:rsidR="00894348" w:rsidRPr="001624D3">
        <w:rPr>
          <w:rFonts w:ascii="TH Sarabun New" w:hAnsi="TH Sarabun New" w:cs="TH Sarabun New"/>
          <w:sz w:val="28"/>
          <w:szCs w:val="28"/>
        </w:rPr>
        <w:t>±</w:t>
      </w:r>
      <w:r w:rsidR="00894348">
        <w:rPr>
          <w:rFonts w:ascii="TH Sarabun New" w:hAnsi="TH Sarabun New" w:cs="TH Sarabun New"/>
          <w:sz w:val="28"/>
          <w:szCs w:val="28"/>
        </w:rPr>
        <w:t xml:space="preserve"> 0.13 </w:t>
      </w:r>
      <w:r w:rsidR="00894348">
        <w:rPr>
          <w:rFonts w:ascii="TH Sarabun New" w:hAnsi="TH Sarabun New" w:cs="TH Sarabun New" w:hint="cs"/>
          <w:sz w:val="28"/>
          <w:szCs w:val="28"/>
          <w:cs/>
        </w:rPr>
        <w:t>ซม</w:t>
      </w:r>
      <w:r w:rsidR="00894348" w:rsidRPr="00894348">
        <w:rPr>
          <w:rFonts w:ascii="TH Sarabun New" w:hAnsi="TH Sarabun New" w:cs="TH Sarabun New" w:hint="cs"/>
          <w:sz w:val="28"/>
          <w:szCs w:val="28"/>
          <w:vertAlign w:val="superscript"/>
          <w:cs/>
        </w:rPr>
        <w:t>2</w:t>
      </w:r>
      <w:r w:rsidR="00894348">
        <w:rPr>
          <w:rFonts w:ascii="TH Sarabun New" w:hAnsi="TH Sarabun New" w:cs="TH Sarabun New" w:hint="cs"/>
          <w:sz w:val="28"/>
          <w:szCs w:val="28"/>
          <w:cs/>
        </w:rPr>
        <w:t>.</w:t>
      </w:r>
      <w:r w:rsidRPr="001624D3">
        <w:rPr>
          <w:rFonts w:ascii="TH Sarabun New" w:hAnsi="TH Sarabun New" w:cs="TH Sarabun New"/>
          <w:sz w:val="28"/>
          <w:szCs w:val="28"/>
        </w:rPr>
        <w:t xml:space="preserve"> </w:t>
      </w:r>
      <w:r w:rsidRPr="001624D3">
        <w:rPr>
          <w:rFonts w:ascii="TH Sarabun New" w:hAnsi="TH Sarabun New" w:cs="TH Sarabun New"/>
          <w:sz w:val="28"/>
          <w:szCs w:val="28"/>
          <w:cs/>
          <w:lang w:val="en-US"/>
        </w:rPr>
        <w:t>และระยะ</w:t>
      </w:r>
      <w:r w:rsidRPr="001624D3">
        <w:rPr>
          <w:rFonts w:ascii="TH Sarabun New" w:hAnsi="TH Sarabun New" w:cs="TH Sarabun New"/>
          <w:sz w:val="28"/>
          <w:szCs w:val="28"/>
        </w:rPr>
        <w:t xml:space="preserve"> 5 </w:t>
      </w:r>
      <w:r w:rsidRPr="001624D3">
        <w:rPr>
          <w:rFonts w:ascii="TH Sarabun New" w:hAnsi="TH Sarabun New" w:cs="TH Sarabun New"/>
          <w:sz w:val="28"/>
          <w:szCs w:val="28"/>
          <w:cs/>
          <w:lang w:val="en-US"/>
        </w:rPr>
        <w:t>ซม.</w:t>
      </w:r>
      <w:r w:rsidRPr="001624D3">
        <w:rPr>
          <w:rFonts w:ascii="TH Sarabun New" w:hAnsi="TH Sarabun New" w:cs="TH Sarabun New"/>
          <w:sz w:val="28"/>
          <w:szCs w:val="28"/>
        </w:rPr>
        <w:t xml:space="preserve"> </w:t>
      </w:r>
      <w:r w:rsidRPr="001624D3">
        <w:rPr>
          <w:rFonts w:ascii="TH Sarabun New" w:hAnsi="TH Sarabun New" w:cs="TH Sarabun New"/>
          <w:sz w:val="28"/>
          <w:szCs w:val="28"/>
          <w:cs/>
          <w:lang w:val="en-US"/>
        </w:rPr>
        <w:t>เท่ากับ</w:t>
      </w:r>
      <w:r w:rsidRPr="001624D3">
        <w:rPr>
          <w:rFonts w:ascii="TH Sarabun New" w:hAnsi="TH Sarabun New" w:cs="TH Sarabun New"/>
          <w:sz w:val="28"/>
          <w:szCs w:val="28"/>
        </w:rPr>
        <w:t xml:space="preserve"> </w:t>
      </w:r>
      <w:r w:rsidR="0003726C">
        <w:rPr>
          <w:rFonts w:ascii="TH Sarabun New" w:hAnsi="TH Sarabun New" w:cs="TH Sarabun New" w:hint="cs"/>
          <w:sz w:val="28"/>
          <w:szCs w:val="28"/>
          <w:cs/>
        </w:rPr>
        <w:t>0.56</w:t>
      </w:r>
      <w:r w:rsidRPr="001624D3">
        <w:rPr>
          <w:rFonts w:ascii="TH Sarabun New" w:hAnsi="TH Sarabun New" w:cs="TH Sarabun New"/>
          <w:sz w:val="28"/>
          <w:szCs w:val="28"/>
        </w:rPr>
        <w:t xml:space="preserve"> ± 0.</w:t>
      </w:r>
      <w:r w:rsidR="00894348">
        <w:rPr>
          <w:rFonts w:ascii="TH Sarabun New" w:hAnsi="TH Sarabun New" w:cs="TH Sarabun New"/>
          <w:sz w:val="28"/>
          <w:szCs w:val="28"/>
        </w:rPr>
        <w:t>07</w:t>
      </w:r>
      <w:r w:rsidRPr="001624D3">
        <w:rPr>
          <w:rFonts w:ascii="TH Sarabun New" w:hAnsi="TH Sarabun New" w:cs="TH Sarabun New"/>
          <w:sz w:val="28"/>
          <w:szCs w:val="28"/>
        </w:rPr>
        <w:t xml:space="preserve"> </w:t>
      </w:r>
      <w:r w:rsidRPr="001624D3">
        <w:rPr>
          <w:rFonts w:ascii="TH Sarabun New" w:hAnsi="TH Sarabun New" w:cs="TH Sarabun New"/>
          <w:sz w:val="28"/>
          <w:szCs w:val="28"/>
          <w:cs/>
          <w:lang w:val="en-US"/>
        </w:rPr>
        <w:t>ซม.</w:t>
      </w:r>
      <w:r w:rsidR="00894348">
        <w:rPr>
          <w:rFonts w:ascii="TH Sarabun New" w:hAnsi="TH Sarabun New" w:cs="TH Sarabun New"/>
          <w:sz w:val="28"/>
          <w:szCs w:val="28"/>
          <w:lang w:val="en-US"/>
        </w:rPr>
        <w:t xml:space="preserve">, 5.91 </w:t>
      </w:r>
      <w:r w:rsidR="00894348" w:rsidRPr="001624D3">
        <w:rPr>
          <w:rFonts w:ascii="TH Sarabun New" w:hAnsi="TH Sarabun New" w:cs="TH Sarabun New"/>
          <w:sz w:val="28"/>
          <w:szCs w:val="28"/>
        </w:rPr>
        <w:t>±</w:t>
      </w:r>
      <w:r w:rsidR="00894348">
        <w:rPr>
          <w:rFonts w:ascii="TH Sarabun New" w:hAnsi="TH Sarabun New" w:cs="TH Sarabun New"/>
          <w:sz w:val="28"/>
          <w:szCs w:val="28"/>
        </w:rPr>
        <w:t xml:space="preserve"> 0.11</w:t>
      </w:r>
      <w:r w:rsidR="00CF4A35">
        <w:rPr>
          <w:rFonts w:ascii="TH Sarabun New" w:hAnsi="TH Sarabun New" w:cs="TH Sarabun New"/>
          <w:sz w:val="28"/>
          <w:szCs w:val="28"/>
        </w:rPr>
        <w:t xml:space="preserve"> </w:t>
      </w:r>
      <w:r w:rsidR="00CF4A35">
        <w:rPr>
          <w:rFonts w:ascii="TH Sarabun New" w:hAnsi="TH Sarabun New" w:cs="TH Sarabun New" w:hint="cs"/>
          <w:sz w:val="28"/>
          <w:szCs w:val="28"/>
          <w:cs/>
        </w:rPr>
        <w:t>ซม</w:t>
      </w:r>
      <w:r w:rsidR="00CF4A35" w:rsidRPr="00CF4A35">
        <w:rPr>
          <w:rFonts w:ascii="TH Sarabun New" w:hAnsi="TH Sarabun New" w:cs="TH Sarabun New" w:hint="cs"/>
          <w:sz w:val="28"/>
          <w:szCs w:val="28"/>
          <w:vertAlign w:val="superscript"/>
          <w:cs/>
        </w:rPr>
        <w:t>2</w:t>
      </w:r>
      <w:r w:rsidR="00CF4A35">
        <w:rPr>
          <w:rFonts w:ascii="TH Sarabun New" w:hAnsi="TH Sarabun New" w:cs="TH Sarabun New" w:hint="cs"/>
          <w:sz w:val="28"/>
          <w:szCs w:val="28"/>
          <w:cs/>
        </w:rPr>
        <w:t>.</w:t>
      </w:r>
      <w:r w:rsidRPr="001624D3">
        <w:rPr>
          <w:rFonts w:ascii="TH Sarabun New" w:hAnsi="TH Sarabun New" w:cs="TH Sarabun New"/>
          <w:sz w:val="28"/>
          <w:szCs w:val="28"/>
        </w:rPr>
        <w:t xml:space="preserve"> </w:t>
      </w:r>
      <w:r w:rsidRPr="001624D3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แสดงให้เห็นว่าเส้นใยเจริญเติบโตได้ดีที่สุดเมื่อแหล่งอาหารอยู่ใกล้ และลดลงตามระยะทางที่เพิ่มขึ้น ดังรูปที่ </w:t>
      </w:r>
      <w:r w:rsidRPr="001624D3">
        <w:rPr>
          <w:rFonts w:ascii="TH Sarabun New" w:hAnsi="TH Sarabun New" w:cs="TH Sarabun New"/>
          <w:sz w:val="28"/>
          <w:szCs w:val="28"/>
        </w:rPr>
        <w:t>4</w:t>
      </w:r>
    </w:p>
    <w:p w14:paraId="7CDC8A88" w14:textId="38CE71D9" w:rsidR="00404ABB" w:rsidRPr="001624D3" w:rsidRDefault="00404ABB" w:rsidP="00404ABB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szCs w:val="28"/>
          <w:lang w:val="en-US"/>
        </w:rPr>
      </w:pPr>
      <w:r w:rsidRPr="00404ABB">
        <w:rPr>
          <w:rFonts w:ascii="TH Sarabun New" w:hAnsi="TH Sarabun New" w:cs="TH Sarabun New"/>
          <w:sz w:val="28"/>
          <w:szCs w:val="28"/>
          <w:cs/>
          <w:lang w:val="en-US"/>
        </w:rPr>
        <w:drawing>
          <wp:inline distT="0" distB="0" distL="0" distR="0" wp14:anchorId="62F26C70" wp14:editId="3E33EB30">
            <wp:extent cx="2656840" cy="153670"/>
            <wp:effectExtent l="0" t="0" r="0" b="0"/>
            <wp:docPr id="13352699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26994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5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756AE" w14:textId="245A6AAF" w:rsidR="0003726C" w:rsidRDefault="00404ABB" w:rsidP="00404ABB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szCs w:val="28"/>
          <w:lang w:val="en-US"/>
        </w:rPr>
      </w:pPr>
      <w:r>
        <w:rPr>
          <w:rFonts w:ascii="TH Sarabun New" w:hAnsi="TH Sarabun New" w:cs="TH Sarabun New"/>
          <w:noProof/>
          <w:sz w:val="28"/>
          <w:szCs w:val="28"/>
          <w:lang w:val="en-US"/>
        </w:rPr>
        <w:drawing>
          <wp:inline distT="0" distB="0" distL="0" distR="0" wp14:anchorId="7F026C0F" wp14:editId="2544BE16">
            <wp:extent cx="2656840" cy="1635125"/>
            <wp:effectExtent l="0" t="0" r="0" b="3175"/>
            <wp:docPr id="156193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9301" name="Picture 1561930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AC3C5" w14:textId="4C722FE5" w:rsidR="0003726C" w:rsidRPr="008442A2" w:rsidRDefault="00404ABB" w:rsidP="00404ABB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szCs w:val="28"/>
          <w:cs/>
          <w:lang w:val="en-US"/>
        </w:rPr>
      </w:pPr>
      <w:r>
        <w:rPr>
          <w:rFonts w:ascii="TH Sarabun New" w:hAnsi="TH Sarabun New" w:cs="TH Sarabun New"/>
          <w:noProof/>
          <w:sz w:val="28"/>
          <w:szCs w:val="28"/>
          <w:lang w:val="en-US"/>
        </w:rPr>
        <w:drawing>
          <wp:inline distT="0" distB="0" distL="0" distR="0" wp14:anchorId="479AF288" wp14:editId="3D19E3CB">
            <wp:extent cx="2656840" cy="1635125"/>
            <wp:effectExtent l="0" t="0" r="0" b="3175"/>
            <wp:docPr id="948993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99353" name="Picture 9489935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90D3E" w14:textId="78EAE715" w:rsidR="00A316D6" w:rsidRPr="008442A2" w:rsidRDefault="00C4387E" w:rsidP="004C10D3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8442A2">
        <w:rPr>
          <w:rFonts w:ascii="TH Sarabun New" w:hAnsi="TH Sarabun New" w:cs="TH Sarabun New" w:hint="cs"/>
          <w:b/>
          <w:bCs/>
          <w:sz w:val="28"/>
          <w:szCs w:val="28"/>
          <w:cs/>
        </w:rPr>
        <w:t>รูป</w:t>
      </w:r>
      <w:r w:rsidRPr="008442A2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ที่ </w:t>
      </w:r>
      <w:r w:rsidRPr="008442A2">
        <w:rPr>
          <w:rFonts w:ascii="TH Sarabun New" w:hAnsi="TH Sarabun New" w:cs="TH Sarabun New"/>
          <w:b/>
          <w:bCs/>
          <w:sz w:val="28"/>
          <w:szCs w:val="28"/>
        </w:rPr>
        <w:t xml:space="preserve">4 </w:t>
      </w:r>
      <w:r w:rsidRPr="008442A2">
        <w:rPr>
          <w:rFonts w:ascii="TH Sarabun New" w:hAnsi="TH Sarabun New" w:cs="TH Sarabun New"/>
          <w:sz w:val="28"/>
          <w:szCs w:val="28"/>
          <w:cs/>
        </w:rPr>
        <w:t>กราฟความสามารถในการหาอาหารโดยใช้ระยะทางที่ต่างกัน</w:t>
      </w:r>
    </w:p>
    <w:p w14:paraId="2D8048C9" w14:textId="77777777" w:rsidR="00C4387E" w:rsidRPr="008442A2" w:rsidRDefault="00C4387E" w:rsidP="00C4387E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  <w:lang w:val="en-US"/>
        </w:rPr>
      </w:pPr>
      <w:r w:rsidRPr="008442A2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3.2 </w:t>
      </w:r>
      <w:r w:rsidRPr="008442A2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ผลกการทดลองของรูปแบบทดสอบความสามารถในการหาอาหารโดยใช้ขนาดที่ต่างกัน</w:t>
      </w:r>
    </w:p>
    <w:p w14:paraId="79D7E350" w14:textId="70AB591E" w:rsidR="00C4387E" w:rsidRPr="008E5C39" w:rsidRDefault="00CF4A35" w:rsidP="00CF4A35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8E5C39">
        <w:rPr>
          <w:rFonts w:ascii="TH Sarabun New" w:hAnsi="TH Sarabun New" w:cs="TH Sarabun New"/>
          <w:sz w:val="28"/>
          <w:szCs w:val="28"/>
          <w:cs/>
          <w:lang w:val="en-US"/>
        </w:rPr>
        <w:t>จากการทดลองพบว่าขนาดของแหล่งคาร์บอนมีผลต่ออัตราการเจริญเติบโตของเส้นใยอย่างมีนัยสำคัญ โดยแหล่งคาร์บอนขนาด</w:t>
      </w:r>
      <w:r w:rsidRPr="008E5C39">
        <w:rPr>
          <w:rFonts w:ascii="TH Sarabun New" w:hAnsi="TH Sarabun New" w:cs="TH Sarabun New"/>
          <w:sz w:val="28"/>
          <w:szCs w:val="28"/>
        </w:rPr>
        <w:t xml:space="preserve"> 2 </w:t>
      </w:r>
      <w:r w:rsidRPr="008E5C39">
        <w:rPr>
          <w:rFonts w:ascii="TH Sarabun New" w:hAnsi="TH Sarabun New" w:cs="TH Sarabun New"/>
          <w:sz w:val="28"/>
          <w:szCs w:val="28"/>
          <w:cs/>
          <w:lang w:val="en-US"/>
        </w:rPr>
        <w:t>ซม</w:t>
      </w:r>
      <w:r w:rsidRPr="008E5C39">
        <w:rPr>
          <w:rFonts w:ascii="TH Sarabun New" w:hAnsi="TH Sarabun New" w:cs="TH Sarabun New"/>
          <w:sz w:val="28"/>
          <w:szCs w:val="28"/>
        </w:rPr>
        <w:t>³</w:t>
      </w:r>
      <w:r w:rsidR="002E4B40">
        <w:rPr>
          <w:rFonts w:ascii="TH Sarabun New" w:hAnsi="TH Sarabun New" w:cs="TH Sarabun New" w:hint="cs"/>
          <w:sz w:val="28"/>
          <w:szCs w:val="28"/>
          <w:cs/>
        </w:rPr>
        <w:t>.</w:t>
      </w:r>
      <w:r w:rsidRPr="008E5C39">
        <w:rPr>
          <w:rFonts w:ascii="TH Sarabun New" w:hAnsi="TH Sarabun New" w:cs="TH Sarabun New"/>
          <w:sz w:val="28"/>
          <w:szCs w:val="28"/>
          <w:cs/>
          <w:lang w:val="en-US"/>
        </w:rPr>
        <w:t>มีความยาวและพื้นที่ของเส้นใยเฉลี่ย</w:t>
      </w:r>
      <w:r w:rsidRPr="008E5C39">
        <w:rPr>
          <w:rFonts w:ascii="TH Sarabun New" w:hAnsi="TH Sarabun New" w:cs="TH Sarabun New"/>
          <w:sz w:val="28"/>
          <w:szCs w:val="28"/>
        </w:rPr>
        <w:t xml:space="preserve"> </w:t>
      </w:r>
      <w:r w:rsidRPr="008E5C39">
        <w:rPr>
          <w:rFonts w:ascii="TH Sarabun New" w:hAnsi="TH Sarabun New" w:cs="TH Sarabun New" w:hint="cs"/>
          <w:sz w:val="28"/>
          <w:szCs w:val="28"/>
          <w:cs/>
        </w:rPr>
        <w:t>4.63</w:t>
      </w:r>
      <w:r w:rsidRPr="008E5C39">
        <w:rPr>
          <w:rFonts w:ascii="TH Sarabun New" w:hAnsi="TH Sarabun New" w:cs="TH Sarabun New"/>
          <w:sz w:val="28"/>
          <w:szCs w:val="28"/>
        </w:rPr>
        <w:t xml:space="preserve"> ± </w:t>
      </w:r>
      <w:r w:rsidRPr="008E5C39">
        <w:rPr>
          <w:rFonts w:ascii="TH Sarabun New" w:hAnsi="TH Sarabun New" w:cs="TH Sarabun New" w:hint="cs"/>
          <w:sz w:val="28"/>
          <w:szCs w:val="28"/>
          <w:cs/>
        </w:rPr>
        <w:t>0.11</w:t>
      </w:r>
      <w:r w:rsidRPr="008E5C39">
        <w:rPr>
          <w:rFonts w:ascii="TH Sarabun New" w:hAnsi="TH Sarabun New" w:cs="TH Sarabun New"/>
          <w:sz w:val="28"/>
          <w:szCs w:val="28"/>
        </w:rPr>
        <w:t xml:space="preserve"> </w:t>
      </w:r>
      <w:r w:rsidRPr="008E5C39">
        <w:rPr>
          <w:rFonts w:ascii="TH Sarabun New" w:hAnsi="TH Sarabun New" w:cs="TH Sarabun New"/>
          <w:sz w:val="28"/>
          <w:szCs w:val="28"/>
          <w:cs/>
          <w:lang w:val="en-US"/>
        </w:rPr>
        <w:t>ซม.</w:t>
      </w:r>
      <w:r w:rsidRPr="008E5C39">
        <w:rPr>
          <w:rFonts w:ascii="TH Sarabun New" w:hAnsi="TH Sarabun New" w:cs="TH Sarabun New"/>
          <w:sz w:val="28"/>
          <w:szCs w:val="28"/>
        </w:rPr>
        <w:t xml:space="preserve">, </w:t>
      </w:r>
      <w:r w:rsidRPr="008E5C39">
        <w:rPr>
          <w:rFonts w:ascii="TH Sarabun New" w:hAnsi="TH Sarabun New" w:cs="TH Sarabun New" w:hint="cs"/>
          <w:sz w:val="28"/>
          <w:szCs w:val="28"/>
          <w:cs/>
        </w:rPr>
        <w:t>48.23</w:t>
      </w:r>
      <w:r w:rsidRPr="008E5C39">
        <w:rPr>
          <w:rFonts w:ascii="TH Sarabun New" w:hAnsi="TH Sarabun New" w:cs="TH Sarabun New"/>
          <w:sz w:val="28"/>
          <w:szCs w:val="28"/>
        </w:rPr>
        <w:t xml:space="preserve"> ± </w:t>
      </w:r>
      <w:r w:rsidRPr="008E5C39">
        <w:rPr>
          <w:rFonts w:ascii="TH Sarabun New" w:hAnsi="TH Sarabun New" w:cs="TH Sarabun New" w:hint="cs"/>
          <w:sz w:val="28"/>
          <w:szCs w:val="28"/>
          <w:cs/>
        </w:rPr>
        <w:t>2.94</w:t>
      </w:r>
      <w:r w:rsidRPr="008E5C39">
        <w:rPr>
          <w:rFonts w:ascii="TH Sarabun New" w:hAnsi="TH Sarabun New" w:cs="TH Sarabun New"/>
          <w:sz w:val="28"/>
          <w:szCs w:val="28"/>
        </w:rPr>
        <w:t xml:space="preserve"> </w:t>
      </w:r>
      <w:r w:rsidRPr="008E5C39">
        <w:rPr>
          <w:rFonts w:ascii="TH Sarabun New" w:hAnsi="TH Sarabun New" w:cs="TH Sarabun New"/>
          <w:sz w:val="28"/>
          <w:szCs w:val="28"/>
          <w:cs/>
          <w:lang w:val="en-US"/>
        </w:rPr>
        <w:t>ซม.</w:t>
      </w:r>
      <w:r w:rsidRPr="008E5C39">
        <w:rPr>
          <w:rFonts w:ascii="TH Sarabun New" w:hAnsi="TH Sarabun New" w:cs="TH Sarabun New"/>
          <w:sz w:val="28"/>
          <w:szCs w:val="28"/>
        </w:rPr>
        <w:t xml:space="preserve">² </w:t>
      </w:r>
      <w:r w:rsidRPr="008E5C39">
        <w:rPr>
          <w:rFonts w:ascii="TH Sarabun New" w:hAnsi="TH Sarabun New" w:cs="TH Sarabun New"/>
          <w:sz w:val="28"/>
          <w:szCs w:val="28"/>
          <w:cs/>
          <w:lang w:val="en-US"/>
        </w:rPr>
        <w:t>สูง</w:t>
      </w:r>
      <w:r w:rsidRPr="008E5C39">
        <w:rPr>
          <w:rFonts w:ascii="TH Sarabun New" w:hAnsi="TH Sarabun New" w:cs="TH Sarabun New"/>
          <w:sz w:val="28"/>
          <w:szCs w:val="28"/>
          <w:cs/>
          <w:lang w:val="en-US"/>
        </w:rPr>
        <w:t>ที่สุด รองลงมาคือแหล่งคาร์บอนขนาด</w:t>
      </w:r>
      <w:r w:rsidRPr="008E5C39">
        <w:rPr>
          <w:rFonts w:ascii="TH Sarabun New" w:hAnsi="TH Sarabun New" w:cs="TH Sarabun New"/>
          <w:sz w:val="28"/>
          <w:szCs w:val="28"/>
        </w:rPr>
        <w:t xml:space="preserve"> 1 </w:t>
      </w:r>
      <w:r w:rsidRPr="008E5C39">
        <w:rPr>
          <w:rFonts w:ascii="TH Sarabun New" w:hAnsi="TH Sarabun New" w:cs="TH Sarabun New"/>
          <w:sz w:val="28"/>
          <w:szCs w:val="28"/>
          <w:cs/>
          <w:lang w:val="en-US"/>
        </w:rPr>
        <w:t>ซม</w:t>
      </w:r>
      <w:r w:rsidRPr="008E5C39">
        <w:rPr>
          <w:rFonts w:ascii="TH Sarabun New" w:hAnsi="TH Sarabun New" w:cs="TH Sarabun New"/>
          <w:sz w:val="28"/>
          <w:szCs w:val="28"/>
        </w:rPr>
        <w:t>³</w:t>
      </w:r>
      <w:r w:rsidR="002E4B40">
        <w:rPr>
          <w:rFonts w:ascii="TH Sarabun New" w:hAnsi="TH Sarabun New" w:cs="TH Sarabun New" w:hint="cs"/>
          <w:sz w:val="28"/>
          <w:szCs w:val="28"/>
          <w:cs/>
        </w:rPr>
        <w:t>.</w:t>
      </w:r>
      <w:r w:rsidRPr="008E5C39">
        <w:rPr>
          <w:rFonts w:ascii="TH Sarabun New" w:hAnsi="TH Sarabun New" w:cs="TH Sarabun New"/>
          <w:sz w:val="28"/>
          <w:szCs w:val="28"/>
        </w:rPr>
        <w:t xml:space="preserve"> </w:t>
      </w:r>
      <w:r w:rsidRPr="008E5C39">
        <w:rPr>
          <w:rFonts w:ascii="TH Sarabun New" w:hAnsi="TH Sarabun New" w:cs="TH Sarabun New"/>
          <w:sz w:val="28"/>
          <w:szCs w:val="28"/>
          <w:cs/>
          <w:lang w:val="en-US"/>
        </w:rPr>
        <w:t>เท่ากับ</w:t>
      </w:r>
      <w:r w:rsidRPr="008E5C39">
        <w:rPr>
          <w:rFonts w:ascii="TH Sarabun New" w:hAnsi="TH Sarabun New" w:cs="TH Sarabun New"/>
          <w:sz w:val="28"/>
          <w:szCs w:val="28"/>
        </w:rPr>
        <w:t xml:space="preserve"> </w:t>
      </w:r>
      <w:r w:rsidRPr="008E5C39">
        <w:rPr>
          <w:rFonts w:ascii="TH Sarabun New" w:hAnsi="TH Sarabun New" w:cs="TH Sarabun New" w:hint="cs"/>
          <w:sz w:val="28"/>
          <w:szCs w:val="28"/>
          <w:cs/>
        </w:rPr>
        <w:t>4.30</w:t>
      </w:r>
      <w:r w:rsidRPr="008E5C39">
        <w:rPr>
          <w:rFonts w:ascii="TH Sarabun New" w:hAnsi="TH Sarabun New" w:cs="TH Sarabun New"/>
          <w:sz w:val="28"/>
          <w:szCs w:val="28"/>
        </w:rPr>
        <w:t xml:space="preserve"> ± </w:t>
      </w:r>
      <w:r w:rsidRPr="008E5C39">
        <w:rPr>
          <w:rFonts w:ascii="TH Sarabun New" w:hAnsi="TH Sarabun New" w:cs="TH Sarabun New" w:hint="cs"/>
          <w:sz w:val="28"/>
          <w:szCs w:val="28"/>
          <w:cs/>
        </w:rPr>
        <w:t>0.15</w:t>
      </w:r>
      <w:r w:rsidRPr="008E5C39">
        <w:rPr>
          <w:rFonts w:ascii="TH Sarabun New" w:hAnsi="TH Sarabun New" w:cs="TH Sarabun New"/>
          <w:sz w:val="28"/>
          <w:szCs w:val="28"/>
        </w:rPr>
        <w:t xml:space="preserve"> </w:t>
      </w:r>
      <w:r w:rsidRPr="008E5C39">
        <w:rPr>
          <w:rFonts w:ascii="TH Sarabun New" w:hAnsi="TH Sarabun New" w:cs="TH Sarabun New"/>
          <w:sz w:val="28"/>
          <w:szCs w:val="28"/>
          <w:cs/>
          <w:lang w:val="en-US"/>
        </w:rPr>
        <w:t>ซม.</w:t>
      </w:r>
      <w:r w:rsidRPr="008E5C39">
        <w:rPr>
          <w:rFonts w:ascii="TH Sarabun New" w:hAnsi="TH Sarabun New" w:cs="TH Sarabun New"/>
          <w:sz w:val="28"/>
          <w:szCs w:val="28"/>
        </w:rPr>
        <w:t xml:space="preserve">, </w:t>
      </w:r>
      <w:r w:rsidRPr="008E5C39">
        <w:rPr>
          <w:rFonts w:ascii="TH Sarabun New" w:hAnsi="TH Sarabun New" w:cs="TH Sarabun New" w:hint="cs"/>
          <w:sz w:val="28"/>
          <w:szCs w:val="28"/>
          <w:cs/>
        </w:rPr>
        <w:t>38.46</w:t>
      </w:r>
      <w:r w:rsidRPr="008E5C39">
        <w:rPr>
          <w:rFonts w:ascii="TH Sarabun New" w:hAnsi="TH Sarabun New" w:cs="TH Sarabun New"/>
          <w:sz w:val="28"/>
          <w:szCs w:val="28"/>
        </w:rPr>
        <w:t xml:space="preserve"> ± </w:t>
      </w:r>
      <w:r w:rsidRPr="008E5C39">
        <w:rPr>
          <w:rFonts w:ascii="TH Sarabun New" w:hAnsi="TH Sarabun New" w:cs="TH Sarabun New" w:hint="cs"/>
          <w:sz w:val="28"/>
          <w:szCs w:val="28"/>
          <w:cs/>
        </w:rPr>
        <w:t>0.70</w:t>
      </w:r>
      <w:r w:rsidRPr="008E5C39">
        <w:rPr>
          <w:rFonts w:ascii="TH Sarabun New" w:hAnsi="TH Sarabun New" w:cs="TH Sarabun New"/>
          <w:sz w:val="28"/>
          <w:szCs w:val="28"/>
        </w:rPr>
        <w:t xml:space="preserve"> </w:t>
      </w:r>
      <w:r w:rsidRPr="008E5C39">
        <w:rPr>
          <w:rFonts w:ascii="TH Sarabun New" w:hAnsi="TH Sarabun New" w:cs="TH Sarabun New"/>
          <w:sz w:val="28"/>
          <w:szCs w:val="28"/>
          <w:cs/>
          <w:lang w:val="en-US"/>
        </w:rPr>
        <w:t>ซม.</w:t>
      </w:r>
      <w:r w:rsidRPr="008E5C39">
        <w:rPr>
          <w:rFonts w:ascii="TH Sarabun New" w:hAnsi="TH Sarabun New" w:cs="TH Sarabun New"/>
          <w:sz w:val="28"/>
          <w:szCs w:val="28"/>
        </w:rPr>
        <w:t xml:space="preserve">² </w:t>
      </w:r>
      <w:r w:rsidRPr="008E5C39">
        <w:rPr>
          <w:rFonts w:ascii="TH Sarabun New" w:hAnsi="TH Sarabun New" w:cs="TH Sarabun New"/>
          <w:sz w:val="28"/>
          <w:szCs w:val="28"/>
          <w:cs/>
          <w:lang w:val="en-US"/>
        </w:rPr>
        <w:t>และแหล่งคาร์บอนขนาด</w:t>
      </w:r>
      <w:r w:rsidRPr="008E5C39">
        <w:rPr>
          <w:rFonts w:ascii="TH Sarabun New" w:hAnsi="TH Sarabun New" w:cs="TH Sarabun New"/>
          <w:sz w:val="28"/>
          <w:szCs w:val="28"/>
        </w:rPr>
        <w:t xml:space="preserve"> 0.5 </w:t>
      </w:r>
      <w:r w:rsidRPr="008E5C39">
        <w:rPr>
          <w:rFonts w:ascii="TH Sarabun New" w:hAnsi="TH Sarabun New" w:cs="TH Sarabun New"/>
          <w:sz w:val="28"/>
          <w:szCs w:val="28"/>
          <w:cs/>
          <w:lang w:val="en-US"/>
        </w:rPr>
        <w:t>ซม</w:t>
      </w:r>
      <w:r w:rsidRPr="008E5C39">
        <w:rPr>
          <w:rFonts w:ascii="TH Sarabun New" w:hAnsi="TH Sarabun New" w:cs="TH Sarabun New"/>
          <w:sz w:val="28"/>
          <w:szCs w:val="28"/>
        </w:rPr>
        <w:t>³</w:t>
      </w:r>
      <w:r w:rsidR="002E4B40">
        <w:rPr>
          <w:rFonts w:ascii="TH Sarabun New" w:hAnsi="TH Sarabun New" w:cs="TH Sarabun New" w:hint="cs"/>
          <w:sz w:val="28"/>
          <w:szCs w:val="28"/>
          <w:cs/>
        </w:rPr>
        <w:t>.</w:t>
      </w:r>
      <w:r w:rsidRPr="008E5C39">
        <w:rPr>
          <w:rFonts w:ascii="TH Sarabun New" w:hAnsi="TH Sarabun New" w:cs="TH Sarabun New"/>
          <w:sz w:val="28"/>
          <w:szCs w:val="28"/>
        </w:rPr>
        <w:t xml:space="preserve"> </w:t>
      </w:r>
      <w:r w:rsidRPr="008E5C39">
        <w:rPr>
          <w:rFonts w:ascii="TH Sarabun New" w:hAnsi="TH Sarabun New" w:cs="TH Sarabun New"/>
          <w:sz w:val="28"/>
          <w:szCs w:val="28"/>
          <w:cs/>
          <w:lang w:val="en-US"/>
        </w:rPr>
        <w:t>เท่ากับ</w:t>
      </w:r>
      <w:r w:rsidRPr="008E5C39">
        <w:rPr>
          <w:rFonts w:ascii="TH Sarabun New" w:hAnsi="TH Sarabun New" w:cs="TH Sarabun New"/>
          <w:sz w:val="28"/>
          <w:szCs w:val="28"/>
        </w:rPr>
        <w:t xml:space="preserve"> </w:t>
      </w:r>
      <w:r w:rsidR="002D31DD" w:rsidRPr="008E5C39">
        <w:rPr>
          <w:rFonts w:ascii="TH Sarabun New" w:hAnsi="TH Sarabun New" w:cs="TH Sarabun New" w:hint="cs"/>
          <w:sz w:val="28"/>
          <w:szCs w:val="28"/>
          <w:cs/>
        </w:rPr>
        <w:t>1.32</w:t>
      </w:r>
      <w:r w:rsidRPr="008E5C39">
        <w:rPr>
          <w:rFonts w:ascii="TH Sarabun New" w:hAnsi="TH Sarabun New" w:cs="TH Sarabun New"/>
          <w:sz w:val="28"/>
          <w:szCs w:val="28"/>
        </w:rPr>
        <w:t xml:space="preserve"> ± </w:t>
      </w:r>
      <w:r w:rsidR="002D31DD" w:rsidRPr="008E5C39">
        <w:rPr>
          <w:rFonts w:ascii="TH Sarabun New" w:hAnsi="TH Sarabun New" w:cs="TH Sarabun New" w:hint="cs"/>
          <w:sz w:val="28"/>
          <w:szCs w:val="28"/>
          <w:cs/>
        </w:rPr>
        <w:t>0.17</w:t>
      </w:r>
      <w:r w:rsidRPr="008E5C39">
        <w:rPr>
          <w:rFonts w:ascii="TH Sarabun New" w:hAnsi="TH Sarabun New" w:cs="TH Sarabun New"/>
          <w:sz w:val="28"/>
          <w:szCs w:val="28"/>
        </w:rPr>
        <w:t xml:space="preserve"> </w:t>
      </w:r>
      <w:r w:rsidRPr="008E5C39">
        <w:rPr>
          <w:rFonts w:ascii="TH Sarabun New" w:hAnsi="TH Sarabun New" w:cs="TH Sarabun New"/>
          <w:sz w:val="28"/>
          <w:szCs w:val="28"/>
          <w:cs/>
          <w:lang w:val="en-US"/>
        </w:rPr>
        <w:t>ซม.</w:t>
      </w:r>
      <w:r w:rsidRPr="008E5C39">
        <w:rPr>
          <w:rFonts w:ascii="TH Sarabun New" w:hAnsi="TH Sarabun New" w:cs="TH Sarabun New"/>
          <w:sz w:val="28"/>
          <w:szCs w:val="28"/>
        </w:rPr>
        <w:t xml:space="preserve">, </w:t>
      </w:r>
      <w:r w:rsidR="002D31DD" w:rsidRPr="008E5C39">
        <w:rPr>
          <w:rFonts w:ascii="TH Sarabun New" w:hAnsi="TH Sarabun New" w:cs="TH Sarabun New" w:hint="cs"/>
          <w:sz w:val="28"/>
          <w:szCs w:val="28"/>
          <w:cs/>
        </w:rPr>
        <w:t>6.06</w:t>
      </w:r>
      <w:r w:rsidRPr="008E5C39">
        <w:rPr>
          <w:rFonts w:ascii="TH Sarabun New" w:hAnsi="TH Sarabun New" w:cs="TH Sarabun New"/>
          <w:sz w:val="28"/>
          <w:szCs w:val="28"/>
        </w:rPr>
        <w:t xml:space="preserve"> ± </w:t>
      </w:r>
      <w:r w:rsidR="002D31DD" w:rsidRPr="008E5C39">
        <w:rPr>
          <w:rFonts w:ascii="TH Sarabun New" w:hAnsi="TH Sarabun New" w:cs="TH Sarabun New" w:hint="cs"/>
          <w:sz w:val="28"/>
          <w:szCs w:val="28"/>
          <w:cs/>
        </w:rPr>
        <w:t>0.78</w:t>
      </w:r>
      <w:r w:rsidRPr="008E5C39">
        <w:rPr>
          <w:rFonts w:ascii="TH Sarabun New" w:hAnsi="TH Sarabun New" w:cs="TH Sarabun New"/>
          <w:sz w:val="28"/>
          <w:szCs w:val="28"/>
        </w:rPr>
        <w:t xml:space="preserve"> </w:t>
      </w:r>
      <w:r w:rsidRPr="008E5C39">
        <w:rPr>
          <w:rFonts w:ascii="TH Sarabun New" w:hAnsi="TH Sarabun New" w:cs="TH Sarabun New"/>
          <w:sz w:val="28"/>
          <w:szCs w:val="28"/>
          <w:cs/>
          <w:lang w:val="en-US"/>
        </w:rPr>
        <w:t>ซม.</w:t>
      </w:r>
      <w:r w:rsidRPr="008E5C39">
        <w:rPr>
          <w:rFonts w:ascii="TH Sarabun New" w:hAnsi="TH Sarabun New" w:cs="TH Sarabun New"/>
          <w:sz w:val="28"/>
          <w:szCs w:val="28"/>
        </w:rPr>
        <w:t xml:space="preserve">² </w:t>
      </w:r>
      <w:r w:rsidRPr="008E5C39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สดงให้เห็นว่าแหล่งคาร์บอนที่มีขนาดใหญ่ช่วยส่งเสริมการเจริญเติบโตและการปกคลุมพื้นที่ของเส้นใยได้ดีกว่าแหล่งคาร์บอนขนาดเล็ก ดังรูปที่ </w:t>
      </w:r>
      <w:r w:rsidRPr="008E5C39">
        <w:rPr>
          <w:rFonts w:ascii="TH Sarabun New" w:hAnsi="TH Sarabun New" w:cs="TH Sarabun New"/>
          <w:sz w:val="28"/>
          <w:szCs w:val="28"/>
        </w:rPr>
        <w:t>5</w:t>
      </w:r>
    </w:p>
    <w:p w14:paraId="1B950980" w14:textId="40BBDFD6" w:rsidR="002D31DD" w:rsidRPr="002D31DD" w:rsidRDefault="002D31DD" w:rsidP="00CF4A35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szCs w:val="28"/>
          <w:lang w:val="en-US"/>
        </w:rPr>
      </w:pPr>
      <w:r w:rsidRPr="002D31DD">
        <w:rPr>
          <w:rFonts w:ascii="TH Sarabun New" w:hAnsi="TH Sarabun New" w:cs="TH Sarabun New"/>
          <w:sz w:val="28"/>
          <w:szCs w:val="28"/>
          <w:lang w:val="en-US"/>
        </w:rPr>
        <w:drawing>
          <wp:inline distT="0" distB="0" distL="0" distR="0" wp14:anchorId="0286E31F" wp14:editId="35511F53">
            <wp:extent cx="2656840" cy="120650"/>
            <wp:effectExtent l="0" t="0" r="0" b="0"/>
            <wp:docPr id="1073857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85778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D56FE" w14:textId="1FA0CB19" w:rsidR="002D31DD" w:rsidRDefault="002D31DD" w:rsidP="00CF4A35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  <w:szCs w:val="28"/>
          <w:lang w:val="en-US"/>
        </w:rPr>
      </w:pPr>
      <w:r>
        <w:rPr>
          <w:rFonts w:ascii="TH Sarabun New" w:hAnsi="TH Sarabun New" w:cs="TH Sarabun New" w:hint="cs"/>
          <w:noProof/>
          <w:sz w:val="28"/>
          <w:szCs w:val="28"/>
          <w:lang w:val="en-US"/>
        </w:rPr>
        <w:drawing>
          <wp:inline distT="0" distB="0" distL="0" distR="0" wp14:anchorId="769C34A0" wp14:editId="6F558BE0">
            <wp:extent cx="2656840" cy="1635125"/>
            <wp:effectExtent l="0" t="0" r="0" b="3175"/>
            <wp:docPr id="19419161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916136" name="Picture 194191613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6ACEA" w14:textId="3DC60518" w:rsidR="002D31DD" w:rsidRDefault="002D31DD" w:rsidP="00CF4A35">
      <w:pPr>
        <w:spacing w:after="0" w:line="240" w:lineRule="auto"/>
        <w:jc w:val="thaiDistribute"/>
        <w:rPr>
          <w:rFonts w:ascii="TH Sarabun New" w:hAnsi="TH Sarabun New" w:cs="TH Sarabun New" w:hint="cs"/>
          <w:noProof/>
          <w:sz w:val="28"/>
          <w:szCs w:val="28"/>
          <w:lang w:val="en-US"/>
        </w:rPr>
      </w:pPr>
      <w:r>
        <w:rPr>
          <w:rFonts w:ascii="TH Sarabun New" w:hAnsi="TH Sarabun New" w:cs="TH Sarabun New" w:hint="cs"/>
          <w:noProof/>
          <w:sz w:val="28"/>
          <w:szCs w:val="28"/>
          <w:lang w:val="en-US"/>
        </w:rPr>
        <w:drawing>
          <wp:inline distT="0" distB="0" distL="0" distR="0" wp14:anchorId="70BE45CE" wp14:editId="23E04F79">
            <wp:extent cx="2656840" cy="1635125"/>
            <wp:effectExtent l="0" t="0" r="0" b="3175"/>
            <wp:docPr id="51779017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790178" name="Picture 51779017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ACE8C" w14:textId="77777777" w:rsidR="00CF4A35" w:rsidRPr="008442A2" w:rsidRDefault="00CF4A35" w:rsidP="00CF4A35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szCs w:val="28"/>
          <w:lang w:val="en-US"/>
        </w:rPr>
      </w:pPr>
    </w:p>
    <w:p w14:paraId="274ADCB2" w14:textId="4F68AC5F" w:rsidR="00C4387E" w:rsidRPr="008442A2" w:rsidRDefault="008442A2" w:rsidP="00C4387E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8442A2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รูป</w:t>
      </w:r>
      <w:r w:rsidRPr="008442A2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ที่ </w:t>
      </w:r>
      <w:r w:rsidRPr="008442A2">
        <w:rPr>
          <w:rFonts w:ascii="TH Sarabun New" w:hAnsi="TH Sarabun New" w:cs="TH Sarabun New"/>
          <w:b/>
          <w:bCs/>
          <w:sz w:val="28"/>
          <w:szCs w:val="28"/>
        </w:rPr>
        <w:t xml:space="preserve">5 </w:t>
      </w:r>
      <w:r w:rsidRPr="008442A2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กราฟความสามารถในการหาอาหารโดยใช้ขนาดที่ต่างกัน</w:t>
      </w:r>
    </w:p>
    <w:p w14:paraId="6226724B" w14:textId="77777777" w:rsidR="008442A2" w:rsidRPr="008442A2" w:rsidRDefault="008442A2" w:rsidP="008442A2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  <w:lang w:val="en-US"/>
        </w:rPr>
      </w:pPr>
      <w:r w:rsidRPr="008442A2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3.3 </w:t>
      </w:r>
      <w:r w:rsidRPr="008442A2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ผลการทดลองรูปแบบทดสอบความสามารถคล้ายกับการจดจำทิศทาง</w:t>
      </w:r>
    </w:p>
    <w:p w14:paraId="21A41732" w14:textId="5ED170C6" w:rsidR="008442A2" w:rsidRDefault="008442A2" w:rsidP="002D31DD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  <w:szCs w:val="28"/>
          <w:lang w:val="en-US"/>
        </w:rPr>
      </w:pPr>
      <w:r w:rsidRPr="008442A2">
        <w:rPr>
          <w:rFonts w:ascii="TH Sarabun New" w:hAnsi="TH Sarabun New" w:cs="TH Sarabun New"/>
          <w:sz w:val="28"/>
          <w:szCs w:val="28"/>
          <w:cs/>
          <w:lang w:val="en-US"/>
        </w:rPr>
        <w:t xml:space="preserve">จากการทดลองพบว่าเมื่อให้แหล่งอาหารในทิศทางเดิมซ้ำกัน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3 </w:t>
      </w:r>
      <w:r w:rsidRPr="008442A2">
        <w:rPr>
          <w:rFonts w:ascii="TH Sarabun New" w:hAnsi="TH Sarabun New" w:cs="TH Sarabun New"/>
          <w:sz w:val="28"/>
          <w:szCs w:val="28"/>
          <w:cs/>
          <w:lang w:val="en-US"/>
        </w:rPr>
        <w:t xml:space="preserve">ครั้ง เส้นใยจะแสดงการเจริญเติบโตมุ่งเน้นไปทางทิศทางนั้นอย่างชัดเจนและเมื่อนำแหล่งอาหารออกในการทดสอบครั้งที่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4 </w:t>
      </w:r>
      <w:r w:rsidRPr="008442A2">
        <w:rPr>
          <w:rFonts w:ascii="TH Sarabun New" w:hAnsi="TH Sarabun New" w:cs="TH Sarabun New"/>
          <w:sz w:val="28"/>
          <w:szCs w:val="28"/>
          <w:cs/>
          <w:lang w:val="en-US"/>
        </w:rPr>
        <w:t xml:space="preserve">พบว่าเส้นใยยังคงมีแนวโน้มเจริญเติบโตไปยังทิศทางที่เคยมีแหล่งอาหารเดิม โดยมีค่าเฉลี่ยการเจริญเติบโตในบริเวณที่เคยมีอาหารอยู่ที่ </w:t>
      </w:r>
      <w:r w:rsidR="002D31DD" w:rsidRPr="009B204C">
        <w:rPr>
          <w:rFonts w:ascii="TH Sarabun New" w:hAnsi="TH Sarabun New" w:cs="TH Sarabun New"/>
          <w:sz w:val="28"/>
          <w:szCs w:val="28"/>
        </w:rPr>
        <w:t>1.71</w:t>
      </w:r>
      <w:r w:rsidR="002D31DD">
        <w:rPr>
          <w:rFonts w:ascii="TH Sarabun New" w:hAnsi="TH Sarabun New" w:cs="TH Sarabun New"/>
          <w:sz w:val="28"/>
          <w:szCs w:val="28"/>
        </w:rPr>
        <w:t xml:space="preserve"> </w:t>
      </w:r>
      <w:r w:rsidR="002D31DD" w:rsidRPr="002D159E">
        <w:rPr>
          <w:rFonts w:ascii="TH Sarabun New" w:hAnsi="TH Sarabun New" w:cs="TH Sarabun New"/>
          <w:sz w:val="28"/>
          <w:szCs w:val="28"/>
        </w:rPr>
        <w:t>±</w:t>
      </w:r>
      <w:r w:rsidR="002D31DD">
        <w:rPr>
          <w:rFonts w:ascii="TH Sarabun New" w:hAnsi="TH Sarabun New" w:cs="TH Sarabun New"/>
          <w:sz w:val="28"/>
          <w:szCs w:val="28"/>
        </w:rPr>
        <w:t xml:space="preserve"> 0.83</w:t>
      </w:r>
      <w:r w:rsidR="002D31DD" w:rsidRPr="009B204C">
        <w:rPr>
          <w:rFonts w:ascii="TH Sarabun New" w:hAnsi="TH Sarabun New" w:cs="TH Sarabun New"/>
          <w:sz w:val="28"/>
          <w:szCs w:val="28"/>
        </w:rPr>
        <w:t xml:space="preserve"> </w:t>
      </w:r>
      <w:r w:rsidR="002D31DD">
        <w:rPr>
          <w:rFonts w:ascii="TH Sarabun New" w:hAnsi="TH Sarabun New" w:cs="TH Sarabun New"/>
          <w:sz w:val="28"/>
          <w:szCs w:val="28"/>
        </w:rPr>
        <w:t xml:space="preserve">cm </w:t>
      </w:r>
      <w:r w:rsidRPr="008442A2">
        <w:rPr>
          <w:rFonts w:ascii="TH Sarabun New" w:hAnsi="TH Sarabun New" w:cs="TH Sarabun New"/>
          <w:sz w:val="28"/>
          <w:szCs w:val="28"/>
          <w:cs/>
          <w:lang w:val="en-US"/>
        </w:rPr>
        <w:t>เมื่อเทียบกับบริเวณที่ไม่เคยมี</w:t>
      </w:r>
      <w:r w:rsidR="002D31DD">
        <w:rPr>
          <w:rFonts w:ascii="TH Sarabun New" w:hAnsi="TH Sarabun New" w:cs="TH Sarabun New" w:hint="cs"/>
          <w:sz w:val="28"/>
          <w:szCs w:val="28"/>
          <w:cs/>
          <w:lang w:val="en-US"/>
        </w:rPr>
        <w:t>แหล่งคาร์บอน</w:t>
      </w:r>
      <w:r w:rsidRPr="008442A2">
        <w:rPr>
          <w:rFonts w:ascii="TH Sarabun New" w:hAnsi="TH Sarabun New" w:cs="TH Sarabun New"/>
          <w:sz w:val="28"/>
          <w:szCs w:val="28"/>
          <w:cs/>
          <w:lang w:val="en-US"/>
        </w:rPr>
        <w:t xml:space="preserve">ซึ่งเติบโตเพียง </w:t>
      </w:r>
      <w:r w:rsidR="002D31DD" w:rsidRPr="009B204C">
        <w:rPr>
          <w:rFonts w:ascii="TH Sarabun New" w:hAnsi="TH Sarabun New" w:cs="TH Sarabun New"/>
          <w:sz w:val="28"/>
          <w:szCs w:val="28"/>
        </w:rPr>
        <w:t>1.22</w:t>
      </w:r>
      <w:r w:rsidR="002D31DD">
        <w:rPr>
          <w:rFonts w:ascii="TH Sarabun New" w:hAnsi="TH Sarabun New" w:cs="TH Sarabun New"/>
          <w:sz w:val="28"/>
          <w:szCs w:val="28"/>
        </w:rPr>
        <w:t xml:space="preserve"> </w:t>
      </w:r>
      <w:r w:rsidR="002D31DD" w:rsidRPr="002D159E">
        <w:rPr>
          <w:rFonts w:ascii="TH Sarabun New" w:hAnsi="TH Sarabun New" w:cs="TH Sarabun New"/>
          <w:sz w:val="28"/>
          <w:szCs w:val="28"/>
        </w:rPr>
        <w:t>±</w:t>
      </w:r>
      <w:r w:rsidR="002D31DD">
        <w:rPr>
          <w:rFonts w:ascii="TH Sarabun New" w:hAnsi="TH Sarabun New" w:cs="TH Sarabun New"/>
          <w:sz w:val="28"/>
          <w:szCs w:val="28"/>
        </w:rPr>
        <w:t xml:space="preserve"> 0.48</w:t>
      </w:r>
      <w:r w:rsidR="002D31DD" w:rsidRPr="009B204C">
        <w:rPr>
          <w:rFonts w:ascii="TH Sarabun New" w:hAnsi="TH Sarabun New" w:cs="TH Sarabun New"/>
          <w:sz w:val="28"/>
          <w:szCs w:val="28"/>
        </w:rPr>
        <w:t xml:space="preserve">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cm </w:t>
      </w:r>
      <w:r w:rsidRPr="008442A2">
        <w:rPr>
          <w:rFonts w:ascii="TH Sarabun New" w:hAnsi="TH Sarabun New" w:cs="TH Sarabun New"/>
          <w:sz w:val="28"/>
          <w:szCs w:val="28"/>
          <w:cs/>
          <w:lang w:val="en-US"/>
        </w:rPr>
        <w:t>ดัง</w:t>
      </w:r>
      <w:r w:rsidRPr="008442A2">
        <w:rPr>
          <w:rFonts w:ascii="TH Sarabun New" w:hAnsi="TH Sarabun New" w:cs="TH Sarabun New" w:hint="cs"/>
          <w:sz w:val="28"/>
          <w:szCs w:val="28"/>
          <w:cs/>
          <w:lang w:val="en-US"/>
        </w:rPr>
        <w:t>รูป</w:t>
      </w:r>
      <w:r w:rsidRPr="008442A2">
        <w:rPr>
          <w:rFonts w:ascii="TH Sarabun New" w:hAnsi="TH Sarabun New" w:cs="TH Sarabun New"/>
          <w:sz w:val="28"/>
          <w:szCs w:val="28"/>
          <w:cs/>
          <w:lang w:val="en-US"/>
        </w:rPr>
        <w:t xml:space="preserve">ที่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>6</w:t>
      </w:r>
    </w:p>
    <w:p w14:paraId="468CB923" w14:textId="77777777" w:rsidR="008E5C39" w:rsidRDefault="008E5C39" w:rsidP="008E5C39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</w:p>
    <w:p w14:paraId="1039DB36" w14:textId="17DE4F16" w:rsidR="008E5C39" w:rsidRPr="008442A2" w:rsidRDefault="008E5C39" w:rsidP="008E5C39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szCs w:val="28"/>
          <w:lang w:val="en-US"/>
        </w:rPr>
      </w:pPr>
      <w:r w:rsidRPr="008E5C39">
        <w:rPr>
          <w:rFonts w:ascii="TH Sarabun New" w:hAnsi="TH Sarabun New" w:cs="TH Sarabun New"/>
          <w:sz w:val="28"/>
          <w:szCs w:val="28"/>
          <w:cs/>
          <w:lang w:val="en-US"/>
        </w:rPr>
        <w:lastRenderedPageBreak/>
        <w:drawing>
          <wp:inline distT="0" distB="0" distL="0" distR="0" wp14:anchorId="1387BBC4" wp14:editId="43F2CC13">
            <wp:extent cx="2656840" cy="144780"/>
            <wp:effectExtent l="0" t="0" r="0" b="7620"/>
            <wp:docPr id="298649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649584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4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69544" w14:textId="19B1FB0D" w:rsidR="008442A2" w:rsidRDefault="008E5C39" w:rsidP="008442A2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/>
          <w:noProof/>
          <w:sz w:val="28"/>
          <w:szCs w:val="28"/>
          <w:lang w:val="en-US"/>
        </w:rPr>
        <w:drawing>
          <wp:inline distT="0" distB="0" distL="0" distR="0" wp14:anchorId="5BF8E2D5" wp14:editId="1807B87D">
            <wp:extent cx="2656840" cy="1635125"/>
            <wp:effectExtent l="0" t="0" r="0" b="3175"/>
            <wp:docPr id="209157620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576206" name="Picture 209157620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AF648" w14:textId="311C46E0" w:rsidR="008E5C39" w:rsidRPr="008442A2" w:rsidRDefault="008E5C39" w:rsidP="008442A2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/>
          <w:noProof/>
          <w:sz w:val="28"/>
          <w:szCs w:val="28"/>
          <w:lang w:val="en-US"/>
        </w:rPr>
        <w:drawing>
          <wp:inline distT="0" distB="0" distL="0" distR="0" wp14:anchorId="24D7D971" wp14:editId="390F38ED">
            <wp:extent cx="2656840" cy="1635125"/>
            <wp:effectExtent l="0" t="0" r="0" b="3175"/>
            <wp:docPr id="12231769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176967" name="Picture 1223176967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AA5F6" w14:textId="4C0FFC9F" w:rsidR="00C4387E" w:rsidRPr="008E5C39" w:rsidRDefault="008442A2" w:rsidP="004C10D3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8442A2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รูป</w:t>
      </w:r>
      <w:r w:rsidRPr="008442A2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ที่ </w:t>
      </w:r>
      <w:r w:rsidRPr="008442A2">
        <w:rPr>
          <w:rFonts w:ascii="TH Sarabun New" w:hAnsi="TH Sarabun New" w:cs="TH Sarabun New"/>
          <w:sz w:val="28"/>
          <w:szCs w:val="28"/>
        </w:rPr>
        <w:t xml:space="preserve">6 </w:t>
      </w:r>
      <w:r w:rsidRPr="008442A2">
        <w:rPr>
          <w:rFonts w:ascii="TH Sarabun New" w:hAnsi="TH Sarabun New" w:cs="TH Sarabun New"/>
          <w:sz w:val="28"/>
          <w:szCs w:val="28"/>
          <w:cs/>
          <w:lang w:val="en-US"/>
        </w:rPr>
        <w:t>กราฟความสามารถในการจดจำทิศทาง</w:t>
      </w:r>
    </w:p>
    <w:p w14:paraId="09CC1CC2" w14:textId="10086477" w:rsidR="004549BA" w:rsidRPr="00A316D6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4.</w:t>
      </w:r>
      <w:r w:rsidR="00A316D6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สรุปและอภิปรายผล</w:t>
      </w:r>
    </w:p>
    <w:p w14:paraId="6FAFA351" w14:textId="5A444ED3" w:rsidR="00896990" w:rsidRPr="00A316D6" w:rsidRDefault="00896990" w:rsidP="00A316D6">
      <w:pPr>
        <w:spacing w:after="0" w:line="240" w:lineRule="auto"/>
        <w:rPr>
          <w:rFonts w:ascii="TH Sarabun New" w:hAnsi="TH Sarabun New" w:cs="TH Sarabun New" w:hint="cs"/>
          <w:b/>
          <w:bCs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A316D6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4.1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อภิปรายผลการทดลอง</w:t>
      </w:r>
    </w:p>
    <w:p w14:paraId="5C29A0A1" w14:textId="77777777" w:rsidR="008442A2" w:rsidRPr="008442A2" w:rsidRDefault="00896990" w:rsidP="008442A2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="008442A2" w:rsidRPr="008442A2">
        <w:rPr>
          <w:rFonts w:ascii="TH Sarabun New" w:hAnsi="TH Sarabun New" w:cs="TH Sarabun New"/>
          <w:sz w:val="28"/>
          <w:szCs w:val="28"/>
          <w:cs/>
          <w:lang w:val="en-US"/>
        </w:rPr>
        <w:t>จากการทดลองศึกษาความสามารถในการเข้าถึงแหล่งคาร์บอนโดยกำหนดให้</w:t>
      </w:r>
    </w:p>
    <w:p w14:paraId="44042F02" w14:textId="77777777" w:rsidR="008442A2" w:rsidRPr="008442A2" w:rsidRDefault="008442A2" w:rsidP="008442A2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8442A2">
        <w:rPr>
          <w:rFonts w:ascii="TH Sarabun New" w:hAnsi="TH Sarabun New" w:cs="TH Sarabun New"/>
          <w:sz w:val="28"/>
          <w:szCs w:val="28"/>
          <w:cs/>
          <w:lang w:val="en-US"/>
        </w:rPr>
        <w:t>ระยะทางแตกต่างกัน พบว่า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8442A2">
        <w:rPr>
          <w:rFonts w:ascii="TH Sarabun New" w:hAnsi="TH Sarabun New" w:cs="TH Sarabun New"/>
          <w:sz w:val="28"/>
          <w:szCs w:val="28"/>
          <w:cs/>
          <w:lang w:val="en-US"/>
        </w:rPr>
        <w:t>ระยะทางระหว่างแหล่งคาร์บอนและเชื้อเห็ดมีความสัมพันธ์กับอัตราการเจริญเติบโตของเส้นใยเห็ด โดยในชุดทดลองที่แหล่งคาร์บอนอยู่ใกล้ที่สุด เส้นใยมีการแผ่ขยายครอบคลุมพื้นที่ได้มากที่สุด ทั้งนี้เป็นเพราะการแพร่ของสารอาหารในอาหารเลี้ยงเชื้อ สามารถเข้าถึงปลายเส้นใยได้รวดเร็วและมีความเข้มข้นสูง ทำให้เห็ดสามารถดูดซึมและ นำไปใช้ในกระบวนการเมแทบอลิซึมเพื่อสร้างเนื้อเยื่อใหม่ได้อย่างมีประสิทธิภาพ มากกว่าชุดทดลองที่แหล่งอาหารอยู่ไกลออกไป ซึ่งต้องใช้ระยะเวลาในการแพร่มากกว่า</w:t>
      </w:r>
    </w:p>
    <w:p w14:paraId="6F8C367E" w14:textId="77777777" w:rsidR="008442A2" w:rsidRPr="008442A2" w:rsidRDefault="008442A2" w:rsidP="008442A2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8442A2">
        <w:rPr>
          <w:rFonts w:ascii="TH Sarabun New" w:hAnsi="TH Sarabun New" w:cs="TH Sarabun New"/>
          <w:sz w:val="28"/>
          <w:szCs w:val="28"/>
          <w:cs/>
          <w:lang w:val="en-US"/>
        </w:rPr>
        <w:t>จากการทดลองศึกษาความสามารถในการเข้าถึงแหล่งคาร์บอนโดยกำหนดให้ปริมาณแตกต่างกัน พบว่า ปริมาณของแหล่งคาร์บอนมีความสัมพันธ์กับการเจริญเติบโตของเส้นใยเห็ด โดยในชุดการทดลองที่มีปริมาณแหล่งคาร์บอนมากที่สุด เส้นใยมีการแผ่ขยายกว้างขวางและมีความหนาแน่นสูงที่สุด อธิบายได้ว่า</w:t>
      </w:r>
      <w:r w:rsidRPr="008442A2">
        <w:rPr>
          <w:rFonts w:ascii="TH Sarabun New" w:hAnsi="TH Sarabun New" w:cs="TH Sarabun New"/>
          <w:sz w:val="28"/>
          <w:szCs w:val="28"/>
          <w:cs/>
          <w:lang w:val="en-US"/>
        </w:rPr>
        <w:t>รัศมีการแพร่ของสารอาหาร แหล่งอาหารที่มีขนาดใหญ่จะมีพื้นที่ผิวสัมผัสกับวุ้นเลี้ยงเชื้อมากกว่าแหล่งอาหารที่มีขนาดเล็ก ทำให้เกิดการแพร่ของสารอาหารกระจายออกไปในวงกว้างและมีความเข้มข้นสูงกว่า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8442A2">
        <w:rPr>
          <w:rFonts w:ascii="TH Sarabun New" w:hAnsi="TH Sarabun New" w:cs="TH Sarabun New"/>
          <w:sz w:val="28"/>
          <w:szCs w:val="28"/>
          <w:cs/>
          <w:lang w:val="en-US"/>
        </w:rPr>
        <w:t>นอกจากนี้ การที่แหล่งอาหารมีขนาดใหญ่ยังช่วยรักษาความเข้มข้นของสารอาหารให้คงที่ได้นานกว่า ทำให้เส้นใยสามารถเจริญเติบโตได้อย่างต่อเนื่องโดยไม่เกิดสภาวะขาดแคลนสารอาหาร</w:t>
      </w:r>
    </w:p>
    <w:p w14:paraId="711366A6" w14:textId="77777777" w:rsidR="008442A2" w:rsidRDefault="008442A2" w:rsidP="008442A2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8442A2">
        <w:rPr>
          <w:rFonts w:ascii="TH Sarabun New" w:hAnsi="TH Sarabun New" w:cs="TH Sarabun New"/>
          <w:sz w:val="28"/>
          <w:szCs w:val="28"/>
          <w:cs/>
          <w:lang w:val="en-US"/>
        </w:rPr>
        <w:t xml:space="preserve">จากการทดลองศึกษารูปแบบทดสอบความสามารถคล้ายกับการจดจำทิศทาง พบว่า เส้นใยมีแนวโน้มการเจริญเติบโตไปในทิศทางที่เคยมีแหล่งคาร์บอนวางไว้ในรอบการทดลองก่อนหน้าอย่างมีนัยสำคัญ แม้ว่าจะมีการนำแหล่งคาร์บอนออกไปในการทดลองในชุดที่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4 </w:t>
      </w:r>
      <w:r w:rsidRPr="008442A2">
        <w:rPr>
          <w:rFonts w:ascii="TH Sarabun New" w:hAnsi="TH Sarabun New" w:cs="TH Sarabun New"/>
          <w:sz w:val="28"/>
          <w:szCs w:val="28"/>
          <w:cs/>
          <w:lang w:val="en-US"/>
        </w:rPr>
        <w:t xml:space="preserve">พฤติกรรมการตอบสนองเชิงพื้นที่นี้ชี้ให้เห็นถึงความสามารถของโครงข่ายเส้นใย ในการคงสภาพทิศทางการเจริญ ซึ่งสามารถอธิบายได้ผ่านกลไกทางชีววิทยาโมเลกุลและสรีรวิทยาของเชื้อรา ลำดับแรก กลไกการเจริญที่ปลายเส้นใย เป็นกระบวนการที่อาศัยการทำงานร่วมกันของกลุ่มโปรตีนควบคุมทิศทาง และ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Apical Body </w:t>
      </w:r>
      <w:r w:rsidRPr="008442A2">
        <w:rPr>
          <w:rFonts w:ascii="TH Sarabun New" w:hAnsi="TH Sarabun New" w:cs="TH Sarabun New"/>
          <w:sz w:val="28"/>
          <w:szCs w:val="28"/>
          <w:cs/>
          <w:lang w:val="en-US"/>
        </w:rPr>
        <w:t xml:space="preserve">ซึ่งทำหน้าที่เป็นศูนย์กลางการจัดส่งถุงขนส่งสาร เพื่อขยายผนังเซลล์ ตามโมเดลที่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Riquelme </w:t>
      </w:r>
      <w:r w:rsidRPr="008442A2">
        <w:rPr>
          <w:rFonts w:ascii="TH Sarabun New" w:hAnsi="TH Sarabun New" w:cs="TH Sarabun New"/>
          <w:sz w:val="28"/>
          <w:szCs w:val="28"/>
          <w:cs/>
          <w:lang w:val="en-US"/>
        </w:rPr>
        <w:t>และคณะ (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2018) </w:t>
      </w:r>
      <w:r w:rsidRPr="008442A2">
        <w:rPr>
          <w:rFonts w:ascii="TH Sarabun New" w:hAnsi="TH Sarabun New" w:cs="TH Sarabun New"/>
          <w:sz w:val="28"/>
          <w:szCs w:val="28"/>
          <w:cs/>
          <w:lang w:val="en-US"/>
        </w:rPr>
        <w:t xml:space="preserve">ได้นำเสนอ การที่เส้นใยเคยได้รับสิ่งเร้าทางเคมี จากแหล่งอาหารในตำแหน่งเดิม ส่งผลให้เกิดการสะสมและคงตัวของโปรตีนในกลุ่ม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Rho GTPases </w:t>
      </w:r>
      <w:r w:rsidRPr="008442A2">
        <w:rPr>
          <w:rFonts w:ascii="TH Sarabun New" w:hAnsi="TH Sarabun New" w:cs="TH Sarabun New"/>
          <w:sz w:val="28"/>
          <w:szCs w:val="28"/>
          <w:cs/>
          <w:lang w:val="en-US"/>
        </w:rPr>
        <w:t xml:space="preserve">เช่น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Cdc42 </w:t>
      </w:r>
      <w:r w:rsidRPr="008442A2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Rac1 </w:t>
      </w:r>
      <w:r w:rsidRPr="008442A2">
        <w:rPr>
          <w:rFonts w:ascii="TH Sarabun New" w:hAnsi="TH Sarabun New" w:cs="TH Sarabun New"/>
          <w:sz w:val="28"/>
          <w:szCs w:val="28"/>
          <w:cs/>
          <w:lang w:val="en-US"/>
        </w:rPr>
        <w:t xml:space="preserve">ณ บริเวณปลายเส้นใยฝั่งดังกล่าว การสะสมของโปรตีนเหล่านี้ทำหน้าที่เป็น เครื่องหมายเชิงโมเลกุล ที่ยังคงหลงเหลืออยู่ แม้สิ่งเร้าภายนอกจะถูกนำออกไป ส่งผลให้การลำเลียง ถุงเวสิเคิลผ่านเครือข่ายไมโครทูบูล และแอคติน ยังคงพุ่งเป้าไปยังทิศทางเดิมอย่างต่อเนื่อง ซึ่งถือเป็นรูปแบบหนึ่งของ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memory-like dynamics </w:t>
      </w:r>
      <w:r w:rsidRPr="008442A2">
        <w:rPr>
          <w:rFonts w:ascii="TH Sarabun New" w:hAnsi="TH Sarabun New" w:cs="TH Sarabun New"/>
          <w:sz w:val="28"/>
          <w:szCs w:val="28"/>
          <w:cs/>
          <w:lang w:val="en-US"/>
        </w:rPr>
        <w:t xml:space="preserve">ปรากฏการณ์นี้สอดคล้องกับแนวคิดเรื่อง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Fungal Cognition </w:t>
      </w:r>
      <w:r w:rsidRPr="008442A2">
        <w:rPr>
          <w:rFonts w:ascii="TH Sarabun New" w:hAnsi="TH Sarabun New" w:cs="TH Sarabun New"/>
          <w:sz w:val="28"/>
          <w:szCs w:val="28"/>
          <w:cs/>
          <w:lang w:val="en-US"/>
        </w:rPr>
        <w:t xml:space="preserve">ที่มองว่าโครงข่ายเส้นใยสามารถประมวลผลข้อมูลจากสิ่งแวดล้อมและตัดสินใจเลือกทิศทางการเจริญเติบโตได้อย่างซับซ้อน ซึ่งสอดคล้องกับงานวิจัยของคุณ 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Yu Fukasawa </w:t>
      </w:r>
      <w:r w:rsidRPr="008442A2">
        <w:rPr>
          <w:rFonts w:ascii="TH Sarabun New" w:hAnsi="TH Sarabun New" w:cs="TH Sarabun New"/>
          <w:sz w:val="28"/>
          <w:szCs w:val="28"/>
          <w:cs/>
          <w:lang w:val="en-US"/>
        </w:rPr>
        <w:t>และคณะ (</w:t>
      </w:r>
      <w:r w:rsidRPr="008442A2">
        <w:rPr>
          <w:rFonts w:ascii="TH Sarabun New" w:hAnsi="TH Sarabun New" w:cs="TH Sarabun New"/>
          <w:sz w:val="28"/>
          <w:szCs w:val="28"/>
          <w:lang w:val="en-US"/>
        </w:rPr>
        <w:t xml:space="preserve">2019) </w:t>
      </w:r>
      <w:r w:rsidRPr="008442A2">
        <w:rPr>
          <w:rFonts w:ascii="TH Sarabun New" w:hAnsi="TH Sarabun New" w:cs="TH Sarabun New"/>
          <w:sz w:val="28"/>
          <w:szCs w:val="28"/>
          <w:cs/>
          <w:lang w:val="en-US"/>
        </w:rPr>
        <w:t xml:space="preserve">งานวิจัยนี้ศึกษาว่าเครือข่ายไมซีเลียมของเชื้อรามีความสามารถในการจดจำประสบการณ์ในอดีตหรือไม่ ผลการทดลองพบว่า </w:t>
      </w:r>
      <w:r w:rsidRPr="008442A2">
        <w:rPr>
          <w:rFonts w:ascii="TH Sarabun New" w:hAnsi="TH Sarabun New" w:cs="TH Sarabun New"/>
          <w:sz w:val="28"/>
          <w:szCs w:val="28"/>
          <w:cs/>
          <w:lang w:val="en-US"/>
        </w:rPr>
        <w:lastRenderedPageBreak/>
        <w:t>แม้ไมซีเลียมจะถูกย้ายไปยังดินใหม่ที่ไม่เคยมีเส้นใยมาก่อน เส้นใยยังคงเจริญออกไปในทิศทางเดียวกับที่เคยเชื่อมต่อกับแหล่งอาหารในอดีต</w:t>
      </w:r>
    </w:p>
    <w:p w14:paraId="62AE1490" w14:textId="77777777" w:rsidR="009407CD" w:rsidRPr="008442A2" w:rsidRDefault="009407CD" w:rsidP="008442A2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</w:p>
    <w:p w14:paraId="7E36BCA5" w14:textId="1055D748" w:rsidR="00896990" w:rsidRPr="009407CD" w:rsidRDefault="00896990" w:rsidP="008442A2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ab/>
      </w:r>
      <w:r w:rsidRPr="009407CD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4.2 </w:t>
      </w:r>
      <w:r w:rsidRPr="009407CD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สรุปผลการทดลอง</w:t>
      </w:r>
    </w:p>
    <w:p w14:paraId="1D475E87" w14:textId="26C6DDD8" w:rsidR="009407CD" w:rsidRPr="009407CD" w:rsidRDefault="004549BA" w:rsidP="009407CD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 xml:space="preserve">              </w:t>
      </w:r>
      <w:r w:rsidR="009407CD" w:rsidRPr="009407CD">
        <w:rPr>
          <w:rFonts w:ascii="TH Sarabun New" w:hAnsi="TH Sarabun New" w:cs="TH Sarabun New" w:hint="cs"/>
          <w:sz w:val="28"/>
          <w:szCs w:val="28"/>
          <w:cs/>
        </w:rPr>
        <w:t>จากการศึกษาความแตกต่างของระยะทางแหล่งคาร์บอนมีผลต่อการเจริญเติบโตของเส้นใยเห็ดออรินจิ</w:t>
      </w:r>
      <w:r w:rsidR="009407CD" w:rsidRPr="009407CD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9407CD" w:rsidRPr="009407CD">
        <w:rPr>
          <w:rFonts w:ascii="TH Sarabun New" w:hAnsi="TH Sarabun New" w:cs="TH Sarabun New" w:hint="cs"/>
          <w:sz w:val="28"/>
          <w:szCs w:val="28"/>
          <w:cs/>
        </w:rPr>
        <w:t>โดยกำหนดให้ระยะทางห่าง</w:t>
      </w:r>
      <w:r w:rsidR="009407CD" w:rsidRPr="009407CD">
        <w:rPr>
          <w:rFonts w:ascii="TH Sarabun New" w:hAnsi="TH Sarabun New" w:cs="TH Sarabun New"/>
          <w:sz w:val="28"/>
          <w:szCs w:val="28"/>
          <w:cs/>
        </w:rPr>
        <w:t xml:space="preserve"> 1</w:t>
      </w:r>
      <w:r w:rsidR="009407CD" w:rsidRPr="009407CD">
        <w:rPr>
          <w:rFonts w:ascii="TH Sarabun New" w:hAnsi="TH Sarabun New" w:cs="TH Sarabun New"/>
          <w:sz w:val="28"/>
          <w:szCs w:val="28"/>
        </w:rPr>
        <w:t xml:space="preserve">, </w:t>
      </w:r>
      <w:r w:rsidR="009407CD" w:rsidRPr="009407CD">
        <w:rPr>
          <w:rFonts w:ascii="TH Sarabun New" w:hAnsi="TH Sarabun New" w:cs="TH Sarabun New"/>
          <w:sz w:val="28"/>
          <w:szCs w:val="28"/>
          <w:cs/>
        </w:rPr>
        <w:t xml:space="preserve">3 </w:t>
      </w:r>
      <w:r w:rsidR="009407CD" w:rsidRPr="009407CD">
        <w:rPr>
          <w:rFonts w:ascii="TH Sarabun New" w:hAnsi="TH Sarabun New" w:cs="TH Sarabun New" w:hint="cs"/>
          <w:sz w:val="28"/>
          <w:szCs w:val="28"/>
          <w:cs/>
        </w:rPr>
        <w:t>และ</w:t>
      </w:r>
      <w:r w:rsidR="009407CD" w:rsidRPr="009407CD">
        <w:rPr>
          <w:rFonts w:ascii="TH Sarabun New" w:hAnsi="TH Sarabun New" w:cs="TH Sarabun New"/>
          <w:sz w:val="28"/>
          <w:szCs w:val="28"/>
          <w:cs/>
        </w:rPr>
        <w:t xml:space="preserve"> 5 </w:t>
      </w:r>
      <w:r w:rsidR="009407CD" w:rsidRPr="009407CD">
        <w:rPr>
          <w:rFonts w:ascii="TH Sarabun New" w:hAnsi="TH Sarabun New" w:cs="TH Sarabun New" w:hint="cs"/>
          <w:sz w:val="28"/>
          <w:szCs w:val="28"/>
          <w:cs/>
        </w:rPr>
        <w:t>เซนติเมตร</w:t>
      </w:r>
      <w:r w:rsidR="009407CD" w:rsidRPr="009407CD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9407CD" w:rsidRPr="009407CD">
        <w:rPr>
          <w:rFonts w:ascii="TH Sarabun New" w:hAnsi="TH Sarabun New" w:cs="TH Sarabun New" w:hint="cs"/>
          <w:sz w:val="28"/>
          <w:szCs w:val="28"/>
          <w:cs/>
        </w:rPr>
        <w:t>พบว่า</w:t>
      </w:r>
      <w:r w:rsidR="009407CD" w:rsidRPr="009407CD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9407CD" w:rsidRPr="009407CD">
        <w:rPr>
          <w:rFonts w:ascii="TH Sarabun New" w:hAnsi="TH Sarabun New" w:cs="TH Sarabun New" w:hint="cs"/>
          <w:sz w:val="28"/>
          <w:szCs w:val="28"/>
          <w:cs/>
        </w:rPr>
        <w:t>แหล่งคาร์บอนที่ระยะทางห่างจากเห็ด</w:t>
      </w:r>
      <w:r w:rsidR="009407CD" w:rsidRPr="009407CD">
        <w:rPr>
          <w:rFonts w:ascii="TH Sarabun New" w:hAnsi="TH Sarabun New" w:cs="TH Sarabun New"/>
          <w:sz w:val="28"/>
          <w:szCs w:val="28"/>
          <w:cs/>
        </w:rPr>
        <w:t xml:space="preserve"> 1 </w:t>
      </w:r>
      <w:r w:rsidR="009407CD" w:rsidRPr="009407CD">
        <w:rPr>
          <w:rFonts w:ascii="TH Sarabun New" w:hAnsi="TH Sarabun New" w:cs="TH Sarabun New" w:hint="cs"/>
          <w:sz w:val="28"/>
          <w:szCs w:val="28"/>
          <w:cs/>
        </w:rPr>
        <w:t>เซนติเมตร</w:t>
      </w:r>
      <w:r w:rsidR="009407CD" w:rsidRPr="009407CD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9407CD" w:rsidRPr="009407CD">
        <w:rPr>
          <w:rFonts w:ascii="TH Sarabun New" w:hAnsi="TH Sarabun New" w:cs="TH Sarabun New" w:hint="cs"/>
          <w:sz w:val="28"/>
          <w:szCs w:val="28"/>
          <w:cs/>
        </w:rPr>
        <w:t>เจริญเติบโตมากที่สุด</w:t>
      </w:r>
      <w:r w:rsidR="009407CD" w:rsidRPr="009407CD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9407CD" w:rsidRPr="009407CD">
        <w:rPr>
          <w:rFonts w:ascii="TH Sarabun New" w:hAnsi="TH Sarabun New" w:cs="TH Sarabun New" w:hint="cs"/>
          <w:sz w:val="28"/>
          <w:szCs w:val="28"/>
          <w:cs/>
        </w:rPr>
        <w:t>รองลงมาคือระยะห่าง</w:t>
      </w:r>
      <w:r w:rsidR="009407CD" w:rsidRPr="009407CD">
        <w:rPr>
          <w:rFonts w:ascii="TH Sarabun New" w:hAnsi="TH Sarabun New" w:cs="TH Sarabun New"/>
          <w:sz w:val="28"/>
          <w:szCs w:val="28"/>
          <w:cs/>
        </w:rPr>
        <w:t xml:space="preserve"> 3 </w:t>
      </w:r>
      <w:r w:rsidR="009407CD" w:rsidRPr="009407CD">
        <w:rPr>
          <w:rFonts w:ascii="TH Sarabun New" w:hAnsi="TH Sarabun New" w:cs="TH Sarabun New" w:hint="cs"/>
          <w:sz w:val="28"/>
          <w:szCs w:val="28"/>
          <w:cs/>
        </w:rPr>
        <w:t>และ</w:t>
      </w:r>
      <w:r w:rsidR="009407CD" w:rsidRPr="009407CD">
        <w:rPr>
          <w:rFonts w:ascii="TH Sarabun New" w:hAnsi="TH Sarabun New" w:cs="TH Sarabun New"/>
          <w:sz w:val="28"/>
          <w:szCs w:val="28"/>
          <w:cs/>
        </w:rPr>
        <w:t xml:space="preserve"> 5 </w:t>
      </w:r>
      <w:r w:rsidR="009407CD" w:rsidRPr="009407CD">
        <w:rPr>
          <w:rFonts w:ascii="TH Sarabun New" w:hAnsi="TH Sarabun New" w:cs="TH Sarabun New" w:hint="cs"/>
          <w:sz w:val="28"/>
          <w:szCs w:val="28"/>
          <w:cs/>
        </w:rPr>
        <w:t>เซนติเมตร</w:t>
      </w:r>
      <w:r w:rsidR="009407CD" w:rsidRPr="009407CD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9407CD" w:rsidRPr="009407CD">
        <w:rPr>
          <w:rFonts w:ascii="TH Sarabun New" w:hAnsi="TH Sarabun New" w:cs="TH Sarabun New" w:hint="cs"/>
          <w:sz w:val="28"/>
          <w:szCs w:val="28"/>
          <w:cs/>
        </w:rPr>
        <w:t>ตามลำดับจากการศึกษาความแตกต่างของปริมาณของแหล่งคาร์บอนมีผลต่อการเจริญเติบโตของเส้นใยเห็ดออรินจิ</w:t>
      </w:r>
      <w:r w:rsidR="009407CD" w:rsidRPr="009407CD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9407CD" w:rsidRPr="009407CD">
        <w:rPr>
          <w:rFonts w:ascii="TH Sarabun New" w:hAnsi="TH Sarabun New" w:cs="TH Sarabun New" w:hint="cs"/>
          <w:sz w:val="28"/>
          <w:szCs w:val="28"/>
          <w:cs/>
        </w:rPr>
        <w:t>โดยกำหนดแหล่งคาร์บอนให้มีขนาด</w:t>
      </w:r>
      <w:r w:rsidR="009407CD" w:rsidRPr="009407CD">
        <w:rPr>
          <w:rFonts w:ascii="TH Sarabun New" w:hAnsi="TH Sarabun New" w:cs="TH Sarabun New"/>
          <w:sz w:val="28"/>
          <w:szCs w:val="28"/>
          <w:cs/>
        </w:rPr>
        <w:t xml:space="preserve"> 0.5</w:t>
      </w:r>
      <w:r w:rsidR="009407CD" w:rsidRPr="009407CD">
        <w:rPr>
          <w:rFonts w:ascii="TH Sarabun New" w:hAnsi="TH Sarabun New" w:cs="TH Sarabun New"/>
          <w:sz w:val="28"/>
          <w:szCs w:val="28"/>
        </w:rPr>
        <w:t xml:space="preserve">, </w:t>
      </w:r>
      <w:r w:rsidR="009407CD" w:rsidRPr="009407CD">
        <w:rPr>
          <w:rFonts w:ascii="TH Sarabun New" w:hAnsi="TH Sarabun New" w:cs="TH Sarabun New"/>
          <w:sz w:val="28"/>
          <w:szCs w:val="28"/>
          <w:cs/>
        </w:rPr>
        <w:t xml:space="preserve">1 </w:t>
      </w:r>
      <w:r w:rsidR="009407CD" w:rsidRPr="009407CD">
        <w:rPr>
          <w:rFonts w:ascii="TH Sarabun New" w:hAnsi="TH Sarabun New" w:cs="TH Sarabun New" w:hint="cs"/>
          <w:sz w:val="28"/>
          <w:szCs w:val="28"/>
          <w:cs/>
        </w:rPr>
        <w:t>และ</w:t>
      </w:r>
      <w:r w:rsidR="009407CD" w:rsidRPr="009407CD">
        <w:rPr>
          <w:rFonts w:ascii="TH Sarabun New" w:hAnsi="TH Sarabun New" w:cs="TH Sarabun New"/>
          <w:sz w:val="28"/>
          <w:szCs w:val="28"/>
          <w:cs/>
        </w:rPr>
        <w:t xml:space="preserve"> 2 </w:t>
      </w:r>
      <w:r w:rsidR="002E4B40">
        <w:rPr>
          <w:rFonts w:ascii="TH Sarabun New" w:hAnsi="TH Sarabun New" w:cs="TH Sarabun New" w:hint="cs"/>
          <w:sz w:val="28"/>
          <w:szCs w:val="28"/>
          <w:cs/>
        </w:rPr>
        <w:t>ลบ.ซม.</w:t>
      </w:r>
      <w:r w:rsidR="009407CD" w:rsidRPr="009407CD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9407CD" w:rsidRPr="009407CD">
        <w:rPr>
          <w:rFonts w:ascii="TH Sarabun New" w:hAnsi="TH Sarabun New" w:cs="TH Sarabun New" w:hint="cs"/>
          <w:sz w:val="28"/>
          <w:szCs w:val="28"/>
          <w:cs/>
        </w:rPr>
        <w:t>พบว่า</w:t>
      </w:r>
      <w:r w:rsidR="009407CD" w:rsidRPr="009407CD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9407CD" w:rsidRPr="009407CD">
        <w:rPr>
          <w:rFonts w:ascii="TH Sarabun New" w:hAnsi="TH Sarabun New" w:cs="TH Sarabun New" w:hint="cs"/>
          <w:sz w:val="28"/>
          <w:szCs w:val="28"/>
          <w:cs/>
        </w:rPr>
        <w:t>แหล่งคาร์บอนที่มีขนาด</w:t>
      </w:r>
      <w:r w:rsidR="009407CD" w:rsidRPr="009407CD">
        <w:rPr>
          <w:rFonts w:ascii="TH Sarabun New" w:hAnsi="TH Sarabun New" w:cs="TH Sarabun New"/>
          <w:sz w:val="28"/>
          <w:szCs w:val="28"/>
          <w:cs/>
        </w:rPr>
        <w:t xml:space="preserve"> 2 </w:t>
      </w:r>
      <w:r w:rsidR="002E4B40">
        <w:rPr>
          <w:rFonts w:ascii="TH Sarabun New" w:hAnsi="TH Sarabun New" w:cs="TH Sarabun New" w:hint="cs"/>
          <w:sz w:val="28"/>
          <w:szCs w:val="28"/>
          <w:cs/>
        </w:rPr>
        <w:t>ลบ.ซม.</w:t>
      </w:r>
      <w:r w:rsidR="009407CD" w:rsidRPr="009407CD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9407CD" w:rsidRPr="009407CD">
        <w:rPr>
          <w:rFonts w:ascii="TH Sarabun New" w:hAnsi="TH Sarabun New" w:cs="TH Sarabun New" w:hint="cs"/>
          <w:sz w:val="28"/>
          <w:szCs w:val="28"/>
          <w:cs/>
        </w:rPr>
        <w:t>เจริญเติบโตมากที่สุด</w:t>
      </w:r>
      <w:r w:rsidR="009407CD" w:rsidRPr="009407CD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9407CD" w:rsidRPr="009407CD">
        <w:rPr>
          <w:rFonts w:ascii="TH Sarabun New" w:hAnsi="TH Sarabun New" w:cs="TH Sarabun New" w:hint="cs"/>
          <w:sz w:val="28"/>
          <w:szCs w:val="28"/>
          <w:cs/>
        </w:rPr>
        <w:t>รองลงมาคือขนาด</w:t>
      </w:r>
      <w:r w:rsidR="009407CD" w:rsidRPr="009407CD">
        <w:rPr>
          <w:rFonts w:ascii="TH Sarabun New" w:hAnsi="TH Sarabun New" w:cs="TH Sarabun New"/>
          <w:sz w:val="28"/>
          <w:szCs w:val="28"/>
          <w:cs/>
        </w:rPr>
        <w:t xml:space="preserve"> 1 </w:t>
      </w:r>
      <w:r w:rsidR="009407CD" w:rsidRPr="009407CD">
        <w:rPr>
          <w:rFonts w:ascii="TH Sarabun New" w:hAnsi="TH Sarabun New" w:cs="TH Sarabun New" w:hint="cs"/>
          <w:sz w:val="28"/>
          <w:szCs w:val="28"/>
          <w:cs/>
        </w:rPr>
        <w:t>และ</w:t>
      </w:r>
      <w:r w:rsidR="009407CD" w:rsidRPr="009407CD">
        <w:rPr>
          <w:rFonts w:ascii="TH Sarabun New" w:hAnsi="TH Sarabun New" w:cs="TH Sarabun New"/>
          <w:sz w:val="28"/>
          <w:szCs w:val="28"/>
          <w:cs/>
        </w:rPr>
        <w:t xml:space="preserve">  0.5 </w:t>
      </w:r>
      <w:r w:rsidR="002E4B40">
        <w:rPr>
          <w:rFonts w:ascii="TH Sarabun New" w:hAnsi="TH Sarabun New" w:cs="TH Sarabun New" w:hint="cs"/>
          <w:sz w:val="28"/>
          <w:szCs w:val="28"/>
          <w:cs/>
        </w:rPr>
        <w:t>ลบ.ซม.</w:t>
      </w:r>
      <w:r w:rsidR="009407CD" w:rsidRPr="009407CD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9407CD" w:rsidRPr="009407CD">
        <w:rPr>
          <w:rFonts w:ascii="TH Sarabun New" w:hAnsi="TH Sarabun New" w:cs="TH Sarabun New" w:hint="cs"/>
          <w:sz w:val="28"/>
          <w:szCs w:val="28"/>
          <w:cs/>
        </w:rPr>
        <w:t>ตามลำดับ</w:t>
      </w:r>
      <w:r w:rsidR="009407CD" w:rsidRPr="009407CD">
        <w:rPr>
          <w:rFonts w:ascii="TH Sarabun New" w:hAnsi="TH Sarabun New" w:cs="TH Sarabun New"/>
          <w:sz w:val="28"/>
          <w:szCs w:val="28"/>
          <w:cs/>
        </w:rPr>
        <w:t xml:space="preserve"> </w:t>
      </w:r>
    </w:p>
    <w:p w14:paraId="386439D3" w14:textId="222DA0A5" w:rsidR="00A316D6" w:rsidRDefault="009407CD" w:rsidP="009407CD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9407CD">
        <w:rPr>
          <w:rFonts w:ascii="TH Sarabun New" w:hAnsi="TH Sarabun New" w:cs="TH Sarabun New"/>
          <w:sz w:val="28"/>
          <w:szCs w:val="28"/>
          <w:cs/>
        </w:rPr>
        <w:t xml:space="preserve">       </w:t>
      </w:r>
      <w:r w:rsidRPr="009407CD">
        <w:rPr>
          <w:rFonts w:ascii="TH Sarabun New" w:hAnsi="TH Sarabun New" w:cs="TH Sarabun New" w:hint="cs"/>
          <w:sz w:val="28"/>
          <w:szCs w:val="28"/>
          <w:cs/>
        </w:rPr>
        <w:t>จากการศึกษารูปแบบทดสอบความสามารถคล้ายกับการจดจำทิศทาง</w:t>
      </w:r>
      <w:r w:rsidRPr="009407CD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9407CD">
        <w:rPr>
          <w:rFonts w:ascii="TH Sarabun New" w:hAnsi="TH Sarabun New" w:cs="TH Sarabun New" w:hint="cs"/>
          <w:sz w:val="28"/>
          <w:szCs w:val="28"/>
          <w:cs/>
        </w:rPr>
        <w:t>โดยวางมันฝรั่งขนาด</w:t>
      </w:r>
      <w:r w:rsidRPr="009407CD">
        <w:rPr>
          <w:rFonts w:ascii="TH Sarabun New" w:hAnsi="TH Sarabun New" w:cs="TH Sarabun New"/>
          <w:sz w:val="28"/>
          <w:szCs w:val="28"/>
          <w:cs/>
        </w:rPr>
        <w:t xml:space="preserve"> 1 </w:t>
      </w:r>
      <w:r w:rsidR="002E4B40">
        <w:rPr>
          <w:rFonts w:ascii="TH Sarabun New" w:hAnsi="TH Sarabun New" w:cs="TH Sarabun New" w:hint="cs"/>
          <w:sz w:val="28"/>
          <w:szCs w:val="28"/>
          <w:cs/>
        </w:rPr>
        <w:t>ลบ.ซม.</w:t>
      </w:r>
      <w:r w:rsidRPr="009407CD">
        <w:rPr>
          <w:rFonts w:ascii="TH Sarabun New" w:hAnsi="TH Sarabun New" w:cs="TH Sarabun New" w:hint="cs"/>
          <w:sz w:val="28"/>
          <w:szCs w:val="28"/>
          <w:cs/>
        </w:rPr>
        <w:t>ไว้ทางด้านขวาห่างจากขอบเส้นทางแนวตรงให้ห่าง</w:t>
      </w:r>
      <w:r w:rsidRPr="009407CD">
        <w:rPr>
          <w:rFonts w:ascii="TH Sarabun New" w:hAnsi="TH Sarabun New" w:cs="TH Sarabun New"/>
          <w:sz w:val="28"/>
          <w:szCs w:val="28"/>
          <w:cs/>
        </w:rPr>
        <w:t xml:space="preserve"> 2 </w:t>
      </w:r>
      <w:r w:rsidRPr="009407CD">
        <w:rPr>
          <w:rFonts w:ascii="TH Sarabun New" w:hAnsi="TH Sarabun New" w:cs="TH Sarabun New" w:hint="cs"/>
          <w:sz w:val="28"/>
          <w:szCs w:val="28"/>
          <w:cs/>
        </w:rPr>
        <w:t>เซนติเมตร</w:t>
      </w:r>
      <w:r w:rsidRPr="009407CD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9407CD">
        <w:rPr>
          <w:rFonts w:ascii="TH Sarabun New" w:hAnsi="TH Sarabun New" w:cs="TH Sarabun New" w:hint="cs"/>
          <w:sz w:val="28"/>
          <w:szCs w:val="28"/>
          <w:cs/>
        </w:rPr>
        <w:t>และทางซ้ายจะไม่มีอาหาร</w:t>
      </w:r>
      <w:r w:rsidRPr="009407CD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9407CD">
        <w:rPr>
          <w:rFonts w:ascii="TH Sarabun New" w:hAnsi="TH Sarabun New" w:cs="TH Sarabun New" w:hint="cs"/>
          <w:sz w:val="28"/>
          <w:szCs w:val="28"/>
          <w:cs/>
        </w:rPr>
        <w:t>ทำซ้ำ</w:t>
      </w:r>
      <w:r w:rsidRPr="009407CD">
        <w:rPr>
          <w:rFonts w:ascii="TH Sarabun New" w:hAnsi="TH Sarabun New" w:cs="TH Sarabun New"/>
          <w:sz w:val="28"/>
          <w:szCs w:val="28"/>
          <w:cs/>
        </w:rPr>
        <w:t xml:space="preserve"> 4 </w:t>
      </w:r>
      <w:r w:rsidRPr="009407CD">
        <w:rPr>
          <w:rFonts w:ascii="TH Sarabun New" w:hAnsi="TH Sarabun New" w:cs="TH Sarabun New" w:hint="cs"/>
          <w:sz w:val="28"/>
          <w:szCs w:val="28"/>
          <w:cs/>
        </w:rPr>
        <w:t>ชุด</w:t>
      </w:r>
      <w:r w:rsidRPr="009407CD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9407CD">
        <w:rPr>
          <w:rFonts w:ascii="TH Sarabun New" w:hAnsi="TH Sarabun New" w:cs="TH Sarabun New" w:hint="cs"/>
          <w:sz w:val="28"/>
          <w:szCs w:val="28"/>
          <w:cs/>
        </w:rPr>
        <w:t>โดย</w:t>
      </w:r>
      <w:r w:rsidRPr="009407CD">
        <w:rPr>
          <w:rFonts w:ascii="TH Sarabun New" w:hAnsi="TH Sarabun New" w:cs="TH Sarabun New"/>
          <w:sz w:val="28"/>
          <w:szCs w:val="28"/>
          <w:cs/>
        </w:rPr>
        <w:t xml:space="preserve"> 3 </w:t>
      </w:r>
      <w:r w:rsidRPr="009407CD">
        <w:rPr>
          <w:rFonts w:ascii="TH Sarabun New" w:hAnsi="TH Sarabun New" w:cs="TH Sarabun New" w:hint="cs"/>
          <w:sz w:val="28"/>
          <w:szCs w:val="28"/>
          <w:cs/>
        </w:rPr>
        <w:t>ชุดแรกจะตัดส่วนที่โตไปถึงมันฝรั่งแล้วนำมาทดลองต่อในชุดถัดไป</w:t>
      </w:r>
      <w:r w:rsidRPr="009407CD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9407CD">
        <w:rPr>
          <w:rFonts w:ascii="TH Sarabun New" w:hAnsi="TH Sarabun New" w:cs="TH Sarabun New" w:hint="cs"/>
          <w:sz w:val="28"/>
          <w:szCs w:val="28"/>
          <w:cs/>
        </w:rPr>
        <w:t>และในชุดที่</w:t>
      </w:r>
      <w:r w:rsidRPr="009407CD">
        <w:rPr>
          <w:rFonts w:ascii="TH Sarabun New" w:hAnsi="TH Sarabun New" w:cs="TH Sarabun New"/>
          <w:sz w:val="28"/>
          <w:szCs w:val="28"/>
          <w:cs/>
        </w:rPr>
        <w:t xml:space="preserve"> 4 </w:t>
      </w:r>
      <w:r w:rsidRPr="009407CD">
        <w:rPr>
          <w:rFonts w:ascii="TH Sarabun New" w:hAnsi="TH Sarabun New" w:cs="TH Sarabun New" w:hint="cs"/>
          <w:sz w:val="28"/>
          <w:szCs w:val="28"/>
          <w:cs/>
        </w:rPr>
        <w:t>นำมันฝรั่งออกทั้งหมดพบว่า</w:t>
      </w:r>
      <w:r w:rsidRPr="009407CD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9407CD">
        <w:rPr>
          <w:rFonts w:ascii="TH Sarabun New" w:hAnsi="TH Sarabun New" w:cs="TH Sarabun New" w:hint="cs"/>
          <w:sz w:val="28"/>
          <w:szCs w:val="28"/>
          <w:cs/>
        </w:rPr>
        <w:t>ทิศทางการเจริญของเส้นใยเห็ดออรินจิในทางที่ไม่เคยมีและเคยมีแหล่งคาร์บอนมีค่าเฉลี่ย</w:t>
      </w:r>
      <w:r w:rsidRPr="009407CD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2E4B40" w:rsidRPr="009B204C">
        <w:rPr>
          <w:rFonts w:ascii="TH Sarabun New" w:hAnsi="TH Sarabun New" w:cs="TH Sarabun New"/>
          <w:sz w:val="28"/>
          <w:szCs w:val="28"/>
        </w:rPr>
        <w:t>1.22</w:t>
      </w:r>
      <w:r w:rsidR="002E4B40">
        <w:rPr>
          <w:rFonts w:ascii="TH Sarabun New" w:hAnsi="TH Sarabun New" w:cs="TH Sarabun New"/>
          <w:sz w:val="28"/>
          <w:szCs w:val="28"/>
        </w:rPr>
        <w:t xml:space="preserve"> </w:t>
      </w:r>
      <w:r w:rsidR="002E4B40" w:rsidRPr="002D159E">
        <w:rPr>
          <w:rFonts w:ascii="TH Sarabun New" w:hAnsi="TH Sarabun New" w:cs="TH Sarabun New"/>
          <w:sz w:val="28"/>
          <w:szCs w:val="28"/>
        </w:rPr>
        <w:t>±</w:t>
      </w:r>
      <w:r w:rsidR="002E4B40">
        <w:rPr>
          <w:rFonts w:ascii="TH Sarabun New" w:hAnsi="TH Sarabun New" w:cs="TH Sarabun New"/>
          <w:sz w:val="28"/>
          <w:szCs w:val="28"/>
        </w:rPr>
        <w:t xml:space="preserve"> 0.48</w:t>
      </w:r>
      <w:r w:rsidR="002E4B40" w:rsidRPr="009B204C">
        <w:rPr>
          <w:rFonts w:ascii="TH Sarabun New" w:hAnsi="TH Sarabun New" w:cs="TH Sarabun New"/>
          <w:sz w:val="28"/>
          <w:szCs w:val="28"/>
        </w:rPr>
        <w:t xml:space="preserve"> </w:t>
      </w:r>
      <w:r w:rsidR="002E4B40" w:rsidRPr="009B204C">
        <w:rPr>
          <w:rFonts w:ascii="TH Sarabun New" w:hAnsi="TH Sarabun New" w:cs="TH Sarabun New"/>
          <w:sz w:val="28"/>
          <w:szCs w:val="28"/>
          <w:cs/>
        </w:rPr>
        <w:t xml:space="preserve">และ </w:t>
      </w:r>
      <w:r w:rsidR="002E4B40" w:rsidRPr="009B204C">
        <w:rPr>
          <w:rFonts w:ascii="TH Sarabun New" w:hAnsi="TH Sarabun New" w:cs="TH Sarabun New"/>
          <w:sz w:val="28"/>
          <w:szCs w:val="28"/>
        </w:rPr>
        <w:t>1.71</w:t>
      </w:r>
      <w:r w:rsidR="002E4B40">
        <w:rPr>
          <w:rFonts w:ascii="TH Sarabun New" w:hAnsi="TH Sarabun New" w:cs="TH Sarabun New"/>
          <w:sz w:val="28"/>
          <w:szCs w:val="28"/>
        </w:rPr>
        <w:t xml:space="preserve"> </w:t>
      </w:r>
      <w:r w:rsidR="002E4B40" w:rsidRPr="002D159E">
        <w:rPr>
          <w:rFonts w:ascii="TH Sarabun New" w:hAnsi="TH Sarabun New" w:cs="TH Sarabun New"/>
          <w:sz w:val="28"/>
          <w:szCs w:val="28"/>
        </w:rPr>
        <w:t>±</w:t>
      </w:r>
      <w:r w:rsidR="002E4B40">
        <w:rPr>
          <w:rFonts w:ascii="TH Sarabun New" w:hAnsi="TH Sarabun New" w:cs="TH Sarabun New"/>
          <w:sz w:val="28"/>
          <w:szCs w:val="28"/>
        </w:rPr>
        <w:t xml:space="preserve"> 0.83</w:t>
      </w:r>
      <w:r w:rsidR="002E4B40" w:rsidRPr="009B204C">
        <w:rPr>
          <w:rFonts w:ascii="TH Sarabun New" w:hAnsi="TH Sarabun New" w:cs="TH Sarabun New"/>
          <w:sz w:val="28"/>
          <w:szCs w:val="28"/>
        </w:rPr>
        <w:t xml:space="preserve"> </w:t>
      </w:r>
      <w:r w:rsidRPr="009407CD">
        <w:rPr>
          <w:rFonts w:ascii="TH Sarabun New" w:hAnsi="TH Sarabun New" w:cs="TH Sarabun New" w:hint="cs"/>
          <w:sz w:val="28"/>
          <w:szCs w:val="28"/>
          <w:cs/>
        </w:rPr>
        <w:t>เซนติเมตร</w:t>
      </w:r>
      <w:r w:rsidRPr="009407CD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9407CD">
        <w:rPr>
          <w:rFonts w:ascii="TH Sarabun New" w:hAnsi="TH Sarabun New" w:cs="TH Sarabun New" w:hint="cs"/>
          <w:sz w:val="28"/>
          <w:szCs w:val="28"/>
          <w:cs/>
        </w:rPr>
        <w:t>ตามลำดับ</w:t>
      </w:r>
    </w:p>
    <w:p w14:paraId="64FC900B" w14:textId="77777777" w:rsidR="009407CD" w:rsidRPr="009407CD" w:rsidRDefault="009407CD" w:rsidP="009407CD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</w:p>
    <w:p w14:paraId="394F377F" w14:textId="6138B934" w:rsidR="004549BA" w:rsidRPr="00A316D6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ข้อเสนอแนะ</w:t>
      </w:r>
    </w:p>
    <w:p w14:paraId="25FB87C9" w14:textId="755D9B77" w:rsidR="004549BA" w:rsidRPr="009407CD" w:rsidRDefault="0066646E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9407CD" w:rsidRPr="009407CD">
        <w:rPr>
          <w:rFonts w:ascii="TH Sarabun New" w:hAnsi="TH Sarabun New" w:cs="TH Sarabun New"/>
          <w:sz w:val="28"/>
          <w:szCs w:val="28"/>
          <w:cs/>
        </w:rPr>
        <w:t>โครงงานนี้จึงมุ่งต่อยอดแนวคิดโดยนำพฤติกรรมการเจริญเติบโตของเส้นใยมาใช้เป็นพื้นฐานในการพัฒนา เครื่องตรวจวัดทางชีวภาพ (</w:t>
      </w:r>
      <w:r w:rsidR="009407CD" w:rsidRPr="009407CD">
        <w:rPr>
          <w:rFonts w:ascii="TH Sarabun New" w:hAnsi="TH Sarabun New" w:cs="TH Sarabun New"/>
          <w:sz w:val="28"/>
          <w:szCs w:val="28"/>
        </w:rPr>
        <w:t>biosensor)</w:t>
      </w:r>
    </w:p>
    <w:p w14:paraId="6318EF12" w14:textId="77777777" w:rsidR="00A316D6" w:rsidRDefault="00A316D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</w:p>
    <w:p w14:paraId="1782CEF4" w14:textId="2D02E506" w:rsidR="004549BA" w:rsidRPr="00A316D6" w:rsidRDefault="00A90D71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กิตติกรรมประกาศ</w:t>
      </w:r>
    </w:p>
    <w:p w14:paraId="7B25578B" w14:textId="11FCD298" w:rsidR="00073D34" w:rsidRPr="009407CD" w:rsidRDefault="00A85130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9407CD" w:rsidRPr="009407CD">
        <w:rPr>
          <w:rFonts w:ascii="TH Sarabun New" w:hAnsi="TH Sarabun New" w:cs="TH Sarabun New"/>
          <w:sz w:val="28"/>
          <w:szCs w:val="28"/>
          <w:cs/>
        </w:rPr>
        <w:t>โครงการวิจัยนี้ได้รับคำปรึกษาและชี้แนะ ตลอดจนได้รับการเอื้อเฟื้ออุปกรณ์และสถานที่จากโรงเรียนวิทยาศาสตร์จุฬาภรณราชวิทยาลัย เพชรบุรี</w:t>
      </w:r>
    </w:p>
    <w:p w14:paraId="14A35AB7" w14:textId="77777777" w:rsid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color w:val="C00000"/>
          <w:sz w:val="24"/>
          <w:szCs w:val="24"/>
          <w:lang w:val="en-US"/>
        </w:rPr>
      </w:pPr>
    </w:p>
    <w:p w14:paraId="6FB2BB8B" w14:textId="77777777" w:rsidR="002E4B40" w:rsidRDefault="002E4B40" w:rsidP="00A316D6">
      <w:pPr>
        <w:spacing w:after="0" w:line="240" w:lineRule="auto"/>
        <w:jc w:val="thaiDistribute"/>
        <w:rPr>
          <w:rFonts w:ascii="TH Sarabun New" w:hAnsi="TH Sarabun New" w:cs="TH Sarabun New"/>
          <w:color w:val="C00000"/>
          <w:sz w:val="24"/>
          <w:szCs w:val="24"/>
          <w:lang w:val="en-US"/>
        </w:rPr>
      </w:pPr>
    </w:p>
    <w:p w14:paraId="2EA61AB3" w14:textId="77777777" w:rsidR="00110F74" w:rsidRPr="00A316D6" w:rsidRDefault="00110F74" w:rsidP="00A316D6">
      <w:pPr>
        <w:spacing w:after="0" w:line="240" w:lineRule="auto"/>
        <w:jc w:val="thaiDistribute"/>
        <w:rPr>
          <w:rFonts w:ascii="TH Sarabun New" w:hAnsi="TH Sarabun New" w:cs="TH Sarabun New" w:hint="cs"/>
          <w:color w:val="C00000"/>
          <w:sz w:val="24"/>
          <w:szCs w:val="24"/>
          <w:lang w:val="en-US"/>
        </w:rPr>
      </w:pPr>
    </w:p>
    <w:p w14:paraId="7B0815E2" w14:textId="629C79A9" w:rsidR="00A90D71" w:rsidRPr="00A316D6" w:rsidRDefault="00073D34" w:rsidP="004C10D3">
      <w:pPr>
        <w:spacing w:after="0" w:line="240" w:lineRule="auto"/>
        <w:jc w:val="thaiDistribute"/>
        <w:rPr>
          <w:rFonts w:ascii="TH Sarabun New" w:hAnsi="TH Sarabun New" w:cs="TH Sarabun New"/>
          <w:color w:val="C00000"/>
          <w:sz w:val="24"/>
          <w:szCs w:val="24"/>
          <w:cs/>
          <w:lang w:val="en-US"/>
        </w:rPr>
      </w:pPr>
      <w:r w:rsidRPr="00A316D6">
        <w:rPr>
          <w:rFonts w:ascii="TH Sarabun New" w:hAnsi="TH Sarabun New" w:cs="TH Sarabun New"/>
          <w:sz w:val="24"/>
          <w:szCs w:val="24"/>
          <w:cs/>
          <w:lang w:val="en-US"/>
        </w:rPr>
        <w:t>เ</w:t>
      </w:r>
      <w:r w:rsidR="00A90D71" w:rsidRPr="00A316D6">
        <w:rPr>
          <w:rFonts w:ascii="TH Sarabun New" w:hAnsi="TH Sarabun New" w:cs="TH Sarabun New"/>
          <w:b/>
          <w:bCs/>
          <w:sz w:val="28"/>
          <w:szCs w:val="28"/>
          <w:cs/>
        </w:rPr>
        <w:t>อกสารอ้างอิง</w:t>
      </w:r>
    </w:p>
    <w:p w14:paraId="5BF7BFB3" w14:textId="77777777" w:rsidR="009407CD" w:rsidRPr="009407CD" w:rsidRDefault="009407CD" w:rsidP="009407CD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9407CD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1. </w:t>
      </w:r>
      <w:proofErr w:type="spellStart"/>
      <w:r w:rsidRPr="009407CD">
        <w:rPr>
          <w:rFonts w:ascii="TH Sarabun New" w:eastAsia="Times New Roman" w:hAnsi="TH Sarabun New" w:cs="TH Sarabun New"/>
          <w:sz w:val="28"/>
          <w:szCs w:val="28"/>
          <w:lang w:val="en-US"/>
        </w:rPr>
        <w:t>Fukasawa</w:t>
      </w:r>
      <w:proofErr w:type="spellEnd"/>
      <w:r w:rsidRPr="009407CD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, Y., Hamano, K., Kaga, K., Akai, D., &amp; </w:t>
      </w:r>
      <w:proofErr w:type="spellStart"/>
      <w:r w:rsidRPr="009407CD">
        <w:rPr>
          <w:rFonts w:ascii="TH Sarabun New" w:eastAsia="Times New Roman" w:hAnsi="TH Sarabun New" w:cs="TH Sarabun New"/>
          <w:sz w:val="28"/>
          <w:szCs w:val="28"/>
          <w:lang w:val="en-US"/>
        </w:rPr>
        <w:t>Takehi</w:t>
      </w:r>
      <w:proofErr w:type="spellEnd"/>
      <w:r w:rsidRPr="009407CD">
        <w:rPr>
          <w:rFonts w:ascii="TH Sarabun New" w:eastAsia="Times New Roman" w:hAnsi="TH Sarabun New" w:cs="TH Sarabun New"/>
          <w:sz w:val="28"/>
          <w:szCs w:val="28"/>
          <w:lang w:val="en-US"/>
        </w:rPr>
        <w:t>, T. (2024). Spatial resource arrangement influences both network structures and activity of fungal mycelia: A form of pattern recognition? Fungal Ecology, 72, 101387.</w:t>
      </w:r>
    </w:p>
    <w:p w14:paraId="4A820AFF" w14:textId="77777777" w:rsidR="009407CD" w:rsidRPr="009407CD" w:rsidRDefault="009407CD" w:rsidP="009407CD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9407CD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2. </w:t>
      </w:r>
      <w:proofErr w:type="spellStart"/>
      <w:r w:rsidRPr="009407CD">
        <w:rPr>
          <w:rFonts w:ascii="TH Sarabun New" w:eastAsia="Times New Roman" w:hAnsi="TH Sarabun New" w:cs="TH Sarabun New"/>
          <w:sz w:val="28"/>
          <w:szCs w:val="28"/>
          <w:lang w:val="en-US"/>
        </w:rPr>
        <w:t>Fukasawa</w:t>
      </w:r>
      <w:proofErr w:type="spellEnd"/>
      <w:r w:rsidRPr="009407CD">
        <w:rPr>
          <w:rFonts w:ascii="TH Sarabun New" w:eastAsia="Times New Roman" w:hAnsi="TH Sarabun New" w:cs="TH Sarabun New"/>
          <w:sz w:val="28"/>
          <w:szCs w:val="28"/>
          <w:lang w:val="en-US"/>
        </w:rPr>
        <w:t>, Y., &amp; Kaga, K. (2021). Timing of resource addition affects the migration behavior of wood decomposer fungal mycelia. Journal of Fungi, 7(8), 654.</w:t>
      </w:r>
    </w:p>
    <w:p w14:paraId="79ECB1B9" w14:textId="77777777" w:rsidR="009407CD" w:rsidRPr="009407CD" w:rsidRDefault="009407CD" w:rsidP="009407CD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9407CD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3. Held, M., Edwards, C., &amp; Nicolau, D. V. (2011). Probing the growth dynamics of Neurospora </w:t>
      </w:r>
      <w:proofErr w:type="spellStart"/>
      <w:r w:rsidRPr="009407CD">
        <w:rPr>
          <w:rFonts w:ascii="TH Sarabun New" w:eastAsia="Times New Roman" w:hAnsi="TH Sarabun New" w:cs="TH Sarabun New"/>
          <w:sz w:val="28"/>
          <w:szCs w:val="28"/>
          <w:lang w:val="en-US"/>
        </w:rPr>
        <w:t>crassa</w:t>
      </w:r>
      <w:proofErr w:type="spellEnd"/>
      <w:r w:rsidRPr="009407CD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with microfluidic structures. Fungal Biology, 115(6), 493–505. </w:t>
      </w:r>
    </w:p>
    <w:p w14:paraId="086B054A" w14:textId="77777777" w:rsidR="009407CD" w:rsidRPr="009407CD" w:rsidRDefault="009407CD" w:rsidP="009407CD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9407CD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4. Riquelme, M., Aguirre, J., Bartnicki-García, S., Braus, G. H., </w:t>
      </w:r>
      <w:proofErr w:type="spellStart"/>
      <w:r w:rsidRPr="009407CD">
        <w:rPr>
          <w:rFonts w:ascii="TH Sarabun New" w:eastAsia="Times New Roman" w:hAnsi="TH Sarabun New" w:cs="TH Sarabun New"/>
          <w:sz w:val="28"/>
          <w:szCs w:val="28"/>
          <w:lang w:val="en-US"/>
        </w:rPr>
        <w:t>Feldbrügge</w:t>
      </w:r>
      <w:proofErr w:type="spellEnd"/>
      <w:r w:rsidRPr="009407CD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, M., Fleig, U., Hansberg, W., Herrero, S., </w:t>
      </w:r>
      <w:proofErr w:type="spellStart"/>
      <w:r w:rsidRPr="009407CD">
        <w:rPr>
          <w:rFonts w:ascii="TH Sarabun New" w:eastAsia="Times New Roman" w:hAnsi="TH Sarabun New" w:cs="TH Sarabun New"/>
          <w:sz w:val="28"/>
          <w:szCs w:val="28"/>
          <w:lang w:val="en-US"/>
        </w:rPr>
        <w:t>Kück</w:t>
      </w:r>
      <w:proofErr w:type="spellEnd"/>
      <w:r w:rsidRPr="009407CD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, U., </w:t>
      </w:r>
      <w:proofErr w:type="spellStart"/>
      <w:r w:rsidRPr="009407CD">
        <w:rPr>
          <w:rFonts w:ascii="TH Sarabun New" w:eastAsia="Times New Roman" w:hAnsi="TH Sarabun New" w:cs="TH Sarabun New"/>
          <w:sz w:val="28"/>
          <w:szCs w:val="28"/>
          <w:lang w:val="en-US"/>
        </w:rPr>
        <w:t>Mouriño</w:t>
      </w:r>
      <w:proofErr w:type="spellEnd"/>
      <w:r w:rsidRPr="009407CD">
        <w:rPr>
          <w:rFonts w:ascii="TH Sarabun New" w:eastAsia="Times New Roman" w:hAnsi="TH Sarabun New" w:cs="TH Sarabun New"/>
          <w:sz w:val="28"/>
          <w:szCs w:val="28"/>
          <w:lang w:val="en-US"/>
        </w:rPr>
        <w:t>-Pérez, R. R., Takeshita, N., &amp; Fischer, R. (2018). Fungal growth and development. Microbiology and Molecular Biology Reviews, 82(2), e00068-17.</w:t>
      </w:r>
    </w:p>
    <w:p w14:paraId="0CB69DC2" w14:textId="77777777" w:rsidR="009407CD" w:rsidRPr="009407CD" w:rsidRDefault="009407CD" w:rsidP="009407CD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9407CD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5. </w:t>
      </w:r>
      <w:proofErr w:type="spellStart"/>
      <w:r w:rsidRPr="009407CD">
        <w:rPr>
          <w:rFonts w:ascii="TH Sarabun New" w:eastAsia="Times New Roman" w:hAnsi="TH Sarabun New" w:cs="TH Sarabun New"/>
          <w:sz w:val="28"/>
          <w:szCs w:val="28"/>
          <w:lang w:val="en-US"/>
        </w:rPr>
        <w:t>Fukasawa</w:t>
      </w:r>
      <w:proofErr w:type="spellEnd"/>
      <w:r w:rsidRPr="009407CD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, Y., </w:t>
      </w:r>
      <w:proofErr w:type="spellStart"/>
      <w:r w:rsidRPr="009407CD">
        <w:rPr>
          <w:rFonts w:ascii="TH Sarabun New" w:eastAsia="Times New Roman" w:hAnsi="TH Sarabun New" w:cs="TH Sarabun New"/>
          <w:sz w:val="28"/>
          <w:szCs w:val="28"/>
          <w:lang w:val="en-US"/>
        </w:rPr>
        <w:t>Savoury</w:t>
      </w:r>
      <w:proofErr w:type="spellEnd"/>
      <w:r w:rsidRPr="009407CD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, M., &amp; Boddy, L. (2019). Ecological memory and relocation decisions in fungal mycelial networks: Responses to quantity and location of new resources. The ISME Journal, 13, 1635–1648. </w:t>
      </w:r>
    </w:p>
    <w:p w14:paraId="54CEE5F4" w14:textId="77777777" w:rsidR="009407CD" w:rsidRPr="009407CD" w:rsidRDefault="009407CD" w:rsidP="009407CD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9407CD">
        <w:rPr>
          <w:rFonts w:ascii="TH Sarabun New" w:eastAsia="Times New Roman" w:hAnsi="TH Sarabun New" w:cs="TH Sarabun New"/>
          <w:sz w:val="28"/>
          <w:szCs w:val="28"/>
          <w:lang w:val="en-US"/>
        </w:rPr>
        <w:t>6. Matsuura, S. (2000). Random growth of fungal colony model on diffusive and non-diffusive media. Forma, 15, 309–319.</w:t>
      </w:r>
    </w:p>
    <w:p w14:paraId="2058B09D" w14:textId="77777777" w:rsidR="009407CD" w:rsidRPr="009407CD" w:rsidRDefault="009407CD" w:rsidP="009407CD">
      <w:pPr>
        <w:spacing w:after="0" w:line="240" w:lineRule="auto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9407CD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7. Adamatzky, A. (2018). On spiking </w:t>
      </w:r>
      <w:proofErr w:type="spellStart"/>
      <w:r w:rsidRPr="009407CD">
        <w:rPr>
          <w:rFonts w:ascii="TH Sarabun New" w:eastAsia="Times New Roman" w:hAnsi="TH Sarabun New" w:cs="TH Sarabun New"/>
          <w:sz w:val="28"/>
          <w:szCs w:val="28"/>
          <w:lang w:val="en-US"/>
        </w:rPr>
        <w:t>behaviour</w:t>
      </w:r>
      <w:proofErr w:type="spellEnd"/>
      <w:r w:rsidRPr="009407CD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of oyster fungi Pleurotus </w:t>
      </w:r>
      <w:proofErr w:type="spellStart"/>
      <w:r w:rsidRPr="009407CD">
        <w:rPr>
          <w:rFonts w:ascii="TH Sarabun New" w:eastAsia="Times New Roman" w:hAnsi="TH Sarabun New" w:cs="TH Sarabun New"/>
          <w:sz w:val="28"/>
          <w:szCs w:val="28"/>
          <w:lang w:val="en-US"/>
        </w:rPr>
        <w:t>djamor</w:t>
      </w:r>
      <w:proofErr w:type="spellEnd"/>
      <w:r w:rsidRPr="009407CD">
        <w:rPr>
          <w:rFonts w:ascii="TH Sarabun New" w:eastAsia="Times New Roman" w:hAnsi="TH Sarabun New" w:cs="TH Sarabun New"/>
          <w:sz w:val="28"/>
          <w:szCs w:val="28"/>
          <w:lang w:val="en-US"/>
        </w:rPr>
        <w:t>. Scientific Reports, 8, Article 7873.</w:t>
      </w:r>
      <w:r w:rsidRPr="009407CD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 </w:t>
      </w:r>
    </w:p>
    <w:p w14:paraId="2DC9FC06" w14:textId="77777777" w:rsidR="00AC1AA7" w:rsidRPr="00A316D6" w:rsidRDefault="00AC1AA7" w:rsidP="004C10D3">
      <w:pPr>
        <w:spacing w:after="0" w:line="240" w:lineRule="auto"/>
        <w:rPr>
          <w:rFonts w:ascii="TH Sarabun New" w:hAnsi="TH Sarabun New" w:cs="TH Sarabun New"/>
        </w:rPr>
      </w:pPr>
    </w:p>
    <w:p w14:paraId="37588E31" w14:textId="0B3363C8" w:rsidR="00AC1AA7" w:rsidRPr="00A316D6" w:rsidRDefault="00687DC5" w:rsidP="00205D26">
      <w:pPr>
        <w:rPr>
          <w:rFonts w:ascii="TH Sarabun New" w:hAnsi="TH Sarabun New" w:cs="TH Sarabun New"/>
          <w:color w:val="ED0000"/>
          <w:sz w:val="44"/>
          <w:szCs w:val="44"/>
          <w:cs/>
        </w:rPr>
      </w:pPr>
      <w:r w:rsidRPr="00A316D6">
        <w:rPr>
          <w:rFonts w:ascii="TH Sarabun New" w:hAnsi="TH Sarabun New" w:cs="TH Sarabun New"/>
          <w:color w:val="ED0000"/>
          <w:sz w:val="44"/>
          <w:szCs w:val="44"/>
        </w:rPr>
        <w:t xml:space="preserve"> </w:t>
      </w:r>
    </w:p>
    <w:p w14:paraId="4162CB5F" w14:textId="0620E1F1" w:rsidR="00AC1AA7" w:rsidRPr="00A316D6" w:rsidRDefault="00AC1AA7" w:rsidP="00205D26">
      <w:pPr>
        <w:rPr>
          <w:rFonts w:ascii="TH Sarabun New" w:hAnsi="TH Sarabun New" w:cs="TH Sarabun New"/>
        </w:rPr>
      </w:pPr>
      <w:r w:rsidRPr="00A316D6">
        <w:rPr>
          <w:rFonts w:ascii="TH Sarabun New" w:hAnsi="TH Sarabun New" w:cs="TH Sarabun New"/>
          <w:cs/>
        </w:rPr>
        <w:tab/>
      </w:r>
    </w:p>
    <w:p w14:paraId="308378AF" w14:textId="77777777" w:rsidR="005A6568" w:rsidRPr="00A316D6" w:rsidRDefault="005A6568" w:rsidP="00205D26">
      <w:pPr>
        <w:rPr>
          <w:rFonts w:ascii="TH Sarabun New" w:hAnsi="TH Sarabun New" w:cs="TH Sarabun New"/>
        </w:rPr>
      </w:pPr>
    </w:p>
    <w:p w14:paraId="6E1C58A8" w14:textId="77777777" w:rsidR="003D6C64" w:rsidRPr="00A316D6" w:rsidRDefault="003D6C64" w:rsidP="003D6C64">
      <w:pPr>
        <w:spacing w:after="240"/>
        <w:rPr>
          <w:rFonts w:ascii="TH Sarabun New" w:hAnsi="TH Sarabun New" w:cs="TH Sarabun New" w:hint="cs"/>
          <w:sz w:val="24"/>
          <w:szCs w:val="24"/>
          <w:lang w:val="en-US"/>
        </w:rPr>
      </w:pPr>
    </w:p>
    <w:sectPr w:rsidR="003D6C64" w:rsidRPr="00A316D6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071AF" w14:textId="77777777" w:rsidR="00A229C3" w:rsidRDefault="00A229C3">
      <w:pPr>
        <w:spacing w:after="0" w:line="240" w:lineRule="auto"/>
      </w:pPr>
      <w:r>
        <w:separator/>
      </w:r>
    </w:p>
  </w:endnote>
  <w:endnote w:type="continuationSeparator" w:id="0">
    <w:p w14:paraId="78B011E8" w14:textId="77777777" w:rsidR="00A229C3" w:rsidRDefault="00A22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PSK">
    <w:altName w:val="Cordia New"/>
    <w:charset w:val="00"/>
    <w:family w:val="auto"/>
    <w:pitch w:val="default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arabu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Footer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254678669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C5897" w14:textId="77777777" w:rsidR="00A229C3" w:rsidRDefault="00A229C3">
      <w:pPr>
        <w:spacing w:after="0" w:line="240" w:lineRule="auto"/>
      </w:pPr>
      <w:r>
        <w:separator/>
      </w:r>
    </w:p>
  </w:footnote>
  <w:footnote w:type="continuationSeparator" w:id="0">
    <w:p w14:paraId="03D80FD3" w14:textId="77777777" w:rsidR="00A229C3" w:rsidRDefault="00A22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3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595.3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466BD"/>
    <w:multiLevelType w:val="multilevel"/>
    <w:tmpl w:val="6690F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8705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1422C"/>
    <w:rsid w:val="00024F67"/>
    <w:rsid w:val="0003726C"/>
    <w:rsid w:val="00073D34"/>
    <w:rsid w:val="000B469E"/>
    <w:rsid w:val="000C7C4E"/>
    <w:rsid w:val="00107106"/>
    <w:rsid w:val="00110F74"/>
    <w:rsid w:val="0015691D"/>
    <w:rsid w:val="00157FE7"/>
    <w:rsid w:val="001624D3"/>
    <w:rsid w:val="00167A21"/>
    <w:rsid w:val="001B495B"/>
    <w:rsid w:val="00205D26"/>
    <w:rsid w:val="00236AFD"/>
    <w:rsid w:val="00274AA8"/>
    <w:rsid w:val="00276D05"/>
    <w:rsid w:val="00294EA5"/>
    <w:rsid w:val="002B74FC"/>
    <w:rsid w:val="002C113E"/>
    <w:rsid w:val="002D1550"/>
    <w:rsid w:val="002D159E"/>
    <w:rsid w:val="002D31DD"/>
    <w:rsid w:val="002E4B40"/>
    <w:rsid w:val="002F6AC1"/>
    <w:rsid w:val="003A5D0C"/>
    <w:rsid w:val="003C5E22"/>
    <w:rsid w:val="003D6C64"/>
    <w:rsid w:val="00400E1D"/>
    <w:rsid w:val="00404ABB"/>
    <w:rsid w:val="00423E5F"/>
    <w:rsid w:val="00442A12"/>
    <w:rsid w:val="004549BA"/>
    <w:rsid w:val="0045649C"/>
    <w:rsid w:val="00462EAE"/>
    <w:rsid w:val="00487729"/>
    <w:rsid w:val="004C10D3"/>
    <w:rsid w:val="005074AF"/>
    <w:rsid w:val="00542598"/>
    <w:rsid w:val="005A6568"/>
    <w:rsid w:val="005B74DB"/>
    <w:rsid w:val="00625357"/>
    <w:rsid w:val="00625E1C"/>
    <w:rsid w:val="006275FE"/>
    <w:rsid w:val="00634576"/>
    <w:rsid w:val="00650487"/>
    <w:rsid w:val="00651952"/>
    <w:rsid w:val="0066646E"/>
    <w:rsid w:val="00667EAD"/>
    <w:rsid w:val="00687DC5"/>
    <w:rsid w:val="006A4E67"/>
    <w:rsid w:val="00721109"/>
    <w:rsid w:val="0074357D"/>
    <w:rsid w:val="00766D95"/>
    <w:rsid w:val="00785CF9"/>
    <w:rsid w:val="007C7A74"/>
    <w:rsid w:val="007E2BE9"/>
    <w:rsid w:val="007F4214"/>
    <w:rsid w:val="00805ED2"/>
    <w:rsid w:val="00842D09"/>
    <w:rsid w:val="008442A2"/>
    <w:rsid w:val="00850753"/>
    <w:rsid w:val="00882428"/>
    <w:rsid w:val="00894070"/>
    <w:rsid w:val="00894348"/>
    <w:rsid w:val="00896990"/>
    <w:rsid w:val="008E5C39"/>
    <w:rsid w:val="00902BB1"/>
    <w:rsid w:val="00913BA9"/>
    <w:rsid w:val="009407CD"/>
    <w:rsid w:val="00945C57"/>
    <w:rsid w:val="00962D14"/>
    <w:rsid w:val="009A7849"/>
    <w:rsid w:val="009B204C"/>
    <w:rsid w:val="009D4530"/>
    <w:rsid w:val="009D7C12"/>
    <w:rsid w:val="00A229C3"/>
    <w:rsid w:val="00A316D6"/>
    <w:rsid w:val="00A424ED"/>
    <w:rsid w:val="00A85130"/>
    <w:rsid w:val="00A90D71"/>
    <w:rsid w:val="00AC1AA7"/>
    <w:rsid w:val="00B234B4"/>
    <w:rsid w:val="00B23592"/>
    <w:rsid w:val="00B56572"/>
    <w:rsid w:val="00B97245"/>
    <w:rsid w:val="00BC4416"/>
    <w:rsid w:val="00C4387E"/>
    <w:rsid w:val="00C4435C"/>
    <w:rsid w:val="00CA36CD"/>
    <w:rsid w:val="00CB547F"/>
    <w:rsid w:val="00CC49B1"/>
    <w:rsid w:val="00CE2918"/>
    <w:rsid w:val="00CE555E"/>
    <w:rsid w:val="00CE696E"/>
    <w:rsid w:val="00CF4A35"/>
    <w:rsid w:val="00D01781"/>
    <w:rsid w:val="00D4072F"/>
    <w:rsid w:val="00D70FFF"/>
    <w:rsid w:val="00DB6249"/>
    <w:rsid w:val="00DF6E5F"/>
    <w:rsid w:val="00E04681"/>
    <w:rsid w:val="00E11A81"/>
    <w:rsid w:val="00E22A04"/>
    <w:rsid w:val="00E22A5B"/>
    <w:rsid w:val="00E549BF"/>
    <w:rsid w:val="00E579A9"/>
    <w:rsid w:val="00EA239F"/>
    <w:rsid w:val="00EA5F9E"/>
    <w:rsid w:val="00EF1C9E"/>
    <w:rsid w:val="00F0058D"/>
    <w:rsid w:val="00F84CF2"/>
    <w:rsid w:val="00FA37C2"/>
    <w:rsid w:val="00FA37C3"/>
    <w:rsid w:val="00FF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82428"/>
  </w:style>
  <w:style w:type="character" w:customStyle="1" w:styleId="oypena">
    <w:name w:val="oypena"/>
    <w:basedOn w:val="DefaultParagraphFont"/>
    <w:rsid w:val="00024F67"/>
  </w:style>
  <w:style w:type="character" w:styleId="Emphasis">
    <w:name w:val="Emphasis"/>
    <w:basedOn w:val="DefaultParagraphFont"/>
    <w:uiPriority w:val="20"/>
    <w:qFormat/>
    <w:rsid w:val="00024F67"/>
    <w:rPr>
      <w:i/>
      <w:iCs/>
    </w:rPr>
  </w:style>
  <w:style w:type="paragraph" w:customStyle="1" w:styleId="paragraph">
    <w:name w:val="paragraph"/>
    <w:basedOn w:val="Normal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DefaultParagraphFont"/>
    <w:rsid w:val="00634576"/>
  </w:style>
  <w:style w:type="character" w:customStyle="1" w:styleId="scxw158737178">
    <w:name w:val="scxw158737178"/>
    <w:basedOn w:val="DefaultParagraphFont"/>
    <w:rsid w:val="00634576"/>
  </w:style>
  <w:style w:type="character" w:customStyle="1" w:styleId="spellingerror">
    <w:name w:val="spellingerror"/>
    <w:basedOn w:val="DefaultParagraphFont"/>
    <w:rsid w:val="00634576"/>
  </w:style>
  <w:style w:type="paragraph" w:styleId="BalloonText">
    <w:name w:val="Balloon Text"/>
    <w:basedOn w:val="Normal"/>
    <w:link w:val="BalloonTextChar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10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numbering" Target="numbering.xml"/><Relationship Id="rId21" Type="http://schemas.openxmlformats.org/officeDocument/2006/relationships/image" Target="media/image10.pn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8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1.png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Props1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1778</Words>
  <Characters>10137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ภีมเดช ศรีดี</cp:lastModifiedBy>
  <cp:revision>2</cp:revision>
  <cp:lastPrinted>2026-07-13T14:06:00Z</cp:lastPrinted>
  <dcterms:created xsi:type="dcterms:W3CDTF">2026-07-15T12:25:00Z</dcterms:created>
  <dcterms:modified xsi:type="dcterms:W3CDTF">2026-07-15T12:25:00Z</dcterms:modified>
</cp:coreProperties>
</file>