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4F6EA650" w:rsidR="00090BD3" w:rsidRPr="00FE5790" w:rsidRDefault="008F699A">
      <w:pPr>
        <w:pBdr>
          <w:top w:val="nil"/>
          <w:left w:val="nil"/>
          <w:bottom w:val="nil"/>
          <w:right w:val="nil"/>
          <w:between w:val="nil"/>
        </w:pBdr>
        <w:spacing w:after="0" w:line="240" w:lineRule="auto"/>
        <w:jc w:val="both"/>
        <w:rPr>
          <w:rFonts w:ascii="TH SarabunPSK" w:eastAsia="TH Sarabun PSK" w:hAnsi="TH SarabunPSK" w:cs="TH SarabunPSK"/>
          <w:color w:val="000000"/>
          <w:sz w:val="32"/>
          <w:szCs w:val="32"/>
          <w:cs/>
        </w:rPr>
      </w:pPr>
      <w:r>
        <w:rPr>
          <w:rFonts w:ascii="TH SarabunPSK" w:eastAsia="TH Sarabun PSK" w:hAnsi="TH SarabunPSK" w:cs="TH SarabunPSK"/>
          <w:color w:val="000000"/>
          <w:sz w:val="32"/>
          <w:szCs w:val="32"/>
        </w:rPr>
        <w:t xml:space="preserve"> </w:t>
      </w:r>
    </w:p>
    <w:p w14:paraId="4CD70948" w14:textId="2400B799" w:rsidR="007957AE" w:rsidRDefault="001F5279" w:rsidP="007957AE">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b/>
          <w:noProof/>
          <w:color w:val="000000"/>
          <w:sz w:val="32"/>
          <w:szCs w:val="32"/>
          <w:lang w:val="en-US"/>
        </w:rPr>
      </w:pPr>
      <w:r w:rsidRPr="001F5279">
        <w:rPr>
          <w:rFonts w:ascii="TH Sarabun New" w:eastAsia="Sarabun" w:hAnsi="TH Sarabun New" w:cs="TH Sarabun New"/>
          <w:b/>
          <w:noProof/>
          <w:color w:val="000000"/>
          <w:sz w:val="32"/>
          <w:szCs w:val="32"/>
          <w:lang w:val="en-US"/>
        </w:rPr>
        <w:t>Study and Development of a Health-Oriented Shoe Insole Made from Natural Rubber Combined with Carbon Rubber Plate</w:t>
      </w:r>
    </w:p>
    <w:p w14:paraId="2E6422A0" w14:textId="77777777" w:rsidR="00512B93" w:rsidRPr="00512B93" w:rsidRDefault="00512B93" w:rsidP="007957AE">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b/>
          <w:noProof/>
          <w:color w:val="000000"/>
          <w:sz w:val="28"/>
          <w:szCs w:val="28"/>
          <w:lang w:val="en-US"/>
        </w:rPr>
      </w:pPr>
    </w:p>
    <w:p w14:paraId="3FB3D50D" w14:textId="398EB719" w:rsidR="007957AE" w:rsidRPr="007957AE" w:rsidRDefault="007957AE" w:rsidP="001B411F">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noProof/>
          <w:color w:val="000000"/>
          <w:sz w:val="28"/>
          <w:szCs w:val="28"/>
          <w:vertAlign w:val="superscript"/>
          <w:lang w:val="en-US"/>
        </w:rPr>
      </w:pPr>
      <w:bookmarkStart w:id="0" w:name="_Hlk203207404"/>
      <w:bookmarkStart w:id="1" w:name="_Hlk203207343"/>
      <w:r>
        <w:rPr>
          <w:rFonts w:ascii="TH Sarabun New" w:eastAsia="Sarabun" w:hAnsi="TH Sarabun New" w:cs="TH Sarabun New"/>
          <w:noProof/>
          <w:color w:val="000000"/>
          <w:sz w:val="28"/>
          <w:szCs w:val="28"/>
        </w:rPr>
        <w:t xml:space="preserve">Rattanan Thumjareesakul </w:t>
      </w:r>
      <w:r w:rsidRPr="007957AE">
        <w:rPr>
          <w:rFonts w:ascii="TH Sarabun New" w:eastAsia="Sarabun" w:hAnsi="TH Sarabun New" w:cs="TH Sarabun New"/>
          <w:noProof/>
          <w:color w:val="000000"/>
          <w:sz w:val="28"/>
          <w:szCs w:val="28"/>
          <w:vertAlign w:val="superscript"/>
        </w:rPr>
        <w:t>1</w:t>
      </w:r>
      <w:bookmarkEnd w:id="0"/>
      <w:r w:rsidRPr="007957AE">
        <w:rPr>
          <w:rFonts w:ascii="TH Sarabun New" w:eastAsia="Sarabun" w:hAnsi="TH Sarabun New" w:cs="TH Sarabun New"/>
          <w:noProof/>
          <w:color w:val="000000"/>
          <w:sz w:val="28"/>
          <w:szCs w:val="28"/>
        </w:rPr>
        <w:t xml:space="preserve">, </w:t>
      </w:r>
      <w:r>
        <w:rPr>
          <w:rFonts w:ascii="TH Sarabun New" w:eastAsia="Sarabun" w:hAnsi="TH Sarabun New" w:cs="TH Sarabun New"/>
          <w:noProof/>
          <w:color w:val="000000"/>
          <w:sz w:val="28"/>
          <w:szCs w:val="28"/>
        </w:rPr>
        <w:t xml:space="preserve">Sasikan Wanghom </w:t>
      </w:r>
      <w:r w:rsidRPr="007957AE">
        <w:rPr>
          <w:rFonts w:ascii="TH Sarabun New" w:eastAsia="Sarabun" w:hAnsi="TH Sarabun New" w:cs="TH Sarabun New"/>
          <w:noProof/>
          <w:color w:val="000000"/>
          <w:sz w:val="28"/>
          <w:szCs w:val="28"/>
          <w:vertAlign w:val="superscript"/>
        </w:rPr>
        <w:t>1</w:t>
      </w:r>
      <w:bookmarkEnd w:id="1"/>
      <w:r w:rsidRPr="007957AE">
        <w:rPr>
          <w:rFonts w:ascii="TH Sarabun New" w:eastAsia="Sarabun" w:hAnsi="TH Sarabun New" w:cs="TH Sarabun New"/>
          <w:noProof/>
          <w:color w:val="000000"/>
          <w:sz w:val="28"/>
          <w:szCs w:val="28"/>
        </w:rPr>
        <w:t xml:space="preserve"> and </w:t>
      </w:r>
      <w:bookmarkStart w:id="2" w:name="_Hlk203207506"/>
      <w:r>
        <w:rPr>
          <w:rFonts w:ascii="TH Sarabun New" w:eastAsia="Sarabun" w:hAnsi="TH Sarabun New" w:cs="TH Sarabun New"/>
          <w:noProof/>
          <w:color w:val="000000"/>
          <w:sz w:val="28"/>
          <w:szCs w:val="28"/>
        </w:rPr>
        <w:t xml:space="preserve">Namthip Srikaew </w:t>
      </w:r>
      <w:r w:rsidRPr="007957AE">
        <w:rPr>
          <w:rFonts w:ascii="TH Sarabun New" w:eastAsia="Sarabun" w:hAnsi="TH Sarabun New" w:cs="TH Sarabun New"/>
          <w:noProof/>
          <w:color w:val="000000"/>
          <w:sz w:val="28"/>
          <w:szCs w:val="28"/>
          <w:vertAlign w:val="superscript"/>
        </w:rPr>
        <w:t>1</w:t>
      </w:r>
      <w:bookmarkEnd w:id="2"/>
      <w:r w:rsidR="009A6E6B">
        <w:rPr>
          <w:rFonts w:ascii="TH Sarabun New" w:eastAsia="Sarabun" w:hAnsi="TH Sarabun New" w:cs="TH Sarabun New"/>
          <w:noProof/>
          <w:color w:val="000000"/>
          <w:sz w:val="28"/>
          <w:szCs w:val="28"/>
          <w:vertAlign w:val="superscript"/>
          <w:lang w:val="en-US"/>
        </w:rPr>
        <w:t>*</w:t>
      </w:r>
    </w:p>
    <w:p w14:paraId="079A9732" w14:textId="77777777" w:rsidR="001B411F" w:rsidRDefault="001B411F" w:rsidP="001B411F">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i/>
          <w:noProof/>
          <w:color w:val="000000"/>
          <w:sz w:val="24"/>
          <w:szCs w:val="24"/>
          <w:lang w:val="en-US"/>
        </w:rPr>
      </w:pPr>
      <w:r w:rsidRPr="001B411F">
        <w:rPr>
          <w:rFonts w:ascii="TH Sarabun New" w:eastAsia="Sarabun" w:hAnsi="TH Sarabun New" w:cs="TH Sarabun New"/>
          <w:i/>
          <w:noProof/>
          <w:color w:val="000000"/>
          <w:sz w:val="24"/>
          <w:szCs w:val="24"/>
        </w:rPr>
        <w:t>Princess Chulabhorn Science High School Loei</w:t>
      </w:r>
      <w:r>
        <w:rPr>
          <w:rFonts w:ascii="TH Sarabun New" w:eastAsia="Sarabun" w:hAnsi="TH Sarabun New" w:cs="TH Sarabun New"/>
          <w:i/>
          <w:noProof/>
          <w:color w:val="000000"/>
          <w:sz w:val="24"/>
          <w:szCs w:val="24"/>
        </w:rPr>
        <w:t>,</w:t>
      </w:r>
      <w:r w:rsidRPr="001B411F">
        <w:rPr>
          <w:rFonts w:ascii="TH Sarabun New" w:eastAsia="Sarabun" w:hAnsi="TH Sarabun New" w:cs="TH Sarabun New"/>
          <w:i/>
          <w:noProof/>
          <w:color w:val="000000"/>
          <w:sz w:val="24"/>
          <w:szCs w:val="24"/>
        </w:rPr>
        <w:t xml:space="preserve"> That, Chiang Khan, Loei, 42110 Thailand</w:t>
      </w:r>
    </w:p>
    <w:p w14:paraId="788F362D" w14:textId="4A43A9A2" w:rsidR="001B411F" w:rsidRPr="001B411F" w:rsidRDefault="004C2435" w:rsidP="001B411F">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noProof/>
          <w:color w:val="000000" w:themeColor="text1"/>
          <w:sz w:val="24"/>
          <w:szCs w:val="24"/>
          <w:vertAlign w:val="superscript"/>
        </w:rPr>
      </w:pPr>
      <w:r w:rsidRPr="001B411F">
        <w:rPr>
          <w:rFonts w:ascii="TH Sarabun New" w:eastAsia="Sarabun" w:hAnsi="TH Sarabun New" w:cs="TH Sarabun New"/>
          <w:i/>
          <w:noProof/>
          <w:color w:val="000000" w:themeColor="text1"/>
          <w:sz w:val="24"/>
          <w:szCs w:val="24"/>
          <w:lang w:val="en-US"/>
        </w:rPr>
        <w:t>*E-mail:</w:t>
      </w:r>
      <w:r w:rsidR="001B411F" w:rsidRPr="001B411F">
        <w:rPr>
          <w:rFonts w:ascii="TH Sarabun New" w:eastAsia="Sarabun" w:hAnsi="TH Sarabun New" w:cs="TH Sarabun New"/>
          <w:i/>
          <w:noProof/>
          <w:color w:val="000000" w:themeColor="text1"/>
          <w:sz w:val="24"/>
          <w:szCs w:val="24"/>
          <w:lang w:val="en-US"/>
        </w:rPr>
        <w:t xml:space="preserve"> </w:t>
      </w:r>
      <w:r w:rsidR="001B411F">
        <w:rPr>
          <w:rFonts w:ascii="TH Sarabun New" w:eastAsia="Sarabun" w:hAnsi="TH Sarabun New" w:cs="TH Sarabun New"/>
          <w:i/>
          <w:noProof/>
          <w:color w:val="000000" w:themeColor="text1"/>
          <w:sz w:val="24"/>
          <w:szCs w:val="24"/>
          <w:lang w:val="en-US"/>
        </w:rPr>
        <w:t>rattanan05567@pcshsloei.ac.th</w:t>
      </w:r>
    </w:p>
    <w:p w14:paraId="6CA67425" w14:textId="77777777" w:rsidR="004C2435" w:rsidRPr="002A71E2" w:rsidRDefault="004C2435" w:rsidP="004C2435">
      <w:pPr>
        <w:widowControl w:val="0"/>
        <w:pBdr>
          <w:top w:val="nil"/>
          <w:left w:val="nil"/>
          <w:bottom w:val="nil"/>
          <w:right w:val="nil"/>
          <w:between w:val="nil"/>
        </w:pBdr>
        <w:spacing w:before="242" w:line="240" w:lineRule="auto"/>
        <w:ind w:right="3938"/>
        <w:jc w:val="right"/>
        <w:rPr>
          <w:rFonts w:ascii="TH SarabunPSK" w:eastAsia="Sarabun" w:hAnsi="TH SarabunPSK" w:cs="TH SarabunPSK"/>
          <w:b/>
          <w:noProof/>
          <w:color w:val="000000"/>
          <w:sz w:val="31"/>
          <w:szCs w:val="31"/>
          <w:lang w:val="en-US"/>
        </w:rPr>
      </w:pPr>
      <w:r w:rsidRPr="002A71E2">
        <w:rPr>
          <w:rFonts w:ascii="TH SarabunPSK" w:eastAsia="Sarabun" w:hAnsi="TH SarabunPSK" w:cs="TH SarabunPSK"/>
          <w:b/>
          <w:noProof/>
          <w:color w:val="000000"/>
          <w:sz w:val="31"/>
          <w:szCs w:val="31"/>
          <w:lang w:val="en-US"/>
        </w:rPr>
        <w:t xml:space="preserve">Abstract </w:t>
      </w:r>
    </w:p>
    <w:p w14:paraId="353A1051" w14:textId="08AD05C2" w:rsidR="00161735" w:rsidRPr="00C013B6" w:rsidRDefault="001249D9" w:rsidP="00C013B6">
      <w:pPr>
        <w:spacing w:after="0" w:line="240" w:lineRule="auto"/>
        <w:jc w:val="both"/>
        <w:rPr>
          <w:rFonts w:ascii="TH Sarabun New" w:eastAsia="Sarabun" w:hAnsi="TH Sarabun New" w:cs="TH Sarabun New"/>
          <w:noProof/>
          <w:color w:val="000000" w:themeColor="text1"/>
          <w:sz w:val="32"/>
          <w:szCs w:val="32"/>
          <w:lang w:val="en-US"/>
        </w:rPr>
      </w:pPr>
      <w:r>
        <w:rPr>
          <w:rFonts w:ascii="TH Sarabun New" w:eastAsia="Sarabun" w:hAnsi="TH Sarabun New" w:cs="TH Sarabun New"/>
          <w:noProof/>
          <w:color w:val="000000" w:themeColor="text1"/>
          <w:sz w:val="32"/>
          <w:szCs w:val="32"/>
        </w:rPr>
        <w:tab/>
      </w:r>
      <w:r w:rsidR="00C013B6" w:rsidRPr="00C013B6">
        <w:rPr>
          <w:rFonts w:ascii="TH Sarabun New" w:eastAsia="Sarabun" w:hAnsi="TH Sarabun New" w:cs="TH Sarabun New"/>
          <w:noProof/>
          <w:color w:val="000000" w:themeColor="text1"/>
          <w:sz w:val="32"/>
          <w:szCs w:val="32"/>
        </w:rPr>
        <w:t>This study aimed to develop a health-oriented shoe insole from natural rubber materials that can effectively absorb impact and distribute plantar pressure while increasing the value of Thai natural rubber and agricultural waste. Thailand is one of the world's leading producers of natural rubber; however, declining rubber prices continue to affect farmers' income and quality of life. Therefore, value-added applications of natural rubber are of great importance. The insole was designed as a three-layer sandwich structure consisting of a latex foam top layer for shock absorption, an EVA foam middle layer for pressure distribution and structural stability, and a bio-carbon rubber plate made from coconut-shell-derived carbon black as the bottom layer to improve durability and wear resistance. Different formulations of latex foam and carbon rubber plates were prepared and evaluated. The carbon rubber plate was fabricated through sulfur vulcanization, in which sulfur and accelerators were used to create crosslinks within the rubber matrix, thereby enhancing its mechanical strength and elasticity. The materials and the assembled insole were characterized through tensile, compression, and simple drop-impact tests. The results showed that the latex foam exhibited excellent softness and resilience, while the carbon rubber plate enhanced load-bearing capacity and pressure distribution. The developed insole significantly reduced peak impact forces and localized pressure, demonstrating strong potential as a health-oriented footwear material and providing an alternative approach for adding value to natural rubber and agricultural by-products in Thailand.</w:t>
      </w:r>
    </w:p>
    <w:p w14:paraId="1C50BC1E" w14:textId="77777777" w:rsidR="00C013B6" w:rsidRPr="00512B93" w:rsidRDefault="00C013B6" w:rsidP="00C013B6">
      <w:pPr>
        <w:spacing w:after="0" w:line="240" w:lineRule="auto"/>
        <w:jc w:val="both"/>
        <w:rPr>
          <w:rFonts w:ascii="TH Sarabun New" w:eastAsia="Sarabun" w:hAnsi="TH Sarabun New" w:cs="TH Sarabun New"/>
          <w:noProof/>
          <w:color w:val="000000" w:themeColor="text1"/>
          <w:sz w:val="16"/>
          <w:szCs w:val="16"/>
          <w:cs/>
        </w:rPr>
      </w:pPr>
    </w:p>
    <w:p w14:paraId="00000016" w14:textId="244120EC" w:rsidR="00090BD3" w:rsidRPr="00161735" w:rsidRDefault="004C2435" w:rsidP="002A71E2">
      <w:pPr>
        <w:spacing w:after="0" w:line="240" w:lineRule="auto"/>
        <w:jc w:val="both"/>
        <w:rPr>
          <w:rFonts w:ascii="TH Sarabun New" w:eastAsia="TH Sarabun PSK" w:hAnsi="TH Sarabun New" w:cs="TH Sarabun New"/>
          <w:noProof/>
          <w:sz w:val="28"/>
          <w:szCs w:val="28"/>
          <w:lang w:val="en-US"/>
        </w:rPr>
      </w:pPr>
      <w:r w:rsidRPr="00161735">
        <w:rPr>
          <w:rFonts w:ascii="TH Sarabun New" w:eastAsia="Sarabun" w:hAnsi="TH Sarabun New" w:cs="TH Sarabun New"/>
          <w:b/>
          <w:noProof/>
          <w:color w:val="000000"/>
          <w:sz w:val="28"/>
          <w:szCs w:val="28"/>
          <w:lang w:val="en-US"/>
        </w:rPr>
        <w:t xml:space="preserve">Keywords: </w:t>
      </w:r>
      <w:r w:rsidR="00161735" w:rsidRPr="00161735">
        <w:rPr>
          <w:rFonts w:ascii="TH Sarabun New" w:eastAsia="Sarabun" w:hAnsi="TH Sarabun New" w:cs="TH Sarabun New"/>
          <w:noProof/>
          <w:color w:val="000000"/>
          <w:sz w:val="28"/>
          <w:szCs w:val="28"/>
        </w:rPr>
        <w:t>Natural rubber</w:t>
      </w:r>
      <w:r w:rsidRPr="00161735">
        <w:rPr>
          <w:rFonts w:ascii="TH Sarabun New" w:eastAsia="Sarabun" w:hAnsi="TH Sarabun New" w:cs="TH Sarabun New"/>
          <w:noProof/>
          <w:color w:val="000000"/>
          <w:sz w:val="28"/>
          <w:szCs w:val="28"/>
          <w:lang w:val="en-US"/>
        </w:rPr>
        <w:t xml:space="preserve">, </w:t>
      </w:r>
      <w:r w:rsidR="00161735" w:rsidRPr="00161735">
        <w:rPr>
          <w:rFonts w:ascii="TH Sarabun New" w:eastAsia="Sarabun" w:hAnsi="TH Sarabun New" w:cs="TH Sarabun New"/>
          <w:noProof/>
          <w:color w:val="000000"/>
          <w:sz w:val="28"/>
          <w:szCs w:val="28"/>
        </w:rPr>
        <w:t>Sandwich structure</w:t>
      </w:r>
      <w:r w:rsidRPr="00161735">
        <w:rPr>
          <w:rFonts w:ascii="TH Sarabun New" w:eastAsia="Sarabun" w:hAnsi="TH Sarabun New" w:cs="TH Sarabun New"/>
          <w:noProof/>
          <w:color w:val="000000"/>
          <w:sz w:val="28"/>
          <w:szCs w:val="28"/>
          <w:lang w:val="en-US"/>
        </w:rPr>
        <w:t xml:space="preserve">, </w:t>
      </w:r>
      <w:r w:rsidR="008B0E5C">
        <w:rPr>
          <w:rFonts w:ascii="TH Sarabun New" w:eastAsia="Sarabun" w:hAnsi="TH Sarabun New" w:cs="TH Sarabun New"/>
          <w:noProof/>
          <w:color w:val="000000"/>
          <w:sz w:val="28"/>
          <w:szCs w:val="28"/>
          <w:lang w:val="en-US"/>
        </w:rPr>
        <w:t>H</w:t>
      </w:r>
      <w:r w:rsidR="008B0E5C" w:rsidRPr="008B0E5C">
        <w:rPr>
          <w:rFonts w:ascii="TH Sarabun New" w:eastAsia="Sarabun" w:hAnsi="TH Sarabun New" w:cs="TH Sarabun New"/>
          <w:noProof/>
          <w:color w:val="000000"/>
          <w:sz w:val="28"/>
          <w:szCs w:val="28"/>
        </w:rPr>
        <w:t>ealth-oriented insole</w:t>
      </w:r>
      <w:r w:rsidRPr="00161735">
        <w:rPr>
          <w:rFonts w:ascii="TH Sarabun New" w:eastAsia="Sarabun" w:hAnsi="TH Sarabun New" w:cs="TH Sarabun New"/>
          <w:noProof/>
          <w:color w:val="000000"/>
          <w:sz w:val="28"/>
          <w:szCs w:val="28"/>
          <w:lang w:val="en-US"/>
        </w:rPr>
        <w:t xml:space="preserve">, </w:t>
      </w:r>
      <w:r w:rsidR="00161735" w:rsidRPr="00161735">
        <w:rPr>
          <w:rFonts w:ascii="TH Sarabun New" w:eastAsia="Sarabun" w:hAnsi="TH Sarabun New" w:cs="TH Sarabun New"/>
          <w:noProof/>
          <w:color w:val="000000"/>
          <w:sz w:val="28"/>
          <w:szCs w:val="28"/>
        </w:rPr>
        <w:t>Shock absorption</w:t>
      </w:r>
    </w:p>
    <w:p w14:paraId="00000017" w14:textId="77777777" w:rsidR="00090BD3" w:rsidRPr="002A71E2" w:rsidRDefault="00090BD3" w:rsidP="002A71E2">
      <w:pPr>
        <w:spacing w:after="0" w:line="240" w:lineRule="auto"/>
        <w:jc w:val="both"/>
        <w:rPr>
          <w:rFonts w:ascii="TH Sarabun New" w:eastAsia="TH Sarabun PSK" w:hAnsi="TH Sarabun New" w:cs="TH Sarabun New"/>
          <w:noProof/>
          <w:sz w:val="28"/>
          <w:szCs w:val="28"/>
          <w:lang w:val="en-US"/>
        </w:rPr>
      </w:pPr>
    </w:p>
    <w:p w14:paraId="00000018" w14:textId="77777777" w:rsidR="00090BD3" w:rsidRPr="002A71E2" w:rsidRDefault="00090BD3">
      <w:pPr>
        <w:pBdr>
          <w:top w:val="nil"/>
          <w:left w:val="nil"/>
          <w:bottom w:val="nil"/>
          <w:right w:val="nil"/>
          <w:between w:val="nil"/>
        </w:pBdr>
        <w:spacing w:after="0" w:line="240" w:lineRule="auto"/>
        <w:jc w:val="both"/>
        <w:rPr>
          <w:rFonts w:ascii="TH Sarabun New" w:eastAsia="TH Sarabun PSK" w:hAnsi="TH Sarabun New" w:cs="TH Sarabun New"/>
          <w:noProof/>
          <w:color w:val="000000"/>
          <w:sz w:val="32"/>
          <w:szCs w:val="32"/>
          <w:lang w:val="en-US"/>
        </w:rPr>
      </w:pPr>
    </w:p>
    <w:sectPr w:rsidR="00090BD3" w:rsidRPr="002A71E2">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B703E" w14:textId="77777777" w:rsidR="00A63331" w:rsidRDefault="00A63331">
      <w:pPr>
        <w:spacing w:after="0" w:line="240" w:lineRule="auto"/>
      </w:pPr>
      <w:r>
        <w:separator/>
      </w:r>
    </w:p>
  </w:endnote>
  <w:endnote w:type="continuationSeparator" w:id="0">
    <w:p w14:paraId="6B9B3FA7" w14:textId="77777777" w:rsidR="00A63331" w:rsidRDefault="00A633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H Sarabun New">
    <w:panose1 w:val="020B0500040200020003"/>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H SarabunPSK">
    <w:charset w:val="DE"/>
    <w:family w:val="swiss"/>
    <w:pitch w:val="variable"/>
    <w:sig w:usb0="01000003" w:usb1="00000000" w:usb2="00000000" w:usb3="00000000" w:csb0="00010111" w:csb1="00000000"/>
  </w:font>
  <w:font w:name="TH Sarabun PSK">
    <w:altName w:val="Cordia New"/>
    <w:charset w:val="00"/>
    <w:family w:val="auto"/>
    <w:pitch w:val="default"/>
  </w:font>
  <w:font w:name="Sarabun">
    <w:altName w:val="Calibri"/>
    <w:charset w:val="DE"/>
    <w:family w:val="auto"/>
    <w:pitch w:val="variable"/>
    <w:sig w:usb0="21000007" w:usb1="00000001" w:usb2="00000000" w:usb3="00000000" w:csb0="00010193"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ECC32" w14:textId="57770E77" w:rsidR="00EC0167" w:rsidRPr="00483DEC" w:rsidRDefault="00FE3941" w:rsidP="00EC0167">
    <w:pPr>
      <w:pStyle w:val="ab"/>
    </w:pPr>
    <w:r>
      <w:rPr>
        <w:rFonts w:ascii="TH SarabunPSK" w:hAnsi="TH SarabunPSK" w:cs="TH SarabunPSK"/>
        <w:noProof/>
        <w:sz w:val="28"/>
        <w:cs/>
      </w:rPr>
      <w:drawing>
        <wp:anchor distT="0" distB="0" distL="114300" distR="114300" simplePos="0" relativeHeight="251662848" behindDoc="0" locked="0" layoutInCell="1" allowOverlap="1" wp14:anchorId="0D72E2D2" wp14:editId="4FD5C7C5">
          <wp:simplePos x="0" y="0"/>
          <wp:positionH relativeFrom="page">
            <wp:align>left</wp:align>
          </wp:positionH>
          <wp:positionV relativeFrom="paragraph">
            <wp:posOffset>-60960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1A19F" w14:textId="77777777" w:rsidR="00A63331" w:rsidRDefault="00A63331">
      <w:pPr>
        <w:spacing w:after="0" w:line="240" w:lineRule="auto"/>
      </w:pPr>
      <w:r>
        <w:separator/>
      </w:r>
    </w:p>
  </w:footnote>
  <w:footnote w:type="continuationSeparator" w:id="0">
    <w:p w14:paraId="3EE01C2E" w14:textId="77777777" w:rsidR="00A63331" w:rsidRDefault="00A633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3F18BE53" w:rsidR="00090BD3" w:rsidRPr="0048372D" w:rsidRDefault="00FE3941" w:rsidP="00FE3941">
    <w:pPr>
      <w:spacing w:after="0" w:line="240" w:lineRule="auto"/>
      <w:rPr>
        <w:b/>
        <w:bCs/>
        <w:color w:val="000000"/>
      </w:rPr>
    </w:pPr>
    <w:r>
      <w:rPr>
        <w:noProof/>
      </w:rPr>
      <w:drawing>
        <wp:anchor distT="0" distB="0" distL="114300" distR="114300" simplePos="0" relativeHeight="251660800" behindDoc="1" locked="0" layoutInCell="1" allowOverlap="1" wp14:anchorId="334A5D8E" wp14:editId="523D5177">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736">
      <w:rPr>
        <w:rFonts w:ascii="TH SarabunPSK" w:hAnsi="TH SarabunPSK" w:cs="TH SarabunPSK" w:hint="cs"/>
        <w:b/>
        <w:bCs/>
        <w:noProof/>
        <w:sz w:val="28"/>
        <w:szCs w:val="28"/>
        <w:cs/>
        <w:lang w:val="en-US"/>
      </w:rPr>
      <w:t xml:space="preserve">                 </w:t>
    </w:r>
    <w:r w:rsidR="00EC0167">
      <w:rPr>
        <w:rFonts w:ascii="TH SarabunPSK" w:hAnsi="TH SarabunPSK" w:cs="TH SarabunPSK" w:hint="cs"/>
        <w:b/>
        <w:bCs/>
        <w:noProof/>
        <w:sz w:val="28"/>
        <w:szCs w:val="28"/>
        <w:cs/>
        <w:lang w:val="en-US"/>
      </w:rPr>
      <w:t xml:space="preserve">        </w:t>
    </w:r>
    <w:r w:rsidR="00D23736">
      <w:rPr>
        <w:rFonts w:ascii="TH SarabunPSK" w:hAnsi="TH SarabunPSK" w:cs="TH SarabunPSK" w:hint="cs"/>
        <w:b/>
        <w:bCs/>
        <w:noProof/>
        <w:sz w:val="28"/>
        <w:szCs w:val="28"/>
        <w:cs/>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B"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74EED"/>
    <w:rsid w:val="000852E3"/>
    <w:rsid w:val="00090BD3"/>
    <w:rsid w:val="000C2B8B"/>
    <w:rsid w:val="001173C6"/>
    <w:rsid w:val="001249D9"/>
    <w:rsid w:val="00160C21"/>
    <w:rsid w:val="00161735"/>
    <w:rsid w:val="00196F3A"/>
    <w:rsid w:val="001B411F"/>
    <w:rsid w:val="001C4197"/>
    <w:rsid w:val="001F5279"/>
    <w:rsid w:val="002A71E2"/>
    <w:rsid w:val="003C1C71"/>
    <w:rsid w:val="0048372D"/>
    <w:rsid w:val="004C2435"/>
    <w:rsid w:val="004D30D9"/>
    <w:rsid w:val="004E6090"/>
    <w:rsid w:val="00512B93"/>
    <w:rsid w:val="005963D3"/>
    <w:rsid w:val="005D4CC6"/>
    <w:rsid w:val="005E0658"/>
    <w:rsid w:val="00680023"/>
    <w:rsid w:val="006932F6"/>
    <w:rsid w:val="007957AE"/>
    <w:rsid w:val="0086094A"/>
    <w:rsid w:val="008B0E5C"/>
    <w:rsid w:val="008F699A"/>
    <w:rsid w:val="00962C47"/>
    <w:rsid w:val="009A6E6B"/>
    <w:rsid w:val="009D6F84"/>
    <w:rsid w:val="00A63331"/>
    <w:rsid w:val="00B00CBC"/>
    <w:rsid w:val="00B15167"/>
    <w:rsid w:val="00B57C95"/>
    <w:rsid w:val="00BD4C9D"/>
    <w:rsid w:val="00BE46BF"/>
    <w:rsid w:val="00C013B6"/>
    <w:rsid w:val="00C20698"/>
    <w:rsid w:val="00D23736"/>
    <w:rsid w:val="00D40A5D"/>
    <w:rsid w:val="00D7518A"/>
    <w:rsid w:val="00D93AD8"/>
    <w:rsid w:val="00DA5B10"/>
    <w:rsid w:val="00EC0167"/>
    <w:rsid w:val="00EE61BA"/>
    <w:rsid w:val="00EF4540"/>
    <w:rsid w:val="00F52D37"/>
    <w:rsid w:val="00FE3941"/>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27AC"/>
    <w:rPr>
      <w:lang w:val="en-GB"/>
    </w:rPr>
  </w:style>
  <w:style w:type="paragraph" w:styleId="1">
    <w:name w:val="heading 1"/>
    <w:basedOn w:val="a"/>
    <w:next w:val="a"/>
    <w:link w:val="10"/>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2">
    <w:name w:val="heading 2"/>
    <w:basedOn w:val="a"/>
    <w:next w:val="a"/>
    <w:link w:val="20"/>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character" w:customStyle="1" w:styleId="10">
    <w:name w:val="หัวเรื่อง 1 อักขระ"/>
    <w:basedOn w:val="a0"/>
    <w:link w:val="1"/>
    <w:uiPriority w:val="9"/>
    <w:rsid w:val="00D367A3"/>
    <w:rPr>
      <w:rFonts w:ascii="TH Sarabun New" w:eastAsia="TH Sarabun New" w:hAnsi="TH Sarabun New" w:cs="TH Sarabun New"/>
      <w:b/>
      <w:color w:val="000000" w:themeColor="text1"/>
      <w:sz w:val="32"/>
      <w:szCs w:val="32"/>
    </w:rPr>
  </w:style>
  <w:style w:type="character" w:customStyle="1" w:styleId="20">
    <w:name w:val="หัวเรื่อง 2 อักขระ"/>
    <w:basedOn w:val="a0"/>
    <w:link w:val="2"/>
    <w:uiPriority w:val="9"/>
    <w:rsid w:val="00F14986"/>
    <w:rPr>
      <w:rFonts w:ascii="TH Sarabun New" w:eastAsiaTheme="majorEastAsia" w:hAnsi="TH Sarabun New" w:cstheme="majorBidi"/>
      <w:b/>
      <w:color w:val="000000" w:themeColor="text1"/>
      <w:sz w:val="32"/>
      <w:szCs w:val="33"/>
    </w:rPr>
  </w:style>
  <w:style w:type="paragraph" w:styleId="a4">
    <w:name w:val="No Spacing"/>
    <w:link w:val="a5"/>
    <w:uiPriority w:val="1"/>
    <w:qFormat/>
    <w:rsid w:val="000921BF"/>
    <w:pPr>
      <w:spacing w:after="0" w:line="240" w:lineRule="auto"/>
    </w:pPr>
  </w:style>
  <w:style w:type="character" w:customStyle="1" w:styleId="a5">
    <w:name w:val="ไม่มีการเว้นระยะห่าง อักขระ"/>
    <w:basedOn w:val="a0"/>
    <w:link w:val="a4"/>
    <w:uiPriority w:val="1"/>
    <w:rsid w:val="003F56CE"/>
  </w:style>
  <w:style w:type="table" w:styleId="a6">
    <w:name w:val="Table Grid"/>
    <w:basedOn w:val="a1"/>
    <w:uiPriority w:val="39"/>
    <w:qFormat/>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311561"/>
    <w:rPr>
      <w:color w:val="0563C1" w:themeColor="hyperlink"/>
      <w:u w:val="single"/>
    </w:rPr>
  </w:style>
  <w:style w:type="character" w:styleId="a8">
    <w:name w:val="Unresolved Mention"/>
    <w:basedOn w:val="a0"/>
    <w:uiPriority w:val="99"/>
    <w:semiHidden/>
    <w:unhideWhenUsed/>
    <w:rsid w:val="00311561"/>
    <w:rPr>
      <w:color w:val="605E5C"/>
      <w:shd w:val="clear" w:color="auto" w:fill="E1DFDD"/>
    </w:rPr>
  </w:style>
  <w:style w:type="paragraph" w:styleId="a9">
    <w:name w:val="header"/>
    <w:basedOn w:val="a"/>
    <w:link w:val="aa"/>
    <w:uiPriority w:val="99"/>
    <w:unhideWhenUsed/>
    <w:rsid w:val="007B1B14"/>
    <w:pPr>
      <w:tabs>
        <w:tab w:val="center" w:pos="4513"/>
        <w:tab w:val="right" w:pos="9026"/>
      </w:tabs>
      <w:spacing w:after="0" w:line="240" w:lineRule="auto"/>
    </w:pPr>
  </w:style>
  <w:style w:type="character" w:customStyle="1" w:styleId="aa">
    <w:name w:val="หัวกระดาษ อักขระ"/>
    <w:basedOn w:val="a0"/>
    <w:link w:val="a9"/>
    <w:uiPriority w:val="99"/>
    <w:rsid w:val="007B1B14"/>
    <w:rPr>
      <w:lang w:val="en-GB"/>
    </w:rPr>
  </w:style>
  <w:style w:type="paragraph" w:styleId="ab">
    <w:name w:val="footer"/>
    <w:basedOn w:val="a"/>
    <w:link w:val="ac"/>
    <w:uiPriority w:val="99"/>
    <w:unhideWhenUsed/>
    <w:rsid w:val="007B1B14"/>
    <w:pPr>
      <w:tabs>
        <w:tab w:val="center" w:pos="4513"/>
        <w:tab w:val="right" w:pos="9026"/>
      </w:tabs>
      <w:spacing w:after="0" w:line="240" w:lineRule="auto"/>
    </w:pPr>
  </w:style>
  <w:style w:type="character" w:customStyle="1" w:styleId="ac">
    <w:name w:val="ท้ายกระดาษ อักขระ"/>
    <w:basedOn w:val="a0"/>
    <w:link w:val="ab"/>
    <w:uiPriority w:val="99"/>
    <w:rsid w:val="007B1B14"/>
    <w:rPr>
      <w:lang w:val="en-GB"/>
    </w:rPr>
  </w:style>
  <w:style w:type="paragraph" w:styleId="ad">
    <w:name w:val="List Paragraph"/>
    <w:basedOn w:val="a"/>
    <w:uiPriority w:val="34"/>
    <w:qFormat/>
    <w:rsid w:val="00743FE2"/>
    <w:pPr>
      <w:ind w:left="720"/>
      <w:contextualSpacing/>
    </w:p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Props1.xml><?xml version="1.0" encoding="utf-8"?>
<ds:datastoreItem xmlns:ds="http://schemas.openxmlformats.org/officeDocument/2006/customXml" ds:itemID="{AB49568D-2275-4F9C-81DA-CE0E105533D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310</Words>
  <Characters>1769</Characters>
  <Application>Microsoft Office Word</Application>
  <DocSecurity>0</DocSecurity>
  <Lines>14</Lines>
  <Paragraphs>4</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ploy kanta</cp:lastModifiedBy>
  <cp:revision>2</cp:revision>
  <cp:lastPrinted>2026-06-13T01:22:00Z</cp:lastPrinted>
  <dcterms:created xsi:type="dcterms:W3CDTF">2026-07-15T07:30:00Z</dcterms:created>
  <dcterms:modified xsi:type="dcterms:W3CDTF">2026-07-15T07:30:00Z</dcterms:modified>
</cp:coreProperties>
</file>