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1600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color w:val="000000"/>
          <w:sz w:val="32"/>
          <w:szCs w:val="32"/>
          <w:cs/>
        </w:rPr>
      </w:pPr>
    </w:p>
    <w:p w14:paraId="00000004" w14:textId="50BBFC44" w:rsidR="00090BD3" w:rsidRDefault="00F16000" w:rsidP="00F1600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F16000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การศึกษาประสิทธิภาพวัสดุที่ใช้เพื่อป้องกันเครื่องตรวจวัดอนุภาคมิวออน </w:t>
      </w:r>
      <w:r w:rsidRPr="00F16000"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  <w:t xml:space="preserve">(Cosmic Watch) </w:t>
      </w:r>
      <w:r w:rsidRPr="00F16000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val="en-US"/>
        </w:rPr>
        <w:t xml:space="preserve">ผ่านการจำลองโดยใช้โปรแกรม </w:t>
      </w:r>
      <w:r w:rsidRPr="00F16000"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  <w:t>Flair</w:t>
      </w:r>
      <w:r w:rsidR="00074EED" w:rsidRPr="00F16000">
        <w:rPr>
          <w:rFonts w:ascii="TH Sarabun New" w:hAnsi="TH Sarabun New" w:cs="TH Sarabun New" w:hint="cs"/>
          <w:b/>
          <w:bCs/>
          <w:noProof/>
          <w:sz w:val="32"/>
          <w:szCs w:val="32"/>
        </w:rPr>
        <w:br/>
      </w:r>
    </w:p>
    <w:p w14:paraId="66575AD1" w14:textId="016F9ED8" w:rsidR="00F16000" w:rsidRDefault="00F16000" w:rsidP="00F16000">
      <w:pPr>
        <w:spacing w:after="0" w:line="240" w:lineRule="auto"/>
        <w:jc w:val="center"/>
        <w:rPr>
          <w:rFonts w:ascii="TH Sarabun New" w:hAnsi="TH Sarabun New" w:cs="TH Sarabun New"/>
          <w:noProof/>
          <w:sz w:val="28"/>
          <w:szCs w:val="28"/>
          <w:lang w:val="en-US"/>
        </w:rPr>
      </w:pPr>
      <w:r>
        <w:rPr>
          <w:rFonts w:ascii="TH Sarabun New" w:hAnsi="TH Sarabun New" w:cs="TH Sarabun New" w:hint="cs"/>
          <w:noProof/>
          <w:sz w:val="28"/>
          <w:szCs w:val="28"/>
          <w:cs/>
        </w:rPr>
        <w:t>วรวลัญช์ แก้วสุขศรี</w:t>
      </w:r>
      <w:r w:rsidRPr="00F16000">
        <w:rPr>
          <w:rFonts w:ascii="TH Sarabun New" w:hAnsi="TH Sarabun New" w:cs="TH Sarabun New" w:hint="cs"/>
          <w:noProof/>
          <w:sz w:val="28"/>
          <w:szCs w:val="28"/>
          <w:vertAlign w:val="superscript"/>
          <w:cs/>
        </w:rPr>
        <w:t>1</w:t>
      </w:r>
      <w:r>
        <w:rPr>
          <w:rFonts w:ascii="TH Sarabun New" w:hAnsi="TH Sarabun New" w:cs="TH Sarabun New" w:hint="cs"/>
          <w:noProof/>
          <w:sz w:val="28"/>
          <w:szCs w:val="28"/>
          <w:cs/>
        </w:rPr>
        <w:t>, ภิรดา เต็มอุ่น</w:t>
      </w:r>
      <w:r w:rsidRPr="00F16000">
        <w:rPr>
          <w:rFonts w:ascii="TH Sarabun New" w:hAnsi="TH Sarabun New" w:cs="TH Sarabun New" w:hint="cs"/>
          <w:noProof/>
          <w:sz w:val="28"/>
          <w:szCs w:val="28"/>
          <w:vertAlign w:val="superscript"/>
          <w:cs/>
        </w:rPr>
        <w:t>1</w:t>
      </w:r>
      <w:r>
        <w:rPr>
          <w:rFonts w:ascii="TH Sarabun New" w:hAnsi="TH Sarabun New" w:cs="TH Sarabun New" w:hint="cs"/>
          <w:noProof/>
          <w:sz w:val="28"/>
          <w:szCs w:val="28"/>
          <w:cs/>
        </w:rPr>
        <w:t>, อิทธิ สุวรรณดี</w:t>
      </w:r>
      <w:r w:rsidRPr="00F16000">
        <w:rPr>
          <w:rFonts w:ascii="TH Sarabun New" w:hAnsi="TH Sarabun New" w:cs="TH Sarabun New" w:hint="cs"/>
          <w:noProof/>
          <w:sz w:val="28"/>
          <w:szCs w:val="28"/>
          <w:vertAlign w:val="superscript"/>
          <w:cs/>
        </w:rPr>
        <w:t>1</w:t>
      </w:r>
      <w:r>
        <w:rPr>
          <w:rFonts w:ascii="TH Sarabun New" w:hAnsi="TH Sarabun New" w:cs="TH Sarabun New" w:hint="cs"/>
          <w:noProof/>
          <w:sz w:val="28"/>
          <w:szCs w:val="28"/>
          <w:cs/>
        </w:rPr>
        <w:t xml:space="preserve">, </w:t>
      </w:r>
      <w:r w:rsidR="00391164">
        <w:rPr>
          <w:rFonts w:ascii="TH Sarabun New" w:hAnsi="TH Sarabun New" w:cs="TH Sarabun New" w:hint="cs"/>
          <w:noProof/>
          <w:sz w:val="28"/>
          <w:szCs w:val="28"/>
          <w:cs/>
        </w:rPr>
        <w:t xml:space="preserve">และ </w:t>
      </w:r>
      <w:r>
        <w:rPr>
          <w:rFonts w:ascii="TH Sarabun New" w:hAnsi="TH Sarabun New" w:cs="TH Sarabun New" w:hint="cs"/>
          <w:noProof/>
          <w:sz w:val="28"/>
          <w:szCs w:val="28"/>
          <w:cs/>
        </w:rPr>
        <w:t>กนกกาญจน์ ฟองสมุทร์</w:t>
      </w:r>
      <w:r w:rsidRPr="00F16000">
        <w:rPr>
          <w:rFonts w:ascii="TH Sarabun New" w:hAnsi="TH Sarabun New" w:cs="TH Sarabun New" w:hint="cs"/>
          <w:noProof/>
          <w:sz w:val="28"/>
          <w:szCs w:val="28"/>
          <w:vertAlign w:val="superscript"/>
          <w:cs/>
        </w:rPr>
        <w:t>1</w:t>
      </w:r>
      <w:r>
        <w:rPr>
          <w:rFonts w:ascii="TH Sarabun New" w:hAnsi="TH Sarabun New" w:cs="TH Sarabun New"/>
          <w:noProof/>
          <w:sz w:val="28"/>
          <w:szCs w:val="28"/>
          <w:lang w:val="en-US"/>
        </w:rPr>
        <w:t>*</w:t>
      </w:r>
    </w:p>
    <w:p w14:paraId="46551EB9" w14:textId="56FC09DB" w:rsidR="00F16000" w:rsidRDefault="00F16000" w:rsidP="00F16000">
      <w:pPr>
        <w:spacing w:after="0" w:line="240" w:lineRule="auto"/>
        <w:jc w:val="center"/>
        <w:rPr>
          <w:rFonts w:ascii="TH Sarabun New" w:hAnsi="TH Sarabun New" w:cs="TH Sarabun New"/>
          <w:noProof/>
          <w:sz w:val="24"/>
          <w:szCs w:val="24"/>
          <w:lang w:val="en-US"/>
        </w:rPr>
      </w:pPr>
      <w:r w:rsidRPr="00F16000">
        <w:rPr>
          <w:rFonts w:ascii="TH Sarabun New" w:hAnsi="TH Sarabun New" w:cs="TH Sarabun New" w:hint="cs"/>
          <w:noProof/>
          <w:sz w:val="24"/>
          <w:szCs w:val="24"/>
          <w:vertAlign w:val="superscript"/>
          <w:cs/>
          <w:lang w:val="en-US"/>
        </w:rPr>
        <w:t>1</w:t>
      </w:r>
      <w:r w:rsidRPr="00F16000">
        <w:rPr>
          <w:rFonts w:ascii="TH Sarabun New" w:hAnsi="TH Sarabun New" w:cs="TH Sarabun New" w:hint="cs"/>
          <w:noProof/>
          <w:sz w:val="24"/>
          <w:szCs w:val="24"/>
          <w:cs/>
          <w:lang w:val="en-US"/>
        </w:rPr>
        <w:t xml:space="preserve">โรงเรียนวิทยาศาสตร์จุฬาภรณราชวิทยาลัย เชียงราย, </w:t>
      </w:r>
      <w:r>
        <w:rPr>
          <w:rFonts w:ascii="TH Sarabun New" w:hAnsi="TH Sarabun New" w:cs="TH Sarabun New" w:hint="cs"/>
          <w:noProof/>
          <w:sz w:val="24"/>
          <w:szCs w:val="24"/>
          <w:cs/>
          <w:lang w:val="en-US"/>
        </w:rPr>
        <w:t>ตำบลรอบเวียง, อำเภอเมืองเชียงราย, จังหวัดเชียงราย 57000, ประเทศไทย</w:t>
      </w:r>
    </w:p>
    <w:p w14:paraId="00000007" w14:textId="322D7BC4" w:rsidR="00090BD3" w:rsidRPr="00F16000" w:rsidRDefault="00391164" w:rsidP="00391164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>
        <w:rPr>
          <w:rFonts w:ascii="TH Sarabun New" w:hAnsi="TH Sarabun New" w:cs="TH Sarabun New"/>
          <w:i/>
          <w:iCs/>
          <w:noProof/>
          <w:sz w:val="24"/>
          <w:szCs w:val="24"/>
          <w:lang w:val="en-US"/>
        </w:rPr>
        <w:t>05861voravaran@pcccr.ac.th</w:t>
      </w:r>
    </w:p>
    <w:p w14:paraId="0000000D" w14:textId="77777777" w:rsidR="00090BD3" w:rsidRPr="00F16000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F16000">
        <w:rPr>
          <w:rFonts w:ascii="TH Sarabun New" w:eastAsia="TH Sarabun PSK" w:hAnsi="TH Sarabun New" w:cs="TH Sarabun New" w:hint="cs"/>
          <w:b/>
          <w:noProof/>
          <w:sz w:val="32"/>
          <w:szCs w:val="32"/>
        </w:rPr>
        <w:t>บทคัดย่อ</w:t>
      </w:r>
    </w:p>
    <w:p w14:paraId="63FAF2A4" w14:textId="045FF8D9" w:rsidR="00391164" w:rsidRDefault="00391164" w:rsidP="00391164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</w:pP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อนุภาคมิวออน เป็นอนุภาคที่เกิดจากรังสีคอสมิก เมื่อเข้าสู่ชั้นบรรยากาศของโลกจะสามารถทะลุผ่านวัสดุหรือวัตถุต่าง ๆ ได้ดีกว่าอนุภาคชนิดอื่น ในการใช้งานเครื่องตรวจวัดอนุภาคมิวออนจริง จะมีอนุภาคหรือรังสีอื่นที่เข้ามารบกวนตัวเครื่องตรวจวัดอนุภาคมิวออน ส่งผลให้การตรวจวัดขาดความแม่นยำ และหาอนุภาคมิวออนได้ยากมากขึ้น โครงงานนี้จึงมีวัตถุประสงค์เพื่อศึกษาประสิทธิภาพของวัสดุที่นำมาใช้ป้องกันเครื่องตรวจวัดอนุภาคมิวออน โดยใช้การจำลองผ่านโปรแกรม 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lang w:val="en-US"/>
        </w:rPr>
        <w:t xml:space="preserve">Flair 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ซึ่งเป็นโปรแกรมทางวิทยาศาสตร์ สำหรับการจำลองปฏิกิริยาระหว่างอนุภาคกับสสาร โดยสร้างแบบจำลองเครื่องตรวจวัดอนุภาคมิวออนและจำลองการตรวจวัดจำนวนอนุภาครวมถึงระดับพลังงานของมิวออน และทดลองการจำลองการชนของอนุภาคมิวออนกับตัวป้องกันเครื่องตรวจวัดมิวออนที่สร้างจากวัสดุ ได้แก่ ตะกั่ว  เหล็ก และ โบรอน ซึ่งกำหนดให้ตัวป้องกันที่สร้างขึ้นมีขนาดความหนา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lang w:val="en-US"/>
        </w:rPr>
        <w:t xml:space="preserve"> 2 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มิลลิเมตร จากนั้นนำข้อมูลจำนวนอนุภาคที่ได้จากการตรวจวัดด้วยเครื่องวัดอนุภาคมิวออนที่หุ้มด้วยตัวป้องกันมาเปรียบเทียบและวิเคราะห์ผล ผลการทดลองพบว่าวัสดุที่มีประสิทธิภาพมากที่สุด คือ ตะกั่ว สามารถวัดจำนวนอนุภาคมิวออนได้ 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lang w:val="en-US"/>
        </w:rPr>
        <w:t>6.75 x 10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vertAlign w:val="superscript"/>
          <w:lang w:val="en-US"/>
        </w:rPr>
        <w:t>-3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lang w:val="en-US"/>
        </w:rPr>
        <w:t xml:space="preserve"> 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ตารางเซนติเมตรต่ออนุภาค รองลงมาได้แก่ เหล็ก สามารถวัดจำนวนอนุภาคมิวออนได้ 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lang w:val="en-US"/>
        </w:rPr>
        <w:t>5.92 x 10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vertAlign w:val="superscript"/>
          <w:lang w:val="en-US"/>
        </w:rPr>
        <w:t>-3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lang w:val="en-US"/>
        </w:rPr>
        <w:t xml:space="preserve"> 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ตารางเซนติเมตรต่ออนุภาค และพบว่า โบรอน สามารถวัดจำนวนมิวออนได้ 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lang w:val="en-US"/>
        </w:rPr>
        <w:t>5.08 x 10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vertAlign w:val="superscript"/>
          <w:lang w:val="en-US"/>
        </w:rPr>
        <w:t>-3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lang w:val="en-US"/>
        </w:rPr>
        <w:t xml:space="preserve"> </w:t>
      </w:r>
      <w:r w:rsidRPr="00391164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ตารางเซนติเมตรต่ออนุภาค ซึ่งมีประสิทธิภาพต่ำสุด</w:t>
      </w:r>
    </w:p>
    <w:p w14:paraId="025BD778" w14:textId="77777777" w:rsidR="00391164" w:rsidRPr="00391164" w:rsidRDefault="00391164" w:rsidP="00391164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32"/>
          <w:szCs w:val="32"/>
          <w:cs/>
          <w:lang w:val="en-US"/>
        </w:rPr>
      </w:pPr>
    </w:p>
    <w:p w14:paraId="00000018" w14:textId="1865D337" w:rsidR="00090BD3" w:rsidRPr="00391164" w:rsidRDefault="00391164" w:rsidP="00391164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391164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  <w:cs/>
        </w:rPr>
        <w:t>คำสำคัญ</w:t>
      </w:r>
      <w:r w:rsidRPr="00391164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  <w:lang w:val="en-US"/>
        </w:rPr>
        <w:t xml:space="preserve">: </w:t>
      </w:r>
      <w:r w:rsidRPr="00391164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อนุภาคมิวออน</w:t>
      </w:r>
      <w:r w:rsidRPr="00391164"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  <w:t xml:space="preserve">, </w:t>
      </w:r>
      <w:r w:rsidRPr="00391164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รังสีคอสมิก และโปรแกรม </w:t>
      </w:r>
      <w:r w:rsidRPr="00391164"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  <w:t>Flair</w:t>
      </w:r>
    </w:p>
    <w:sectPr w:rsidR="00090BD3" w:rsidRPr="003911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853C" w14:textId="77777777" w:rsidR="00D93075" w:rsidRDefault="00D93075">
      <w:pPr>
        <w:spacing w:after="0" w:line="240" w:lineRule="auto"/>
      </w:pPr>
      <w:r>
        <w:separator/>
      </w:r>
    </w:p>
  </w:endnote>
  <w:endnote w:type="continuationSeparator" w:id="0">
    <w:p w14:paraId="1EF5244E" w14:textId="77777777" w:rsidR="00D93075" w:rsidRDefault="00D9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7AB19" w14:textId="77777777" w:rsidR="00D93075" w:rsidRDefault="00D93075">
      <w:pPr>
        <w:spacing w:after="0" w:line="240" w:lineRule="auto"/>
      </w:pPr>
      <w:r>
        <w:separator/>
      </w:r>
    </w:p>
  </w:footnote>
  <w:footnote w:type="continuationSeparator" w:id="0">
    <w:p w14:paraId="4BFEF1DA" w14:textId="77777777" w:rsidR="00D93075" w:rsidRDefault="00D93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91164"/>
    <w:rsid w:val="0048372D"/>
    <w:rsid w:val="005D4CC6"/>
    <w:rsid w:val="005E0658"/>
    <w:rsid w:val="006932F6"/>
    <w:rsid w:val="00702DC0"/>
    <w:rsid w:val="007733F0"/>
    <w:rsid w:val="0086094A"/>
    <w:rsid w:val="00962C47"/>
    <w:rsid w:val="009D6F84"/>
    <w:rsid w:val="00B57C95"/>
    <w:rsid w:val="00BD3BE0"/>
    <w:rsid w:val="00BD4C9D"/>
    <w:rsid w:val="00BF4CF7"/>
    <w:rsid w:val="00D23736"/>
    <w:rsid w:val="00D93075"/>
    <w:rsid w:val="00EC0167"/>
    <w:rsid w:val="00EE61BA"/>
    <w:rsid w:val="00EE7534"/>
    <w:rsid w:val="00EF4540"/>
    <w:rsid w:val="00F1600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mynameisss lovely</cp:lastModifiedBy>
  <cp:revision>2</cp:revision>
  <cp:lastPrinted>2025-06-18T14:20:00Z</cp:lastPrinted>
  <dcterms:created xsi:type="dcterms:W3CDTF">2026-07-13T16:06:00Z</dcterms:created>
  <dcterms:modified xsi:type="dcterms:W3CDTF">2026-07-13T16:06:00Z</dcterms:modified>
</cp:coreProperties>
</file>