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4E0A3" w14:textId="77777777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063ABFDC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16"/>
          <w:szCs w:val="16"/>
        </w:rPr>
      </w:pPr>
    </w:p>
    <w:p w14:paraId="16DF0AF4" w14:textId="3B3E33BF" w:rsidR="00090BD3" w:rsidRPr="00C37B81" w:rsidRDefault="00C37B81" w:rsidP="00C37B81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C37B81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การวิเคราะห์รอยแตกร้าวจากภาพถ่ายโครงสร้างคอนกรีตโดยใช้ </w:t>
      </w:r>
      <w:r w:rsidRPr="00C37B81">
        <w:rPr>
          <w:rFonts w:ascii="TH Sarabun New" w:hAnsi="TH Sarabun New" w:cs="TH Sarabun New"/>
          <w:b/>
          <w:bCs/>
          <w:sz w:val="32"/>
          <w:szCs w:val="32"/>
        </w:rPr>
        <w:t>Fractal Dimension</w:t>
      </w:r>
      <w:r w:rsidR="00074EED" w:rsidRPr="00BD4C9D">
        <w:rPr>
          <w:rFonts w:ascii="TH Sarabun New" w:hAnsi="TH Sarabun New" w:cs="TH Sarabun New"/>
          <w:b/>
          <w:bCs/>
          <w:noProof/>
          <w:sz w:val="36"/>
          <w:szCs w:val="36"/>
        </w:rPr>
        <w:br/>
      </w:r>
    </w:p>
    <w:p w14:paraId="05B3F6AE" w14:textId="1986B559" w:rsidR="00090BD3" w:rsidRPr="00F9239D" w:rsidRDefault="005C6826" w:rsidP="00F9239D">
      <w:pPr>
        <w:spacing w:after="0" w:line="240" w:lineRule="auto"/>
        <w:jc w:val="center"/>
        <w:rPr>
          <w:rFonts w:ascii="TH Sarabun New" w:eastAsia="TH Sarabun PSK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รชต วงศ์สุนะ</w:t>
      </w:r>
      <w:r w:rsidR="008B68D0" w:rsidRPr="008B68D0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="008B68D0" w:rsidRPr="008B68D0">
        <w:rPr>
          <w:rFonts w:ascii="TH Sarabun New" w:eastAsia="TH Sarabun PSK" w:hAnsi="TH Sarabun New" w:cs="TH Sarabun New"/>
          <w:sz w:val="28"/>
          <w:szCs w:val="28"/>
        </w:rPr>
        <w:t>,</w:t>
      </w:r>
      <w:r w:rsidR="008872AB">
        <w:rPr>
          <w:rFonts w:ascii="TH Sarabun New" w:eastAsia="TH Sarabun PSK" w:hAnsi="TH Sarabun New" w:cs="TH Sarabun New" w:hint="cs"/>
          <w:sz w:val="28"/>
          <w:szCs w:val="28"/>
          <w:cs/>
        </w:rPr>
        <w:t xml:space="preserve"> อมตะ ฐิติวานนท์</w:t>
      </w:r>
      <w:r w:rsidR="00F9239D">
        <w:rPr>
          <w:rFonts w:ascii="TH Sarabun New" w:eastAsia="TH Sarabun PSK" w:hAnsi="TH Sarabun New" w:cs="TH Sarabun New" w:hint="cs"/>
          <w:sz w:val="28"/>
          <w:szCs w:val="28"/>
          <w:vertAlign w:val="superscript"/>
          <w:cs/>
        </w:rPr>
        <w:t>1</w:t>
      </w:r>
      <w:r w:rsidR="008B68D0" w:rsidRPr="008B68D0">
        <w:rPr>
          <w:rFonts w:ascii="TH Sarabun New" w:eastAsia="TH Sarabun PSK" w:hAnsi="TH Sarabun New" w:cs="TH Sarabun New"/>
          <w:sz w:val="28"/>
          <w:szCs w:val="28"/>
        </w:rPr>
        <w:t xml:space="preserve">, </w:t>
      </w:r>
      <w:r w:rsidR="008872AB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วุฒิพงษ์ ประทุมมา</w:t>
      </w:r>
      <w:r w:rsidR="008B68D0" w:rsidRPr="00F9239D">
        <w:rPr>
          <w:rStyle w:val="normaltextrun"/>
          <w:rFonts w:ascii="TH Sarabun New" w:hAnsi="TH Sarabun New" w:cs="TH Sarabun New"/>
          <w:sz w:val="28"/>
          <w:szCs w:val="28"/>
          <w:vertAlign w:val="superscript"/>
        </w:rPr>
        <w:t>1</w:t>
      </w:r>
      <w:r w:rsidR="008B68D0" w:rsidRPr="00F9239D">
        <w:rPr>
          <w:rStyle w:val="normaltextrun"/>
          <w:rFonts w:ascii="TH Sarabun New" w:hAnsi="TH Sarabun New" w:cs="TH Sarabun New"/>
          <w:sz w:val="28"/>
          <w:szCs w:val="28"/>
        </w:rPr>
        <w:t>*</w:t>
      </w:r>
      <w:r w:rsidR="008B68D0" w:rsidRPr="008B68D0">
        <w:rPr>
          <w:rStyle w:val="normaltextrun"/>
          <w:rFonts w:ascii="TH Sarabun New" w:hAnsi="TH Sarabun New" w:cs="TH Sarabun New"/>
          <w:sz w:val="28"/>
          <w:szCs w:val="28"/>
        </w:rPr>
        <w:t xml:space="preserve">, </w:t>
      </w:r>
      <w:r w:rsidR="008872AB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ศราวุฒิ คล่องดี</w:t>
      </w:r>
      <w:r w:rsidR="00F9239D">
        <w:rPr>
          <w:rFonts w:ascii="TH Sarabun New" w:eastAsia="TH Sarabun PSK" w:hAnsi="TH Sarabun New" w:cs="TH Sarabun New" w:hint="cs"/>
          <w:sz w:val="28"/>
          <w:szCs w:val="28"/>
          <w:vertAlign w:val="superscript"/>
          <w:cs/>
        </w:rPr>
        <w:t>1</w:t>
      </w:r>
      <w:r w:rsidR="00F9239D">
        <w:rPr>
          <w:rFonts w:ascii="TH Sarabun New" w:eastAsia="TH Sarabun PSK" w:hAnsi="TH Sarabun New" w:cs="TH Sarabun New" w:hint="cs"/>
          <w:sz w:val="28"/>
          <w:szCs w:val="28"/>
          <w:cs/>
        </w:rPr>
        <w:t>*</w:t>
      </w:r>
    </w:p>
    <w:p w14:paraId="640B21FD" w14:textId="77777777" w:rsidR="008B68D0" w:rsidRPr="008B68D0" w:rsidRDefault="008B68D0" w:rsidP="008B68D0">
      <w:pPr>
        <w:spacing w:after="0" w:line="240" w:lineRule="auto"/>
        <w:rPr>
          <w:rFonts w:ascii="TH Sarabun New" w:eastAsia="TH Sarabun PSK" w:hAnsi="TH Sarabun New" w:cs="TH Sarabun New"/>
          <w:noProof/>
          <w:sz w:val="16"/>
          <w:szCs w:val="16"/>
        </w:rPr>
      </w:pPr>
    </w:p>
    <w:p w14:paraId="1A23CA45" w14:textId="7715D130" w:rsidR="00090BD3" w:rsidRPr="008B68D0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</w:rPr>
      </w:pP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</w:t>
      </w:r>
      <w:r w:rsidR="008872AB">
        <w:rPr>
          <w:rFonts w:ascii="TH Sarabun New" w:hAnsi="TH Sarabun New" w:cs="TH Sarabun New" w:hint="cs"/>
          <w:i/>
          <w:iCs/>
          <w:sz w:val="24"/>
          <w:szCs w:val="24"/>
          <w:cs/>
        </w:rPr>
        <w:t>มุกดาหาร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>,</w:t>
      </w:r>
      <w:r w:rsidR="004E0A4F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ตำบล</w:t>
      </w:r>
      <w:r w:rsidR="008872AB">
        <w:rPr>
          <w:rFonts w:ascii="TH Sarabun New" w:hAnsi="TH Sarabun New" w:cs="TH Sarabun New" w:hint="cs"/>
          <w:i/>
          <w:iCs/>
          <w:sz w:val="24"/>
          <w:szCs w:val="24"/>
          <w:cs/>
        </w:rPr>
        <w:t>มุกดาหาร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อำเภอเมือง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eastAsia="TH SarabunPSK" w:hAnsi="TH Sarabun New" w:cs="TH Sarabun New"/>
          <w:i/>
          <w:iCs/>
          <w:sz w:val="24"/>
          <w:szCs w:val="24"/>
          <w:cs/>
          <w:lang w:val="th" w:bidi="th"/>
        </w:rPr>
        <w:t>จังหวัด</w:t>
      </w:r>
      <w:r w:rsidR="008872AB">
        <w:rPr>
          <w:rFonts w:ascii="TH Sarabun New" w:hAnsi="TH Sarabun New" w:cs="TH Sarabun New" w:hint="cs"/>
          <w:i/>
          <w:iCs/>
          <w:sz w:val="24"/>
          <w:szCs w:val="24"/>
          <w:cs/>
          <w:lang w:bidi="th"/>
        </w:rPr>
        <w:t>มุกดาหาร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  <w:r w:rsidR="008872AB">
        <w:rPr>
          <w:rFonts w:ascii="TH Sarabun New" w:hAnsi="TH Sarabun New" w:cs="TH Sarabun New" w:hint="cs"/>
          <w:i/>
          <w:iCs/>
          <w:sz w:val="24"/>
          <w:szCs w:val="24"/>
          <w:cs/>
        </w:rPr>
        <w:t>4</w:t>
      </w:r>
      <w:r w:rsidR="003857FE">
        <w:rPr>
          <w:rFonts w:ascii="TH Sarabun New" w:hAnsi="TH Sarabun New" w:cs="TH Sarabun New" w:hint="cs"/>
          <w:i/>
          <w:iCs/>
          <w:sz w:val="24"/>
          <w:szCs w:val="24"/>
          <w:cs/>
        </w:rPr>
        <w:t>9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000,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ประเทศไทย</w:t>
      </w:r>
    </w:p>
    <w:p w14:paraId="05632BBE" w14:textId="6DB7C62D" w:rsidR="00090BD3" w:rsidRPr="008B68D0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</w:pPr>
      <w:r w:rsidRPr="008B68D0">
        <w:rPr>
          <w:rFonts w:ascii="TH Sarabun New" w:eastAsia="TH Sarabun PSK" w:hAnsi="TH Sarabun New" w:cs="TH Sarabun New"/>
          <w:i/>
          <w:sz w:val="24"/>
          <w:szCs w:val="24"/>
        </w:rPr>
        <w:t>*E-mail:</w:t>
      </w:r>
      <w:r w:rsidRPr="008B68D0">
        <w:rPr>
          <w:rFonts w:ascii="TH Sarabun New" w:eastAsia="TH Sarabun PSK" w:hAnsi="TH Sarabun New" w:cs="TH Sarabun New"/>
          <w:i/>
          <w:iCs/>
          <w:sz w:val="24"/>
          <w:szCs w:val="24"/>
        </w:rPr>
        <w:t xml:space="preserve"> </w:t>
      </w:r>
      <w:r w:rsidRPr="008B68D0">
        <w:rPr>
          <w:rStyle w:val="oypena"/>
          <w:rFonts w:ascii="TH Sarabun New" w:hAnsi="TH Sarabun New" w:cs="TH Sarabun New"/>
          <w:i/>
          <w:iCs/>
          <w:sz w:val="24"/>
          <w:szCs w:val="24"/>
        </w:rPr>
        <w:t>0</w:t>
      </w:r>
      <w:r w:rsidR="008872AB">
        <w:rPr>
          <w:rStyle w:val="oypena"/>
          <w:rFonts w:ascii="TH Sarabun New" w:hAnsi="TH Sarabun New" w:cs="TH Sarabun New" w:hint="cs"/>
          <w:i/>
          <w:iCs/>
          <w:sz w:val="24"/>
          <w:szCs w:val="24"/>
          <w:cs/>
        </w:rPr>
        <w:t>5939</w:t>
      </w:r>
      <w:r w:rsidRPr="008B68D0">
        <w:rPr>
          <w:rStyle w:val="oypena"/>
          <w:rFonts w:ascii="TH Sarabun New" w:hAnsi="TH Sarabun New" w:cs="TH Sarabun New"/>
          <w:i/>
          <w:iCs/>
          <w:sz w:val="24"/>
          <w:szCs w:val="24"/>
        </w:rPr>
        <w:t>@pc</w:t>
      </w:r>
      <w:r w:rsidR="008872AB">
        <w:rPr>
          <w:rStyle w:val="oypena"/>
          <w:rFonts w:ascii="TH Sarabun New" w:hAnsi="TH Sarabun New" w:cs="TH Sarabun New"/>
          <w:i/>
          <w:iCs/>
          <w:sz w:val="24"/>
          <w:szCs w:val="24"/>
          <w:lang w:val="en-US"/>
        </w:rPr>
        <w:t>cm</w:t>
      </w:r>
      <w:r w:rsidRPr="008B68D0">
        <w:rPr>
          <w:rStyle w:val="oypena"/>
          <w:rFonts w:ascii="TH Sarabun New" w:hAnsi="TH Sarabun New" w:cs="TH Sarabun New"/>
          <w:i/>
          <w:iCs/>
          <w:sz w:val="24"/>
          <w:szCs w:val="24"/>
        </w:rPr>
        <w:t>.ac.th</w:t>
      </w:r>
    </w:p>
    <w:p w14:paraId="4891C91A" w14:textId="77777777" w:rsidR="00090BD3" w:rsidRPr="00BD4C9D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1BDCC350" w14:textId="77777777" w:rsidR="00090BD3" w:rsidRPr="008B68D0" w:rsidRDefault="00074EED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8B68D0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7F3D97DE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</w:p>
    <w:p w14:paraId="5BAAF102" w14:textId="4CFB211D" w:rsidR="00C37B81" w:rsidRPr="00C37B81" w:rsidRDefault="00C37B81" w:rsidP="00C37B81">
      <w:pPr>
        <w:spacing w:after="0"/>
        <w:ind w:firstLine="709"/>
        <w:jc w:val="thaiDistribute"/>
        <w:rPr>
          <w:rFonts w:ascii="TH Sarabun New" w:hAnsi="TH Sarabun New" w:cs="TH Sarabun New"/>
          <w:sz w:val="32"/>
          <w:szCs w:val="32"/>
        </w:rPr>
      </w:pPr>
      <w:r w:rsidRPr="00C37B81">
        <w:rPr>
          <w:rFonts w:ascii="TH Sarabun New" w:hAnsi="TH Sarabun New" w:cs="TH Sarabun New"/>
          <w:sz w:val="32"/>
          <w:szCs w:val="32"/>
          <w:cs/>
        </w:rPr>
        <w:t>โครงงานนี้จึงมีวัตถุประสงค์</w:t>
      </w:r>
      <w:r w:rsidRPr="00C37B81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C37B81">
        <w:rPr>
          <w:rFonts w:ascii="TH Sarabun New" w:hAnsi="TH Sarabun New" w:cs="TH Sarabun New"/>
          <w:sz w:val="32"/>
          <w:szCs w:val="32"/>
        </w:rPr>
        <w:t>1)</w:t>
      </w:r>
      <w:r w:rsidRPr="00C37B81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C37B81">
        <w:rPr>
          <w:rFonts w:ascii="TH Sarabun New" w:hAnsi="TH Sarabun New" w:cs="TH Sarabun New"/>
          <w:sz w:val="32"/>
          <w:szCs w:val="32"/>
          <w:cs/>
        </w:rPr>
        <w:t xml:space="preserve">เพื่อศึกษาความสัมพันธ์ระหว่าง ค่า </w:t>
      </w:r>
      <w:r w:rsidRPr="00C37B81">
        <w:rPr>
          <w:rFonts w:ascii="TH Sarabun New" w:hAnsi="TH Sarabun New" w:cs="TH Sarabun New"/>
          <w:sz w:val="32"/>
          <w:szCs w:val="32"/>
        </w:rPr>
        <w:t xml:space="preserve">Fractal Dimension </w:t>
      </w:r>
      <w:r w:rsidRPr="00C37B81">
        <w:rPr>
          <w:rFonts w:ascii="TH Sarabun New" w:hAnsi="TH Sarabun New" w:cs="TH Sarabun New"/>
          <w:sz w:val="32"/>
          <w:szCs w:val="32"/>
          <w:cs/>
        </w:rPr>
        <w:t>และระดับความรุนแรงของรอยแตกร้าวในโครงสร้างคอนครีต</w:t>
      </w:r>
      <w:r w:rsidRPr="00C37B81">
        <w:rPr>
          <w:rFonts w:ascii="TH Sarabun New" w:hAnsi="TH Sarabun New" w:cs="TH Sarabun New" w:hint="cs"/>
          <w:sz w:val="32"/>
          <w:szCs w:val="32"/>
          <w:cs/>
        </w:rPr>
        <w:t>โดย</w:t>
      </w:r>
      <w:r w:rsidRPr="00C37B81">
        <w:rPr>
          <w:rFonts w:ascii="TH Sarabun New" w:hAnsi="TH Sarabun New" w:cs="TH Sarabun New"/>
          <w:sz w:val="32"/>
          <w:szCs w:val="32"/>
          <w:cs/>
        </w:rPr>
        <w:t>วิเคราะห์ความรุนแรงของรอยแตกร้าว ด้วยค่า</w:t>
      </w:r>
      <w:r w:rsidRPr="00C37B81">
        <w:rPr>
          <w:rFonts w:ascii="TH Sarabun New" w:hAnsi="TH Sarabun New" w:cs="TH Sarabun New"/>
          <w:sz w:val="32"/>
          <w:szCs w:val="32"/>
        </w:rPr>
        <w:t xml:space="preserve"> Fractal Dimension</w:t>
      </w:r>
      <w:r w:rsidRPr="00C37B81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C37B81">
        <w:rPr>
          <w:rFonts w:ascii="TH Sarabun New" w:hAnsi="TH Sarabun New" w:cs="TH Sarabun New"/>
          <w:sz w:val="32"/>
          <w:szCs w:val="32"/>
        </w:rPr>
        <w:t xml:space="preserve">2) </w:t>
      </w:r>
      <w:r w:rsidRPr="00C37B81">
        <w:rPr>
          <w:rFonts w:ascii="TH Sarabun New" w:hAnsi="TH Sarabun New" w:cs="TH Sarabun New"/>
          <w:sz w:val="32"/>
          <w:szCs w:val="32"/>
          <w:cs/>
        </w:rPr>
        <w:t>เพื่อวิเคราะห์และประเมินความรุนแรงของรอยแตกร้าว จากภาพถ่ายอาคาร</w:t>
      </w:r>
      <w:r w:rsidRPr="00C37B81">
        <w:rPr>
          <w:rFonts w:ascii="TH Sarabun New" w:hAnsi="TH Sarabun New" w:cs="TH Sarabun New"/>
          <w:sz w:val="32"/>
          <w:szCs w:val="32"/>
        </w:rPr>
        <w:t xml:space="preserve"> </w:t>
      </w:r>
      <w:r w:rsidRPr="00C37B81">
        <w:rPr>
          <w:rFonts w:ascii="TH Sarabun New" w:hAnsi="TH Sarabun New" w:cs="TH Sarabun New"/>
          <w:sz w:val="32"/>
          <w:szCs w:val="32"/>
          <w:cs/>
        </w:rPr>
        <w:t xml:space="preserve">จากค่า </w:t>
      </w:r>
      <w:r w:rsidRPr="00C37B81">
        <w:rPr>
          <w:rFonts w:ascii="TH Sarabun New" w:hAnsi="TH Sarabun New" w:cs="TH Sarabun New"/>
          <w:sz w:val="32"/>
          <w:szCs w:val="32"/>
        </w:rPr>
        <w:t>Fractal Dimension</w:t>
      </w:r>
      <w:r w:rsidRPr="00C37B81">
        <w:rPr>
          <w:rFonts w:ascii="TH Sarabun New" w:hAnsi="TH Sarabun New" w:cs="TH Sarabun New" w:hint="cs"/>
          <w:sz w:val="32"/>
          <w:szCs w:val="32"/>
          <w:cs/>
        </w:rPr>
        <w:t xml:space="preserve"> โดยค่า </w:t>
      </w:r>
      <w:r w:rsidRPr="00C37B81">
        <w:rPr>
          <w:rFonts w:ascii="TH Sarabun New" w:hAnsi="TH Sarabun New" w:cs="TH Sarabun New"/>
          <w:sz w:val="32"/>
          <w:szCs w:val="32"/>
        </w:rPr>
        <w:t>Fractal Dimension</w:t>
      </w:r>
      <w:r w:rsidRPr="00C37B81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C37B81">
        <w:rPr>
          <w:rFonts w:ascii="TH Sarabun New" w:hAnsi="TH Sarabun New" w:cs="TH Sarabun New"/>
          <w:sz w:val="32"/>
          <w:szCs w:val="32"/>
          <w:cs/>
        </w:rPr>
        <w:t>เป็นค่าทางคณิตศาสตร์ที่สามารถสะท้อนความซับซ้อนและความแตกแขนงของรอยแตกร้าวได้อย่างเป็นเชิงปริมาณ กระบวนการดำเนินงานเริ่มจากการรวบรวมภาพถ่ายรอยแตกร้าวหลากหลายลักษณะ นำมาผ่านเทคนิคการประมวลผลภาพ (</w:t>
      </w:r>
      <w:r w:rsidRPr="00C37B81">
        <w:rPr>
          <w:rFonts w:ascii="TH Sarabun New" w:hAnsi="TH Sarabun New" w:cs="TH Sarabun New"/>
          <w:sz w:val="32"/>
          <w:szCs w:val="32"/>
        </w:rPr>
        <w:t xml:space="preserve">Image Processing) </w:t>
      </w:r>
      <w:r w:rsidRPr="00C37B81">
        <w:rPr>
          <w:rFonts w:ascii="TH Sarabun New" w:hAnsi="TH Sarabun New" w:cs="TH Sarabun New"/>
          <w:sz w:val="32"/>
          <w:szCs w:val="32"/>
          <w:cs/>
        </w:rPr>
        <w:t xml:space="preserve">ด้วย </w:t>
      </w:r>
      <w:r w:rsidRPr="00C37B81">
        <w:rPr>
          <w:rFonts w:ascii="TH Sarabun New" w:hAnsi="TH Sarabun New" w:cs="TH Sarabun New"/>
          <w:sz w:val="32"/>
          <w:szCs w:val="32"/>
        </w:rPr>
        <w:t xml:space="preserve">OpenCV </w:t>
      </w:r>
      <w:r w:rsidRPr="00C37B81">
        <w:rPr>
          <w:rFonts w:ascii="TH Sarabun New" w:hAnsi="TH Sarabun New" w:cs="TH Sarabun New"/>
          <w:sz w:val="32"/>
          <w:szCs w:val="32"/>
          <w:cs/>
        </w:rPr>
        <w:t xml:space="preserve">เพื่อแปลงเป็นภาพขาว-ดำ และคำนวณค่า </w:t>
      </w:r>
      <w:r w:rsidRPr="00C37B81">
        <w:rPr>
          <w:rFonts w:ascii="TH Sarabun New" w:hAnsi="TH Sarabun New" w:cs="TH Sarabun New"/>
          <w:sz w:val="32"/>
          <w:szCs w:val="32"/>
        </w:rPr>
        <w:t xml:space="preserve">Fractal Dimension </w:t>
      </w:r>
      <w:r w:rsidRPr="00C37B81">
        <w:rPr>
          <w:rFonts w:ascii="TH Sarabun New" w:hAnsi="TH Sarabun New" w:cs="TH Sarabun New"/>
          <w:sz w:val="32"/>
          <w:szCs w:val="32"/>
          <w:cs/>
        </w:rPr>
        <w:t xml:space="preserve">ด้วยวิธี </w:t>
      </w:r>
      <w:r w:rsidRPr="00C37B81">
        <w:rPr>
          <w:rFonts w:ascii="TH Sarabun New" w:hAnsi="TH Sarabun New" w:cs="TH Sarabun New"/>
          <w:sz w:val="32"/>
          <w:szCs w:val="32"/>
        </w:rPr>
        <w:t xml:space="preserve">Box-Counting Method </w:t>
      </w:r>
      <w:r w:rsidRPr="00C37B81">
        <w:rPr>
          <w:rFonts w:ascii="TH Sarabun New" w:hAnsi="TH Sarabun New" w:cs="TH Sarabun New"/>
          <w:sz w:val="32"/>
          <w:szCs w:val="32"/>
          <w:cs/>
        </w:rPr>
        <w:t xml:space="preserve">จากนั้นนำค่าที่ได้มาวิเคราะห์ทางสถิติเพื่อกำหนดเกณฑ์ความรุนแรงออกเป็น </w:t>
      </w:r>
      <w:r w:rsidRPr="00C37B81">
        <w:rPr>
          <w:rFonts w:ascii="TH Sarabun New" w:hAnsi="TH Sarabun New" w:cs="TH Sarabun New"/>
          <w:sz w:val="32"/>
          <w:szCs w:val="32"/>
        </w:rPr>
        <w:t xml:space="preserve">5 </w:t>
      </w:r>
      <w:r w:rsidRPr="00C37B81">
        <w:rPr>
          <w:rFonts w:ascii="TH Sarabun New" w:hAnsi="TH Sarabun New" w:cs="TH Sarabun New"/>
          <w:sz w:val="32"/>
          <w:szCs w:val="32"/>
          <w:cs/>
        </w:rPr>
        <w:t>ระดับ ได้แก่ ไม่มีรอยร้าว/น้อยมาก</w:t>
      </w:r>
      <w:r w:rsidRPr="00C37B81">
        <w:rPr>
          <w:rFonts w:ascii="TH Sarabun New" w:hAnsi="TH Sarabun New" w:cs="TH Sarabun New"/>
          <w:sz w:val="32"/>
          <w:szCs w:val="32"/>
        </w:rPr>
        <w:t xml:space="preserve">, </w:t>
      </w:r>
      <w:r w:rsidRPr="00C37B81">
        <w:rPr>
          <w:rFonts w:ascii="TH Sarabun New" w:hAnsi="TH Sarabun New" w:cs="TH Sarabun New"/>
          <w:sz w:val="32"/>
          <w:szCs w:val="32"/>
          <w:cs/>
        </w:rPr>
        <w:t>ระดับต่ำ</w:t>
      </w:r>
      <w:r w:rsidRPr="00C37B81">
        <w:rPr>
          <w:rFonts w:ascii="TH Sarabun New" w:hAnsi="TH Sarabun New" w:cs="TH Sarabun New"/>
          <w:sz w:val="32"/>
          <w:szCs w:val="32"/>
        </w:rPr>
        <w:t xml:space="preserve">, </w:t>
      </w:r>
      <w:r w:rsidRPr="00C37B81">
        <w:rPr>
          <w:rFonts w:ascii="TH Sarabun New" w:hAnsi="TH Sarabun New" w:cs="TH Sarabun New"/>
          <w:sz w:val="32"/>
          <w:szCs w:val="32"/>
          <w:cs/>
        </w:rPr>
        <w:t>ระดับปานกลาง</w:t>
      </w:r>
      <w:r w:rsidRPr="00C37B81">
        <w:rPr>
          <w:rFonts w:ascii="TH Sarabun New" w:hAnsi="TH Sarabun New" w:cs="TH Sarabun New"/>
          <w:sz w:val="32"/>
          <w:szCs w:val="32"/>
        </w:rPr>
        <w:t xml:space="preserve">, </w:t>
      </w:r>
      <w:r w:rsidRPr="00C37B81">
        <w:rPr>
          <w:rFonts w:ascii="TH Sarabun New" w:hAnsi="TH Sarabun New" w:cs="TH Sarabun New"/>
          <w:sz w:val="32"/>
          <w:szCs w:val="32"/>
          <w:cs/>
        </w:rPr>
        <w:t>ระดับรุนแรง และระดับรุนแรงมาก</w:t>
      </w:r>
      <w:r w:rsidRPr="00C37B81">
        <w:rPr>
          <w:rFonts w:ascii="TH Sarabun New" w:hAnsi="TH Sarabun New" w:cs="TH Sarabun New"/>
          <w:sz w:val="32"/>
          <w:szCs w:val="32"/>
        </w:rPr>
        <w:t xml:space="preserve"> </w:t>
      </w:r>
      <w:r w:rsidRPr="00C37B81">
        <w:rPr>
          <w:rFonts w:ascii="TH Sarabun New" w:hAnsi="TH Sarabun New" w:cs="TH Sarabun New"/>
          <w:sz w:val="32"/>
          <w:szCs w:val="32"/>
          <w:cs/>
        </w:rPr>
        <w:t xml:space="preserve">นอกจากนี้ยังได้พัฒนา </w:t>
      </w:r>
      <w:r w:rsidRPr="00C37B81">
        <w:rPr>
          <w:rFonts w:ascii="TH Sarabun New" w:hAnsi="TH Sarabun New" w:cs="TH Sarabun New"/>
          <w:sz w:val="32"/>
          <w:szCs w:val="32"/>
        </w:rPr>
        <w:t xml:space="preserve">LINE Chatbot </w:t>
      </w:r>
      <w:r w:rsidRPr="00C37B81">
        <w:rPr>
          <w:rFonts w:ascii="TH Sarabun New" w:hAnsi="TH Sarabun New" w:cs="TH Sarabun New"/>
          <w:sz w:val="32"/>
          <w:szCs w:val="32"/>
          <w:cs/>
        </w:rPr>
        <w:t>ต้นแบบเพื่อเป็นเครื่องมือให้ผู้ใช้งานสามารถส่งภาพถ่ายมาประเมินความรุนแรงได้ทันที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C37B81">
        <w:rPr>
          <w:rFonts w:ascii="TH Sarabun New" w:hAnsi="TH Sarabun New" w:cs="TH Sarabun New"/>
          <w:sz w:val="32"/>
          <w:szCs w:val="32"/>
          <w:cs/>
        </w:rPr>
        <w:t xml:space="preserve">ผลการศึกษาพบว่ารอยแตกร้าวที่มีความรุนแรงสูงจะมีค่า </w:t>
      </w:r>
      <w:r w:rsidRPr="00C37B81">
        <w:rPr>
          <w:rFonts w:ascii="TH Sarabun New" w:hAnsi="TH Sarabun New" w:cs="TH Sarabun New"/>
          <w:sz w:val="32"/>
          <w:szCs w:val="32"/>
        </w:rPr>
        <w:t xml:space="preserve">Fractal Dimension </w:t>
      </w:r>
      <w:r w:rsidRPr="00C37B81">
        <w:rPr>
          <w:rFonts w:ascii="TH Sarabun New" w:hAnsi="TH Sarabun New" w:cs="TH Sarabun New"/>
          <w:sz w:val="32"/>
          <w:szCs w:val="32"/>
          <w:cs/>
        </w:rPr>
        <w:t>สูงกว่ารอยแตกร้าวระดับเล็กอย่างมีนัยสำคัญ</w:t>
      </w:r>
      <w:r w:rsidRPr="00C37B81">
        <w:rPr>
          <w:rFonts w:ascii="TH Sarabun New" w:hAnsi="TH Sarabun New" w:cs="TH Sarabun New"/>
          <w:sz w:val="32"/>
          <w:szCs w:val="32"/>
        </w:rPr>
        <w:t xml:space="preserve"> </w:t>
      </w:r>
      <w:r w:rsidRPr="00C37B81">
        <w:rPr>
          <w:rFonts w:ascii="TH Sarabun New" w:hAnsi="TH Sarabun New" w:cs="TH Sarabun New"/>
          <w:sz w:val="32"/>
          <w:szCs w:val="32"/>
          <w:cs/>
        </w:rPr>
        <w:t xml:space="preserve">โดยโปรแกรมที่พัฒนาขึ้นมีความแม่นยำโดยรวมร้อยละ </w:t>
      </w:r>
      <w:r w:rsidRPr="00C37B81">
        <w:rPr>
          <w:rFonts w:ascii="TH Sarabun New" w:hAnsi="TH Sarabun New" w:cs="TH Sarabun New"/>
          <w:sz w:val="32"/>
          <w:szCs w:val="32"/>
        </w:rPr>
        <w:t xml:space="preserve">93.15 </w:t>
      </w:r>
      <w:r w:rsidRPr="00C37B81">
        <w:rPr>
          <w:rFonts w:ascii="TH Sarabun New" w:hAnsi="TH Sarabun New" w:cs="TH Sarabun New"/>
          <w:sz w:val="32"/>
          <w:szCs w:val="32"/>
          <w:cs/>
        </w:rPr>
        <w:t>และผลการทดสอบทางสถิติยืนยันว่าค่าที่คำนวณได้ไม่แตกต่างจากค่ามาตรฐานทางทฤษฎี โดยมีความสัมพันธ์กันในระดับสูงมาก (</w:t>
      </w:r>
      <w:r w:rsidRPr="00C37B81">
        <w:rPr>
          <w:rFonts w:ascii="TH Sarabun New" w:hAnsi="TH Sarabun New" w:cs="TH Sarabun New"/>
          <w:sz w:val="32"/>
          <w:szCs w:val="32"/>
        </w:rPr>
        <w:t>r</w:t>
      </w:r>
      <w:r w:rsidR="005C6826" w:rsidRPr="005C6826">
        <w:rPr>
          <w:rFonts w:ascii="TH Sarabun New" w:hAnsi="TH Sarabun New" w:cs="TH Sarabun New"/>
          <w:sz w:val="32"/>
          <w:szCs w:val="32"/>
          <w:vertAlign w:val="superscript"/>
        </w:rPr>
        <w:t>2</w:t>
      </w:r>
      <w:r w:rsidRPr="00C37B81">
        <w:rPr>
          <w:rFonts w:ascii="TH Sarabun New" w:hAnsi="TH Sarabun New" w:cs="TH Sarabun New"/>
          <w:sz w:val="32"/>
          <w:szCs w:val="32"/>
        </w:rPr>
        <w:t xml:space="preserve"> = 0.966) </w:t>
      </w:r>
      <w:r w:rsidRPr="00C37B81">
        <w:rPr>
          <w:rFonts w:ascii="TH Sarabun New" w:hAnsi="TH Sarabun New" w:cs="TH Sarabun New"/>
          <w:sz w:val="32"/>
          <w:szCs w:val="32"/>
          <w:cs/>
        </w:rPr>
        <w:t>โครงงานนี้จึงเป็นแนวทางที่ทันสมัยและแม่นยำในการตรวจสอบความมั่นคงของอาคาร ซึ่งสามารถนำไปประยุกต์ใช้ในงานตรวจสอบอาคารได้จริง ทั้งในด้านวิศวกรรม สถาปัตยกรรม และการเสริมสร้างความปลอดภัยในชีวิตประจำวัน</w:t>
      </w:r>
    </w:p>
    <w:p w14:paraId="78F82E9C" w14:textId="5FA8B028" w:rsidR="00090BD3" w:rsidRPr="008B68D0" w:rsidRDefault="00090BD3" w:rsidP="008B68D0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noProof/>
          <w:color w:val="FF0000"/>
          <w:sz w:val="32"/>
          <w:szCs w:val="32"/>
        </w:rPr>
      </w:pPr>
    </w:p>
    <w:p w14:paraId="64210663" w14:textId="77777777" w:rsidR="008B68D0" w:rsidRDefault="008B68D0" w:rsidP="008B68D0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61FEFD92" w14:textId="7AB04000" w:rsidR="0086094A" w:rsidRPr="008B68D0" w:rsidRDefault="008B68D0" w:rsidP="008B68D0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8B68D0">
        <w:rPr>
          <w:rFonts w:ascii="TH Sarabun New" w:hAnsi="TH Sarabun New" w:cs="TH Sarabun New"/>
          <w:b/>
          <w:bCs/>
          <w:sz w:val="28"/>
          <w:szCs w:val="28"/>
          <w:cs/>
        </w:rPr>
        <w:t>คำสำคัญ</w:t>
      </w:r>
      <w:r w:rsidRPr="008B68D0">
        <w:rPr>
          <w:rFonts w:ascii="TH Sarabun New" w:hAnsi="TH Sarabun New" w:cs="TH Sarabun New"/>
          <w:sz w:val="28"/>
          <w:szCs w:val="28"/>
          <w:cs/>
        </w:rPr>
        <w:t xml:space="preserve">: </w:t>
      </w:r>
      <w:r w:rsidR="004C1F4E" w:rsidRPr="004C1F4E">
        <w:rPr>
          <w:rFonts w:ascii="TH Sarabun New" w:eastAsia="TH Sarabun New" w:hAnsi="TH Sarabun New" w:cs="TH Sarabun New"/>
          <w:sz w:val="28"/>
          <w:szCs w:val="28"/>
          <w:cs/>
        </w:rPr>
        <w:t>รอยแตกร้าว</w:t>
      </w:r>
      <w:r w:rsidRPr="008B68D0">
        <w:rPr>
          <w:rFonts w:ascii="TH Sarabun New" w:hAnsi="TH Sarabun New" w:cs="TH Sarabun New"/>
          <w:i/>
          <w:iCs/>
          <w:sz w:val="28"/>
          <w:szCs w:val="28"/>
          <w:lang w:val="en-US"/>
        </w:rPr>
        <w:t>,</w:t>
      </w:r>
      <w:r w:rsidRPr="008B68D0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4C1F4E" w:rsidRPr="004C1F4E">
        <w:rPr>
          <w:rFonts w:ascii="TH Sarabun New" w:eastAsia="TH Sarabun New" w:hAnsi="TH Sarabun New" w:cs="TH Sarabun New"/>
          <w:sz w:val="28"/>
          <w:szCs w:val="28"/>
        </w:rPr>
        <w:t>Fractal Dimension</w:t>
      </w:r>
      <w:r w:rsidRPr="008B68D0">
        <w:rPr>
          <w:rFonts w:ascii="TH Sarabun New" w:hAnsi="TH Sarabun New" w:cs="TH Sarabun New"/>
          <w:sz w:val="28"/>
          <w:szCs w:val="28"/>
          <w:lang w:val="en-US"/>
        </w:rPr>
        <w:t>,</w:t>
      </w:r>
      <w:r w:rsidRPr="008B68D0">
        <w:rPr>
          <w:rFonts w:ascii="TH Sarabun New" w:hAnsi="TH Sarabun New" w:cs="TH Sarabun New"/>
          <w:i/>
          <w:iCs/>
          <w:sz w:val="28"/>
          <w:szCs w:val="28"/>
          <w:lang w:val="en-US"/>
        </w:rPr>
        <w:t xml:space="preserve"> </w:t>
      </w:r>
      <w:r w:rsidR="004C1F4E" w:rsidRPr="004C1F4E">
        <w:rPr>
          <w:rFonts w:ascii="TH Sarabun New" w:eastAsia="TH Sarabun New" w:hAnsi="TH Sarabun New" w:cs="TH Sarabun New"/>
          <w:sz w:val="28"/>
          <w:szCs w:val="28"/>
        </w:rPr>
        <w:t>Box-Counting Method</w:t>
      </w:r>
      <w:r w:rsidRPr="008B68D0"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 w:rsidR="004C1F4E" w:rsidRPr="004C1F4E">
        <w:rPr>
          <w:rFonts w:ascii="TH Sarabun New" w:eastAsia="TH Sarabun New" w:hAnsi="TH Sarabun New" w:cs="TH Sarabun New"/>
          <w:sz w:val="28"/>
          <w:szCs w:val="28"/>
        </w:rPr>
        <w:t>Binary Image</w:t>
      </w:r>
    </w:p>
    <w:p w14:paraId="0E52C2AD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18032B43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4C9F5699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  <w:cs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814E7" w14:textId="77777777" w:rsidR="003F32D2" w:rsidRDefault="003F32D2">
      <w:pPr>
        <w:spacing w:after="0" w:line="240" w:lineRule="auto"/>
      </w:pPr>
      <w:r>
        <w:separator/>
      </w:r>
    </w:p>
  </w:endnote>
  <w:endnote w:type="continuationSeparator" w:id="0">
    <w:p w14:paraId="06D27087" w14:textId="77777777" w:rsidR="003F32D2" w:rsidRDefault="003F3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C89BD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868E8" w14:textId="777777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0286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44E5F" w14:textId="77777777" w:rsidR="003F32D2" w:rsidRDefault="003F32D2">
      <w:pPr>
        <w:spacing w:after="0" w:line="240" w:lineRule="auto"/>
      </w:pPr>
      <w:r>
        <w:separator/>
      </w:r>
    </w:p>
  </w:footnote>
  <w:footnote w:type="continuationSeparator" w:id="0">
    <w:p w14:paraId="53B96E6F" w14:textId="77777777" w:rsidR="003F32D2" w:rsidRDefault="003F32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DE07C" w14:textId="77777777" w:rsidR="00090BD3" w:rsidRDefault="003F32D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02349" w14:textId="77777777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049CB" w14:textId="77777777" w:rsidR="00090BD3" w:rsidRDefault="003F32D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30387"/>
    <w:rsid w:val="00074EED"/>
    <w:rsid w:val="00090BD3"/>
    <w:rsid w:val="00160C21"/>
    <w:rsid w:val="00196F3A"/>
    <w:rsid w:val="001C4197"/>
    <w:rsid w:val="003857FE"/>
    <w:rsid w:val="003B5D3F"/>
    <w:rsid w:val="003F32D2"/>
    <w:rsid w:val="00407945"/>
    <w:rsid w:val="0048372D"/>
    <w:rsid w:val="004C1F4E"/>
    <w:rsid w:val="004E0A4F"/>
    <w:rsid w:val="005A2DF7"/>
    <w:rsid w:val="005C6826"/>
    <w:rsid w:val="005D4CC6"/>
    <w:rsid w:val="005E0658"/>
    <w:rsid w:val="006932F6"/>
    <w:rsid w:val="007604B5"/>
    <w:rsid w:val="0086094A"/>
    <w:rsid w:val="008872AB"/>
    <w:rsid w:val="008B68D0"/>
    <w:rsid w:val="00962C47"/>
    <w:rsid w:val="009D6F84"/>
    <w:rsid w:val="00A003C2"/>
    <w:rsid w:val="00A1694F"/>
    <w:rsid w:val="00B3110F"/>
    <w:rsid w:val="00B57C95"/>
    <w:rsid w:val="00BD4C9D"/>
    <w:rsid w:val="00C37B81"/>
    <w:rsid w:val="00CC023A"/>
    <w:rsid w:val="00D23736"/>
    <w:rsid w:val="00E90DCE"/>
    <w:rsid w:val="00EC0167"/>
    <w:rsid w:val="00EE61BA"/>
    <w:rsid w:val="00EE7534"/>
    <w:rsid w:val="00EF4540"/>
    <w:rsid w:val="00F9239D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299BDE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8B68D0"/>
  </w:style>
  <w:style w:type="character" w:customStyle="1" w:styleId="oypena">
    <w:name w:val="oypena"/>
    <w:basedOn w:val="DefaultParagraphFont"/>
    <w:rsid w:val="008B6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Advice UNS029400</cp:lastModifiedBy>
  <cp:revision>2</cp:revision>
  <cp:lastPrinted>2026-07-15T13:49:00Z</cp:lastPrinted>
  <dcterms:created xsi:type="dcterms:W3CDTF">2026-07-15T13:50:00Z</dcterms:created>
  <dcterms:modified xsi:type="dcterms:W3CDTF">2026-07-15T13:50:00Z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bfbb2de0-fcd5-4781-8eab-d26dfef4b399</vt:lpwstr>
  </property>
</Properties>
</file>