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E7120" w14:textId="77777777" w:rsidR="00B67F67" w:rsidRPr="00881093" w:rsidRDefault="00B67F67" w:rsidP="00B67F67">
      <w:pPr>
        <w:jc w:val="center"/>
        <w:rPr>
          <w:rFonts w:ascii="TH Sarabun New" w:hAnsi="TH Sarabun New" w:cs="TH Sarabun New"/>
          <w:b/>
          <w:bCs/>
          <w:sz w:val="28"/>
        </w:rPr>
      </w:pPr>
      <w:bookmarkStart w:id="0" w:name="_Hlk97177515"/>
      <w:r w:rsidRPr="00881093">
        <w:rPr>
          <w:rFonts w:ascii="TH Sarabun New" w:hAnsi="TH Sarabun New" w:cs="TH Sarabun New" w:hint="cs"/>
          <w:b/>
          <w:bCs/>
          <w:sz w:val="28"/>
          <w:cs/>
        </w:rPr>
        <w:t>การพัฒนาอุปกรณ์ตรวจวินิจฉัยโรคต้อด้วยปัญญาประดิษฐ์เพื่อการเข้าถึงบริการสุขภาพในชุมชน</w:t>
      </w:r>
    </w:p>
    <w:p w14:paraId="3736C9FE" w14:textId="77777777" w:rsidR="00B67F67" w:rsidRPr="00881093" w:rsidRDefault="00B67F67" w:rsidP="00B67F67">
      <w:pPr>
        <w:jc w:val="center"/>
        <w:rPr>
          <w:rFonts w:ascii="TH Sarabun New" w:hAnsi="TH Sarabun New" w:cs="TH Sarabun New"/>
          <w:b/>
          <w:bCs/>
          <w:sz w:val="28"/>
        </w:rPr>
      </w:pPr>
      <w:r w:rsidRPr="00881093">
        <w:rPr>
          <w:rFonts w:ascii="TH Sarabun New" w:hAnsi="TH Sarabun New" w:cs="TH Sarabun New" w:hint="cs"/>
          <w:b/>
          <w:bCs/>
          <w:sz w:val="28"/>
        </w:rPr>
        <w:t xml:space="preserve">Development of an AI-Based Cataract Diagnostic Device to Improve Access </w:t>
      </w:r>
    </w:p>
    <w:p w14:paraId="6F77FC51" w14:textId="385C7D72" w:rsidR="009D016F" w:rsidRPr="00881093" w:rsidRDefault="00B67F67" w:rsidP="00B67F67">
      <w:pPr>
        <w:jc w:val="center"/>
        <w:rPr>
          <w:rFonts w:ascii="TH Sarabun New" w:hAnsi="TH Sarabun New" w:cs="TH Sarabun New"/>
          <w:b/>
          <w:bCs/>
          <w:sz w:val="28"/>
        </w:rPr>
      </w:pPr>
      <w:r w:rsidRPr="00881093">
        <w:rPr>
          <w:rFonts w:ascii="TH Sarabun New" w:hAnsi="TH Sarabun New" w:cs="TH Sarabun New" w:hint="cs"/>
          <w:b/>
          <w:bCs/>
          <w:sz w:val="28"/>
        </w:rPr>
        <w:t>to Healthcare Services in Communities</w:t>
      </w:r>
      <w:r w:rsidR="00A208A9" w:rsidRPr="00881093">
        <w:rPr>
          <w:rFonts w:ascii="TH Sarabun New" w:hAnsi="TH Sarabun New" w:cs="TH Sarabun New" w:hint="cs"/>
          <w:b/>
          <w:bCs/>
          <w:sz w:val="28"/>
          <w:cs/>
        </w:rPr>
        <w:t xml:space="preserve">             </w:t>
      </w:r>
      <w:r w:rsidR="002F28D8" w:rsidRPr="00881093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bookmarkEnd w:id="0"/>
    </w:p>
    <w:p w14:paraId="47EF8C55" w14:textId="0A23042C" w:rsidR="00AD0BC7" w:rsidRPr="00881093" w:rsidRDefault="00AD0BC7" w:rsidP="00AD0BC7">
      <w:pPr>
        <w:pStyle w:val="NoSpacing"/>
        <w:jc w:val="center"/>
        <w:rPr>
          <w:rFonts w:ascii="TH Sarabun New" w:hAnsi="TH Sarabun New" w:cs="TH Sarabun New"/>
          <w:sz w:val="28"/>
        </w:rPr>
      </w:pPr>
    </w:p>
    <w:p w14:paraId="1F08A08A" w14:textId="4622ACF8" w:rsidR="00B67F67" w:rsidRPr="00881093" w:rsidRDefault="00B67F67" w:rsidP="00B67F67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sz w:val="28"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>ณัชชา แน่นอุดร</w:t>
      </w:r>
      <w:r w:rsidRPr="00881093">
        <w:rPr>
          <w:rFonts w:ascii="TH Sarabun New" w:eastAsia="TH Sarabun PSK" w:hAnsi="TH Sarabun New" w:cs="TH Sarabun New" w:hint="cs"/>
          <w:b/>
          <w:bCs/>
          <w:noProof/>
          <w:sz w:val="28"/>
        </w:rPr>
        <w:t xml:space="preserve"> </w:t>
      </w:r>
      <w:r w:rsidRPr="00881093">
        <w:rPr>
          <w:rFonts w:ascii="TH Sarabun New" w:hAnsi="TH Sarabun New" w:cs="TH Sarabun New" w:hint="cs"/>
          <w:b/>
          <w:bCs/>
          <w:sz w:val="28"/>
          <w:cs/>
        </w:rPr>
        <w:t>ศุภธิดา ทิพบับหลาบ</w:t>
      </w:r>
      <w:r w:rsidRPr="00881093">
        <w:rPr>
          <w:rFonts w:ascii="TH Sarabun New" w:eastAsia="TH Sarabun PSK" w:hAnsi="TH Sarabun New" w:cs="TH Sarabun New" w:hint="cs"/>
          <w:b/>
          <w:bCs/>
          <w:noProof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b/>
          <w:bCs/>
          <w:sz w:val="28"/>
          <w:cs/>
        </w:rPr>
        <w:t>พชรพล บุญรอด</w:t>
      </w:r>
      <w:r w:rsidRPr="00881093">
        <w:rPr>
          <w:rFonts w:ascii="TH Sarabun New" w:eastAsia="TH Sarabun PSK" w:hAnsi="TH Sarabun New" w:cs="TH Sarabun New" w:hint="cs"/>
          <w:b/>
          <w:bCs/>
          <w:noProof/>
          <w:sz w:val="28"/>
          <w:vertAlign w:val="superscript"/>
        </w:rPr>
        <w:t>1</w:t>
      </w:r>
      <w:r w:rsidRPr="00881093">
        <w:rPr>
          <w:rFonts w:ascii="TH Sarabun New" w:eastAsia="TH Sarabun PSK" w:hAnsi="TH Sarabun New" w:cs="TH Sarabun New" w:hint="cs"/>
          <w:b/>
          <w:bCs/>
          <w:noProof/>
          <w:sz w:val="28"/>
        </w:rPr>
        <w:t xml:space="preserve"> </w:t>
      </w:r>
      <w:r w:rsidRPr="00881093">
        <w:rPr>
          <w:rFonts w:ascii="TH Sarabun New" w:hAnsi="TH Sarabun New" w:cs="TH Sarabun New" w:hint="cs"/>
          <w:b/>
          <w:bCs/>
          <w:sz w:val="28"/>
          <w:cs/>
        </w:rPr>
        <w:t>สุปราณี ติงสะ บีแวน</w:t>
      </w:r>
      <w:r w:rsidR="00CC34A1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  <w:r w:rsidRPr="00881093">
        <w:rPr>
          <w:rFonts w:ascii="TH Sarabun New" w:eastAsia="TH Sarabun PSK" w:hAnsi="TH Sarabun New" w:cs="TH Sarabun New" w:hint="cs"/>
          <w:b/>
          <w:bCs/>
          <w:noProof/>
          <w:sz w:val="28"/>
        </w:rPr>
        <w:t xml:space="preserve"> </w:t>
      </w:r>
    </w:p>
    <w:p w14:paraId="29038582" w14:textId="0E2FE3D8" w:rsidR="00B67F67" w:rsidRPr="00881093" w:rsidRDefault="00B67F67" w:rsidP="00B67F67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8"/>
          <w:cs/>
        </w:rPr>
      </w:pPr>
      <w:r w:rsidRPr="00881093">
        <w:rPr>
          <w:rFonts w:ascii="TH Sarabun New" w:eastAsia="TH Sarabun PSK" w:hAnsi="TH Sarabun New" w:cs="TH Sarabun New" w:hint="cs"/>
          <w:iCs/>
          <w:noProof/>
          <w:sz w:val="28"/>
          <w:vertAlign w:val="superscript"/>
        </w:rPr>
        <w:t>1</w:t>
      </w:r>
      <w:r w:rsidRPr="00881093">
        <w:rPr>
          <w:rFonts w:ascii="TH Sarabun New" w:eastAsia="TH Sarabun PSK" w:hAnsi="TH Sarabun New" w:cs="TH Sarabun New" w:hint="cs"/>
          <w:iCs/>
          <w:noProof/>
          <w:sz w:val="28"/>
          <w:cs/>
        </w:rPr>
        <w:t>โรงเรียนวิทยาศาสตร์จุฬาภรณราชวิทยาลัย อุบลราชธานี</w:t>
      </w:r>
      <w:r w:rsidRPr="00881093">
        <w:rPr>
          <w:rFonts w:ascii="TH Sarabun New" w:eastAsia="TH Sarabun PSK" w:hAnsi="TH Sarabun New" w:cs="TH Sarabun New" w:hint="cs"/>
          <w:iCs/>
          <w:noProof/>
          <w:sz w:val="28"/>
        </w:rPr>
        <w:t xml:space="preserve">, </w:t>
      </w:r>
      <w:r w:rsidRPr="00881093">
        <w:rPr>
          <w:rFonts w:ascii="TH Sarabun New" w:eastAsia="TH Sarabun PSK" w:hAnsi="TH Sarabun New" w:cs="TH Sarabun New" w:hint="cs"/>
          <w:iCs/>
          <w:noProof/>
          <w:sz w:val="28"/>
          <w:cs/>
        </w:rPr>
        <w:t>ตำบลกระโสบ</w:t>
      </w:r>
      <w:r w:rsidRPr="00881093">
        <w:rPr>
          <w:rFonts w:ascii="TH Sarabun New" w:eastAsia="TH Sarabun PSK" w:hAnsi="TH Sarabun New" w:cs="TH Sarabun New" w:hint="cs"/>
          <w:iCs/>
          <w:noProof/>
          <w:sz w:val="28"/>
        </w:rPr>
        <w:t>,</w:t>
      </w:r>
      <w:r w:rsidRPr="00881093">
        <w:rPr>
          <w:rFonts w:ascii="TH Sarabun New" w:eastAsia="TH Sarabun PSK" w:hAnsi="TH Sarabun New" w:cs="TH Sarabun New" w:hint="cs"/>
          <w:iCs/>
          <w:noProof/>
          <w:sz w:val="28"/>
          <w:cs/>
        </w:rPr>
        <w:t xml:space="preserve"> อำเภอเมือง</w:t>
      </w:r>
      <w:r w:rsidRPr="00881093">
        <w:rPr>
          <w:rFonts w:ascii="TH Sarabun New" w:eastAsia="TH Sarabun PSK" w:hAnsi="TH Sarabun New" w:cs="TH Sarabun New" w:hint="cs"/>
          <w:iCs/>
          <w:noProof/>
          <w:sz w:val="28"/>
        </w:rPr>
        <w:t>,</w:t>
      </w:r>
      <w:r w:rsidRPr="00881093">
        <w:rPr>
          <w:rFonts w:ascii="TH Sarabun New" w:eastAsia="TH Sarabun PSK" w:hAnsi="TH Sarabun New" w:cs="TH Sarabun New" w:hint="cs"/>
          <w:iCs/>
          <w:noProof/>
          <w:sz w:val="28"/>
          <w:cs/>
        </w:rPr>
        <w:t xml:space="preserve"> จังหวัดอุบลราชธานี 34000</w:t>
      </w:r>
      <w:r w:rsidRPr="00881093">
        <w:rPr>
          <w:rFonts w:ascii="TH Sarabun New" w:eastAsia="TH Sarabun PSK" w:hAnsi="TH Sarabun New" w:cs="TH Sarabun New" w:hint="cs"/>
          <w:iCs/>
          <w:noProof/>
          <w:sz w:val="28"/>
        </w:rPr>
        <w:t xml:space="preserve">, </w:t>
      </w:r>
      <w:r w:rsidRPr="00881093">
        <w:rPr>
          <w:rFonts w:ascii="TH Sarabun New" w:eastAsia="TH Sarabun PSK" w:hAnsi="TH Sarabun New" w:cs="TH Sarabun New" w:hint="cs"/>
          <w:iCs/>
          <w:noProof/>
          <w:sz w:val="28"/>
          <w:cs/>
        </w:rPr>
        <w:t>ประเท</w:t>
      </w:r>
      <w:r w:rsidR="004A6DA7">
        <w:rPr>
          <w:rFonts w:ascii="TH Sarabun New" w:eastAsia="TH Sarabun PSK" w:hAnsi="TH Sarabun New" w:cs="TH Sarabun New" w:hint="cs"/>
          <w:iCs/>
          <w:noProof/>
          <w:sz w:val="28"/>
          <w:cs/>
        </w:rPr>
        <w:t>ศ</w:t>
      </w:r>
      <w:r w:rsidRPr="00881093">
        <w:rPr>
          <w:rFonts w:ascii="TH Sarabun New" w:eastAsia="TH Sarabun PSK" w:hAnsi="TH Sarabun New" w:cs="TH Sarabun New" w:hint="cs"/>
          <w:iCs/>
          <w:noProof/>
          <w:sz w:val="28"/>
          <w:cs/>
        </w:rPr>
        <w:t>ไทย</w:t>
      </w:r>
    </w:p>
    <w:p w14:paraId="0725889F" w14:textId="685BB5FA" w:rsidR="00B67F67" w:rsidRPr="00881093" w:rsidRDefault="00710563" w:rsidP="00B67F67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 w:themeColor="text1"/>
          <w:sz w:val="28"/>
        </w:rPr>
      </w:pPr>
      <w:r w:rsidRPr="00710563">
        <w:rPr>
          <w:rFonts w:ascii="TH Sarabun New" w:eastAsia="TH Sarabun PSK" w:hAnsi="TH Sarabun New" w:cs="TH Sarabun New" w:hint="cs"/>
          <w:iCs/>
          <w:noProof/>
          <w:sz w:val="28"/>
          <w:cs/>
        </w:rPr>
        <w:t>อีเมล</w:t>
      </w:r>
      <w:r w:rsidR="00B67F67" w:rsidRPr="00881093">
        <w:rPr>
          <w:rFonts w:ascii="TH Sarabun New" w:eastAsia="TH Sarabun PSK" w:hAnsi="TH Sarabun New" w:cs="TH Sarabun New" w:hint="cs"/>
          <w:i/>
          <w:noProof/>
          <w:sz w:val="28"/>
        </w:rPr>
        <w:t xml:space="preserve">: </w:t>
      </w:r>
      <w:hyperlink r:id="rId8" w:history="1">
        <w:r w:rsidR="00056935" w:rsidRPr="00881093">
          <w:rPr>
            <w:rStyle w:val="Hyperlink"/>
            <w:rFonts w:ascii="TH Sarabun New" w:eastAsia="TH Sarabun PSK" w:hAnsi="TH Sarabun New" w:cs="TH Sarabun New" w:hint="cs"/>
            <w:i/>
            <w:noProof/>
            <w:color w:val="000000" w:themeColor="text1"/>
            <w:sz w:val="28"/>
            <w:u w:val="none"/>
          </w:rPr>
          <w:t>natcha@pcshsub.ac.th</w:t>
        </w:r>
      </w:hyperlink>
    </w:p>
    <w:p w14:paraId="18BDAEAA" w14:textId="77777777" w:rsidR="00056935" w:rsidRPr="00881093" w:rsidRDefault="00056935" w:rsidP="00B67F67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8"/>
        </w:rPr>
      </w:pPr>
    </w:p>
    <w:p w14:paraId="45F6FEAC" w14:textId="77777777" w:rsidR="00B67F67" w:rsidRPr="00881093" w:rsidRDefault="00B67F67" w:rsidP="00B67F67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28"/>
        </w:rPr>
      </w:pPr>
      <w:r w:rsidRPr="00881093">
        <w:rPr>
          <w:rFonts w:ascii="TH Sarabun New" w:eastAsia="TH Sarabun PSK" w:hAnsi="TH Sarabun New" w:cs="TH Sarabun New" w:hint="cs"/>
          <w:b/>
          <w:noProof/>
          <w:sz w:val="28"/>
        </w:rPr>
        <w:t>บทคัดย่อ</w:t>
      </w:r>
    </w:p>
    <w:p w14:paraId="6F042927" w14:textId="6292036E" w:rsidR="0076218E" w:rsidRPr="00881093" w:rsidRDefault="0076218E" w:rsidP="0076218E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ประเทศไทยกำลังก้าวเข้าสู่สังคมผู้สูงอายุ ส่งผลให้จำนวนผู้ป่วยโรคต้อเพิ่มขึ้นอย่างต่อเนื่อง โดยเฉพาะต้อกระจก ต้อเนื้อ และต้อลม ซึ่งสามารถตรวจพบได้จากภายนอกและรักษาได้หากได้รับการวินิจฉัยตั้งแต่ระยะเริ่มต้น อย่างไรก็ตาม โรงพยาบาลชุมชนและสถานพยาบาลขนาดเล็กยังขาดแคลนจักษุแพทย์และอุปกรณ์เฉพาะทาง ทำให้ผู้ป่วยจำนวนมากไม่ได้รับการตรวจอย่างทันท่วงที โครงงานนี้มีวัตถุประสงค์เพื่อพัฒนาอุปกรณ์ต้นแบบสำหรับช่วยตรวจวินิจฉัยโรคต้อเบื้องต้น โดยใช้กล้องไมโครสโคป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USB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ร่วมกับระบบปัญญาประดิษฐ์ สามารถจำแนกดวงตา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4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ประเภท ได้แก่ </w:t>
      </w:r>
      <w:r w:rsidR="0029379B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br/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ต้อกระจก ต้อเนื้อ ต้อลม และตาปกติ พร้อมทั้งแบ่งส่วนภาพ (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Image Segmentation)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เพื่อคำนวณสัดส่วนพื้นที่รอยโรคเทียบกับพื้นที่ดวงตา การดำเนินงานประกอบด้วยการรวบรวมภาพดวงตาเพื่อสร้างชุดข้อมูลและฝึกโมเดลการเรียนรู้เชิงลึก (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Deep Learning)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โดยใช้เทคนิค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Hybrid Pipeline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ซึ่งผสานการแบ่งส่วนภาพด้วย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>YOLO11</w:t>
      </w:r>
      <w:r w:rsidR="004A6DA7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s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eg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และการจำแนกประเภทโรค (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Classification)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พร้อมเปรียบเทียบประสิทธิภาพของโมเดลจำนวน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6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โมเดล โดยประเมินด้วย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Accuracy, Precision, Recall, F1-score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และ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Confusion Matrix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นอกจากนี้ยังพัฒนาส่วนติดต่อผู้ใช้แบบกราฟิก (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GUI)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สำหรับแสดงผลการวินิจฉัยแบบเรียลไทม์ ผลการทดลองเบื้องต้นพบว่าโมเดล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>YOLO</w:t>
      </w:r>
      <w:r w:rsidR="00C60997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v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11n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ให้ค่า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Accuracy, Precision, Recall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และ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F1-score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เท่ากับ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 xml:space="preserve">100% </w:t>
      </w:r>
      <w:r w:rsidRPr="00881093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บนชุดข้อมูลทดสอบ แสดงศักยภาพของระบบในการเป็นเครื่องมือช่วยคัดกรองและวินิจฉัยเบื้องต้น แม้อุปกรณ์ยังอยู่ในระดับต้นแบบ แต่มีต้นทุนต่ำและมีแนวโน้มช่วยเพิ่มการเข้าถึงบริการตรวจคัดกรองโรคตาในระดับชุมชนได้</w:t>
      </w:r>
    </w:p>
    <w:p w14:paraId="7F82A23E" w14:textId="77777777" w:rsidR="00B67F67" w:rsidRPr="00881093" w:rsidRDefault="00B67F67" w:rsidP="00B67F67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28"/>
        </w:rPr>
      </w:pPr>
    </w:p>
    <w:p w14:paraId="51971990" w14:textId="77777777" w:rsidR="00B67F67" w:rsidRPr="00881093" w:rsidRDefault="00B67F67" w:rsidP="00B67F67">
      <w:pPr>
        <w:spacing w:line="256" w:lineRule="auto"/>
        <w:contextualSpacing/>
        <w:rPr>
          <w:rFonts w:ascii="TH Sarabun New" w:eastAsia="Calibri" w:hAnsi="TH Sarabun New" w:cs="TH Sarabun New"/>
          <w:b/>
          <w:bCs/>
          <w:sz w:val="28"/>
          <w:u w:val="dotted"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>คำสำคัญ</w:t>
      </w:r>
      <w:r w:rsidRPr="00881093">
        <w:rPr>
          <w:rFonts w:ascii="TH Sarabun New" w:hAnsi="TH Sarabun New" w:cs="TH Sarabun New" w:hint="cs"/>
          <w:b/>
          <w:bCs/>
          <w:sz w:val="28"/>
        </w:rPr>
        <w:t>:</w:t>
      </w:r>
      <w:r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โรคต้อ</w:t>
      </w:r>
      <w:r w:rsidRPr="00881093">
        <w:rPr>
          <w:rFonts w:ascii="TH Sarabun New" w:hAnsi="TH Sarabun New" w:cs="TH Sarabun New" w:hint="cs"/>
          <w:sz w:val="28"/>
        </w:rPr>
        <w:t xml:space="preserve">, </w:t>
      </w:r>
      <w:r w:rsidRPr="00881093">
        <w:rPr>
          <w:rFonts w:ascii="TH Sarabun New" w:hAnsi="TH Sarabun New" w:cs="TH Sarabun New" w:hint="cs"/>
          <w:sz w:val="28"/>
          <w:cs/>
        </w:rPr>
        <w:t>ปัญญาประดิษฐ์</w:t>
      </w:r>
      <w:r w:rsidRPr="00881093">
        <w:rPr>
          <w:rFonts w:ascii="TH Sarabun New" w:hAnsi="TH Sarabun New" w:cs="TH Sarabun New" w:hint="cs"/>
          <w:sz w:val="28"/>
        </w:rPr>
        <w:t xml:space="preserve">, </w:t>
      </w:r>
      <w:r w:rsidRPr="00881093">
        <w:rPr>
          <w:rFonts w:ascii="TH Sarabun New" w:hAnsi="TH Sarabun New" w:cs="TH Sarabun New" w:hint="cs"/>
          <w:sz w:val="28"/>
          <w:cs/>
        </w:rPr>
        <w:t>การเรียนรู้เชิงลึก</w:t>
      </w:r>
      <w:r w:rsidRPr="00C30DC9">
        <w:rPr>
          <w:rFonts w:ascii="TH Sarabun New" w:hAnsi="TH Sarabun New" w:cs="TH Sarabun New" w:hint="cs"/>
          <w:sz w:val="28"/>
        </w:rPr>
        <w:t xml:space="preserve">, </w:t>
      </w:r>
      <w:r w:rsidRPr="00881093">
        <w:rPr>
          <w:rFonts w:ascii="TH Sarabun New" w:hAnsi="TH Sarabun New" w:cs="TH Sarabun New" w:hint="cs"/>
          <w:sz w:val="28"/>
        </w:rPr>
        <w:t xml:space="preserve">Hybrid pipeline, </w:t>
      </w:r>
      <w:r w:rsidRPr="00881093">
        <w:rPr>
          <w:rFonts w:ascii="TH Sarabun New" w:hAnsi="TH Sarabun New" w:cs="TH Sarabun New" w:hint="cs"/>
          <w:sz w:val="28"/>
          <w:cs/>
        </w:rPr>
        <w:t>การวินิจฉัยโรค</w:t>
      </w:r>
    </w:p>
    <w:p w14:paraId="6FDA00F9" w14:textId="2CBC78AA" w:rsidR="00361F4B" w:rsidRPr="00881093" w:rsidRDefault="00361F4B" w:rsidP="00056935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  <w:sectPr w:rsidR="00361F4B" w:rsidRPr="00881093" w:rsidSect="009D752D">
          <w:headerReference w:type="default" r:id="rId9"/>
          <w:footerReference w:type="even" r:id="rId10"/>
          <w:footerReference w:type="default" r:id="rId11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360DD62E" w:rsidR="0098175B" w:rsidRPr="00710563" w:rsidRDefault="00361F4B" w:rsidP="00710563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710563">
        <w:rPr>
          <w:rFonts w:ascii="TH Sarabun New" w:hAnsi="TH Sarabun New" w:cs="TH Sarabun New" w:hint="cs"/>
          <w:b/>
          <w:bCs/>
          <w:sz w:val="28"/>
          <w:cs/>
        </w:rPr>
        <w:t>บทนำ</w:t>
      </w:r>
    </w:p>
    <w:p w14:paraId="6C86E35B" w14:textId="77777777" w:rsidR="003A7454" w:rsidRPr="00A67E30" w:rsidRDefault="00040950" w:rsidP="00A67E30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A67E30">
        <w:rPr>
          <w:rFonts w:ascii="TH Sarabun New" w:hAnsi="TH Sarabun New" w:cs="TH Sarabun New" w:hint="cs"/>
          <w:sz w:val="28"/>
          <w:cs/>
        </w:rPr>
        <w:t>ปัจจุบันประเทศไทยกำลังเข้าสู่สังคมผู้สูงอายุอย่างสมบูรณ์โดยมีประชากรอายุ 60 ปีขึ้นไปมากกว่าร้อยละ 20 ของประชากรทั้งหมด</w:t>
      </w:r>
      <w:r w:rsidRPr="00A67E30">
        <w:rPr>
          <w:rFonts w:ascii="TH Sarabun New" w:hAnsi="TH Sarabun New" w:cs="TH Sarabun New" w:hint="cs"/>
          <w:sz w:val="28"/>
        </w:rPr>
        <w:t xml:space="preserve"> </w:t>
      </w:r>
      <w:r w:rsidR="003A7454" w:rsidRPr="00A67E30">
        <w:rPr>
          <w:rFonts w:ascii="TH Sarabun New" w:hAnsi="TH Sarabun New" w:cs="TH Sarabun New"/>
          <w:sz w:val="28"/>
        </w:rPr>
        <w:t>(</w:t>
      </w:r>
      <w:r w:rsidR="003A7454" w:rsidRPr="00A67E30">
        <w:rPr>
          <w:rFonts w:ascii="TH Sarabun New" w:hAnsi="TH Sarabun New" w:cs="TH Sarabun New"/>
          <w:sz w:val="28"/>
          <w:cs/>
        </w:rPr>
        <w:t>สำนักงานสถิติ</w:t>
      </w:r>
      <w:r w:rsidR="003A7454" w:rsidRPr="00A67E30">
        <w:rPr>
          <w:rFonts w:ascii="TH Sarabun New" w:hAnsi="TH Sarabun New" w:cs="TH Sarabun New"/>
          <w:sz w:val="28"/>
          <w:cs/>
        </w:rPr>
        <w:t>แห่งชาติ</w:t>
      </w:r>
      <w:r w:rsidR="003A7454" w:rsidRPr="00A67E30">
        <w:rPr>
          <w:rFonts w:ascii="TH Sarabun New" w:hAnsi="TH Sarabun New" w:cs="TH Sarabun New"/>
          <w:sz w:val="28"/>
        </w:rPr>
        <w:t>, 2567)</w:t>
      </w:r>
      <w:r w:rsidR="003A7454" w:rsidRPr="00A67E30">
        <w:rPr>
          <w:rFonts w:ascii="TH Sarabun New" w:hAnsi="TH Sarabun New" w:cs="TH Sarabun New" w:hint="cs"/>
          <w:sz w:val="28"/>
          <w:cs/>
        </w:rPr>
        <w:t xml:space="preserve"> </w:t>
      </w:r>
      <w:r w:rsidRPr="00A67E30">
        <w:rPr>
          <w:rFonts w:ascii="TH Sarabun New" w:hAnsi="TH Sarabun New" w:cs="TH Sarabun New" w:hint="cs"/>
          <w:sz w:val="28"/>
          <w:cs/>
        </w:rPr>
        <w:t>ส่งผลให้จำนวนประชากรที่มีความเสี่ยงต่อโรคทางสายตา โดยเฉพาะ โรคต้อเพิ่มขึ้นอย่างต่อเนื่อง โดยโรคต้อที่พบบ่อย ได้แก่ ต้อกระจก ต้อเนื้อ ต้อลม</w:t>
      </w:r>
      <w:r w:rsidRPr="00A67E30">
        <w:rPr>
          <w:rFonts w:ascii="TH Sarabun New" w:hAnsi="TH Sarabun New" w:cs="TH Sarabun New" w:hint="cs"/>
          <w:sz w:val="28"/>
        </w:rPr>
        <w:t xml:space="preserve"> </w:t>
      </w:r>
      <w:r w:rsidRPr="00A67E30">
        <w:rPr>
          <w:rFonts w:ascii="TH Sarabun New" w:hAnsi="TH Sarabun New" w:cs="TH Sarabun New" w:hint="cs"/>
          <w:sz w:val="28"/>
          <w:cs/>
        </w:rPr>
        <w:t xml:space="preserve">และต้อหิน </w:t>
      </w:r>
      <w:r w:rsidR="003A7454" w:rsidRPr="00A67E30">
        <w:rPr>
          <w:rFonts w:ascii="TH Sarabun New" w:hAnsi="TH Sarabun New" w:cs="TH Sarabun New"/>
          <w:sz w:val="28"/>
        </w:rPr>
        <w:t>(</w:t>
      </w:r>
      <w:r w:rsidR="003A7454" w:rsidRPr="00A67E30">
        <w:rPr>
          <w:rFonts w:ascii="TH Sarabun New" w:hAnsi="TH Sarabun New" w:cs="TH Sarabun New"/>
          <w:sz w:val="28"/>
          <w:cs/>
        </w:rPr>
        <w:t>จุฬาลักษณ์ ตั้งมั่นคงวรกูล</w:t>
      </w:r>
      <w:r w:rsidR="003A7454" w:rsidRPr="00A67E30">
        <w:rPr>
          <w:rFonts w:ascii="TH Sarabun New" w:hAnsi="TH Sarabun New" w:cs="TH Sarabun New"/>
          <w:sz w:val="28"/>
        </w:rPr>
        <w:t>, 2565)</w:t>
      </w:r>
      <w:r w:rsidRPr="00A67E30">
        <w:rPr>
          <w:rFonts w:ascii="TH Sarabun New" w:hAnsi="TH Sarabun New" w:cs="TH Sarabun New" w:hint="cs"/>
          <w:sz w:val="28"/>
          <w:cs/>
        </w:rPr>
        <w:t>ในการตรวจหาโรคต้อกระจก ต้อเนื้อ และต้อลม</w:t>
      </w:r>
      <w:r w:rsidRPr="00A67E30">
        <w:rPr>
          <w:rFonts w:ascii="TH Sarabun New" w:hAnsi="TH Sarabun New" w:cs="TH Sarabun New" w:hint="cs"/>
          <w:sz w:val="28"/>
        </w:rPr>
        <w:t xml:space="preserve"> </w:t>
      </w:r>
      <w:r w:rsidRPr="00A67E30">
        <w:rPr>
          <w:rFonts w:ascii="TH Sarabun New" w:hAnsi="TH Sarabun New" w:cs="TH Sarabun New" w:hint="cs"/>
          <w:sz w:val="28"/>
          <w:cs/>
        </w:rPr>
        <w:lastRenderedPageBreak/>
        <w:t>สามารถสังเกตได้จากภายนอกด้วยตาเปล่า</w:t>
      </w:r>
      <w:r w:rsidRPr="00A67E30">
        <w:rPr>
          <w:rFonts w:ascii="TH Sarabun New" w:hAnsi="TH Sarabun New" w:cs="TH Sarabun New" w:hint="cs"/>
          <w:sz w:val="28"/>
        </w:rPr>
        <w:t xml:space="preserve"> </w:t>
      </w:r>
      <w:r w:rsidRPr="00A67E30">
        <w:rPr>
          <w:rFonts w:ascii="TH Sarabun New" w:hAnsi="TH Sarabun New" w:cs="TH Sarabun New" w:hint="cs"/>
          <w:sz w:val="28"/>
          <w:cs/>
        </w:rPr>
        <w:t>หรือกล้องทั่วไป</w:t>
      </w:r>
      <w:r w:rsidRPr="00A67E30">
        <w:rPr>
          <w:rFonts w:ascii="TH Sarabun New" w:hAnsi="TH Sarabun New" w:cs="TH Sarabun New" w:hint="cs"/>
          <w:sz w:val="28"/>
        </w:rPr>
        <w:t xml:space="preserve"> </w:t>
      </w:r>
      <w:r w:rsidR="003A7454" w:rsidRPr="00A67E30">
        <w:rPr>
          <w:rFonts w:ascii="TH Sarabun New" w:hAnsi="TH Sarabun New" w:cs="TH Sarabun New"/>
          <w:sz w:val="28"/>
        </w:rPr>
        <w:t>(</w:t>
      </w:r>
      <w:r w:rsidR="003A7454" w:rsidRPr="00A67E30">
        <w:rPr>
          <w:rFonts w:ascii="TH Sarabun New" w:hAnsi="TH Sarabun New" w:cs="TH Sarabun New"/>
          <w:sz w:val="28"/>
          <w:cs/>
        </w:rPr>
        <w:t>เกวลิน เลขานนท์</w:t>
      </w:r>
      <w:r w:rsidR="003A7454" w:rsidRPr="00A67E30">
        <w:rPr>
          <w:rFonts w:ascii="TH Sarabun New" w:hAnsi="TH Sarabun New" w:cs="TH Sarabun New"/>
          <w:sz w:val="28"/>
        </w:rPr>
        <w:t xml:space="preserve">, </w:t>
      </w:r>
      <w:r w:rsidR="003A7454" w:rsidRPr="00A67E30">
        <w:rPr>
          <w:rFonts w:ascii="TH Sarabun New" w:hAnsi="TH Sarabun New" w:cs="TH Sarabun New"/>
          <w:sz w:val="28"/>
          <w:cs/>
        </w:rPr>
        <w:t>ม.ป.ป.)</w:t>
      </w:r>
      <w:r w:rsidRPr="00A67E30">
        <w:rPr>
          <w:rFonts w:ascii="TH Sarabun New" w:hAnsi="TH Sarabun New" w:cs="TH Sarabun New" w:hint="cs"/>
          <w:sz w:val="28"/>
        </w:rPr>
        <w:t xml:space="preserve"> </w:t>
      </w:r>
      <w:r w:rsidRPr="00A67E30">
        <w:rPr>
          <w:rFonts w:ascii="TH Sarabun New" w:hAnsi="TH Sarabun New" w:cs="TH Sarabun New" w:hint="cs"/>
          <w:sz w:val="28"/>
          <w:cs/>
        </w:rPr>
        <w:t>หากตรวจพบในระยะแรกสามารถป้องกันหรือรักษาได้อย่างมีประสิทธิภาพ แต่ผู้ป่วยจำนวนมากไม่ได้รับการวินิจฉัยตั้งแต่ระยะแรกเริ่ม ในพื้นที่ห่างไกลหรือโรงพยาบาลชุมชนขนาดเล็กมักจะพบผู้ป่วยโรคต้อในระดับรุนแรง เนื่องจากข้อจำกัดด้านการเข้าถึงบริการทางจักษุวิทยา โดยไม่มีจักษุแพทย์ประจำ และยังขาดแคลนอุปกรณ์วินิจฉัยเฉพาะทาง เช่น กล้องถ่ายภาพจอประสาทตา</w:t>
      </w:r>
      <w:r w:rsidRPr="00A67E3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(</w:t>
      </w:r>
      <w:r w:rsidRPr="00A67E30">
        <w:rPr>
          <w:rFonts w:ascii="TH Sarabun New" w:hAnsi="TH Sarabun New" w:cs="TH Sarabun New" w:hint="cs"/>
          <w:color w:val="000000" w:themeColor="text1"/>
          <w:sz w:val="28"/>
        </w:rPr>
        <w:t xml:space="preserve">Fundus Camera) </w:t>
      </w:r>
      <w:r w:rsidRPr="00A67E30">
        <w:rPr>
          <w:rFonts w:ascii="TH Sarabun New" w:hAnsi="TH Sarabun New" w:cs="TH Sarabun New" w:hint="cs"/>
          <w:sz w:val="28"/>
          <w:cs/>
        </w:rPr>
        <w:t>หรือกล้องจุลทรรศน์แบบส่องช่องแคบ (</w:t>
      </w:r>
      <w:r w:rsidRPr="00A67E30">
        <w:rPr>
          <w:rFonts w:ascii="TH Sarabun New" w:hAnsi="TH Sarabun New" w:cs="TH Sarabun New" w:hint="cs"/>
          <w:sz w:val="28"/>
        </w:rPr>
        <w:t>Slit Lamp)</w:t>
      </w:r>
      <w:r w:rsidRPr="00A67E30">
        <w:rPr>
          <w:rFonts w:ascii="TH Sarabun New" w:hAnsi="TH Sarabun New" w:cs="TH Sarabun New" w:hint="cs"/>
          <w:sz w:val="28"/>
          <w:cs/>
        </w:rPr>
        <w:t xml:space="preserve"> ที่มีราคาสูงและมีขนาดใหญ่ การตรวจต้อจึงมักตรวจโดยแพทย์ทั่วไปที่ไม่มีเครื่องมือขยายภาพที่เหมาะสมทำให้ไม่สามารถระบุระยะความรุนแรงและชนิดของโรคต้อที่แน่ชัดได้ ส่งผลให้ได้รับการรักษาล่าช้า และผู้ป่วยอาจเข้าสู่ภาวะสูญเสียการมองเห็นอย่างถาวร</w:t>
      </w:r>
      <w:r w:rsidRPr="00A67E30">
        <w:rPr>
          <w:rFonts w:ascii="TH Sarabun New" w:hAnsi="TH Sarabun New" w:cs="TH Sarabun New" w:hint="cs"/>
          <w:sz w:val="28"/>
        </w:rPr>
        <w:t xml:space="preserve"> </w:t>
      </w:r>
      <w:r w:rsidR="003A7454" w:rsidRPr="00A67E30">
        <w:rPr>
          <w:rFonts w:ascii="TH Sarabun New" w:hAnsi="TH Sarabun New" w:cs="TH Sarabun New"/>
          <w:sz w:val="28"/>
        </w:rPr>
        <w:t>(</w:t>
      </w:r>
      <w:r w:rsidR="003A7454" w:rsidRPr="00A67E30">
        <w:rPr>
          <w:rFonts w:ascii="TH Sarabun New" w:hAnsi="TH Sarabun New" w:cs="TH Sarabun New"/>
          <w:sz w:val="28"/>
          <w:cs/>
        </w:rPr>
        <w:t>อนุชิต ปุญญทลังค์</w:t>
      </w:r>
      <w:r w:rsidR="003A7454" w:rsidRPr="00A67E30">
        <w:rPr>
          <w:rFonts w:ascii="TH Sarabun New" w:hAnsi="TH Sarabun New" w:cs="TH Sarabun New"/>
          <w:sz w:val="28"/>
        </w:rPr>
        <w:t xml:space="preserve">, 2561) </w:t>
      </w:r>
    </w:p>
    <w:p w14:paraId="23AA052F" w14:textId="3ABC926A" w:rsidR="0098175B" w:rsidRPr="00A67E30" w:rsidRDefault="00040950" w:rsidP="00A67E30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A67E30">
        <w:rPr>
          <w:rFonts w:ascii="TH Sarabun New" w:hAnsi="TH Sarabun New" w:cs="TH Sarabun New" w:hint="cs"/>
          <w:sz w:val="28"/>
          <w:cs/>
        </w:rPr>
        <w:t xml:space="preserve">ดังนั้น ผู้จัดทำจึงมีแนวคิดที่จะพัฒนาอุปกรณ์ตรวจโรคต้อที่มีต้นทุนต่ำและใช้งานง่าย โดยใช้เทคโนโลยีปัญญาประดิษฐ์ เพื่อวิเคราะห์ภาพภายนอกของดวงตาจากกล้อง กล้องไมโครสโคป </w:t>
      </w:r>
      <w:r w:rsidRPr="00A67E30">
        <w:rPr>
          <w:rFonts w:ascii="TH Sarabun New" w:hAnsi="TH Sarabun New" w:cs="TH Sarabun New" w:hint="cs"/>
          <w:sz w:val="28"/>
        </w:rPr>
        <w:t xml:space="preserve">USB (USB Microscope) </w:t>
      </w:r>
      <w:r w:rsidRPr="00A67E30">
        <w:rPr>
          <w:rFonts w:ascii="TH Sarabun New" w:hAnsi="TH Sarabun New" w:cs="TH Sarabun New" w:hint="cs"/>
          <w:sz w:val="28"/>
          <w:cs/>
        </w:rPr>
        <w:t xml:space="preserve">ความละเอียดสูง ฝึกโมเดลการเรียนรู้เชิงลึก </w:t>
      </w:r>
      <w:r w:rsidRPr="00A67E30">
        <w:rPr>
          <w:rFonts w:ascii="TH Sarabun New" w:hAnsi="TH Sarabun New" w:cs="TH Sarabun New" w:hint="cs"/>
          <w:sz w:val="28"/>
        </w:rPr>
        <w:t xml:space="preserve">(Deep Learning : DL) </w:t>
      </w:r>
      <w:r w:rsidRPr="00A67E30">
        <w:rPr>
          <w:rFonts w:ascii="TH Sarabun New" w:hAnsi="TH Sarabun New" w:cs="TH Sarabun New" w:hint="cs"/>
          <w:sz w:val="28"/>
          <w:cs/>
        </w:rPr>
        <w:t>โดยใช้เทคนิค</w:t>
      </w:r>
      <w:r w:rsidRPr="00A67E30">
        <w:rPr>
          <w:rFonts w:ascii="TH Sarabun New" w:hAnsi="TH Sarabun New" w:cs="TH Sarabun New" w:hint="cs"/>
          <w:sz w:val="28"/>
        </w:rPr>
        <w:t xml:space="preserve"> Hybrid pipeline </w:t>
      </w:r>
      <w:r w:rsidRPr="00A67E30">
        <w:rPr>
          <w:rFonts w:ascii="TH Sarabun New" w:hAnsi="TH Sarabun New" w:cs="TH Sarabun New" w:hint="cs"/>
          <w:sz w:val="28"/>
          <w:cs/>
        </w:rPr>
        <w:t xml:space="preserve">โดยทำการตัดภาพรอยโรคด้วย </w:t>
      </w:r>
      <w:r w:rsidRPr="00A67E30">
        <w:rPr>
          <w:rFonts w:ascii="TH Sarabun New" w:hAnsi="TH Sarabun New" w:cs="TH Sarabun New" w:hint="cs"/>
          <w:sz w:val="28"/>
        </w:rPr>
        <w:t>Y</w:t>
      </w:r>
      <w:r w:rsidR="004A6DA7" w:rsidRPr="00A67E30">
        <w:rPr>
          <w:rFonts w:ascii="TH Sarabun New" w:hAnsi="TH Sarabun New" w:cs="TH Sarabun New"/>
          <w:sz w:val="28"/>
        </w:rPr>
        <w:t>OLO</w:t>
      </w:r>
      <w:r w:rsidRPr="00A67E30">
        <w:rPr>
          <w:rFonts w:ascii="TH Sarabun New" w:hAnsi="TH Sarabun New" w:cs="TH Sarabun New" w:hint="cs"/>
          <w:sz w:val="28"/>
        </w:rPr>
        <w:t>11</w:t>
      </w:r>
      <w:r w:rsidR="004A6DA7" w:rsidRPr="00A67E30">
        <w:rPr>
          <w:rFonts w:ascii="TH Sarabun New" w:hAnsi="TH Sarabun New" w:cs="TH Sarabun New"/>
          <w:sz w:val="28"/>
        </w:rPr>
        <w:t xml:space="preserve"> </w:t>
      </w:r>
      <w:r w:rsidRPr="00A67E30">
        <w:rPr>
          <w:rFonts w:ascii="TH Sarabun New" w:hAnsi="TH Sarabun New" w:cs="TH Sarabun New" w:hint="cs"/>
          <w:sz w:val="28"/>
        </w:rPr>
        <w:t xml:space="preserve">seg </w:t>
      </w:r>
      <w:r w:rsidRPr="00A67E30">
        <w:rPr>
          <w:rFonts w:ascii="TH Sarabun New" w:hAnsi="TH Sarabun New" w:cs="TH Sarabun New" w:hint="cs"/>
          <w:sz w:val="28"/>
          <w:cs/>
        </w:rPr>
        <w:t xml:space="preserve">ร่วมกับ การจำแนกประเภทโรค </w:t>
      </w:r>
      <w:r w:rsidRPr="00A67E30">
        <w:rPr>
          <w:rFonts w:ascii="TH Sarabun New" w:hAnsi="TH Sarabun New" w:cs="TH Sarabun New" w:hint="cs"/>
          <w:sz w:val="28"/>
        </w:rPr>
        <w:t xml:space="preserve">(Classification) </w:t>
      </w:r>
      <w:r w:rsidRPr="00A67E30">
        <w:rPr>
          <w:rFonts w:ascii="TH Sarabun New" w:hAnsi="TH Sarabun New" w:cs="TH Sarabun New" w:hint="cs"/>
          <w:sz w:val="28"/>
          <w:cs/>
        </w:rPr>
        <w:t>เปรียบเทียบประสิทธิภาพ 3 โมเดล</w:t>
      </w:r>
      <w:r w:rsidRPr="00A67E30">
        <w:rPr>
          <w:rFonts w:ascii="TH Sarabun New" w:hAnsi="TH Sarabun New" w:cs="TH Sarabun New" w:hint="cs"/>
          <w:sz w:val="28"/>
        </w:rPr>
        <w:t xml:space="preserve"> </w:t>
      </w:r>
      <w:r w:rsidRPr="00A67E30">
        <w:rPr>
          <w:rFonts w:ascii="TH Sarabun New" w:hAnsi="TH Sarabun New" w:cs="TH Sarabun New" w:hint="cs"/>
          <w:sz w:val="28"/>
          <w:cs/>
        </w:rPr>
        <w:t xml:space="preserve">ตัวชี้วัด คือ </w:t>
      </w:r>
      <w:r w:rsidRPr="00A67E30">
        <w:rPr>
          <w:rFonts w:ascii="TH Sarabun New" w:hAnsi="TH Sarabun New" w:cs="TH Sarabun New" w:hint="cs"/>
          <w:sz w:val="28"/>
        </w:rPr>
        <w:t xml:space="preserve">Accuracy, Precision, Recall, F1-score </w:t>
      </w:r>
      <w:r w:rsidRPr="00A67E30">
        <w:rPr>
          <w:rFonts w:ascii="TH Sarabun New" w:hAnsi="TH Sarabun New" w:cs="TH Sarabun New" w:hint="cs"/>
          <w:sz w:val="28"/>
          <w:cs/>
        </w:rPr>
        <w:t xml:space="preserve">และ </w:t>
      </w:r>
      <w:r w:rsidRPr="00A67E30">
        <w:rPr>
          <w:rFonts w:ascii="TH Sarabun New" w:hAnsi="TH Sarabun New" w:cs="TH Sarabun New" w:hint="cs"/>
          <w:sz w:val="28"/>
        </w:rPr>
        <w:t xml:space="preserve">Confusion Matrix </w:t>
      </w:r>
      <w:r w:rsidRPr="00A67E30">
        <w:rPr>
          <w:rFonts w:ascii="TH Sarabun New" w:hAnsi="TH Sarabun New" w:cs="TH Sarabun New" w:hint="cs"/>
          <w:sz w:val="28"/>
          <w:cs/>
        </w:rPr>
        <w:t xml:space="preserve">เพื่อเปรียบเทียบประสิทธิภาพการจำแนก และออกแบบส่วนติดต่อผู้ใช้แบบกราฟิก </w:t>
      </w:r>
      <w:r w:rsidRPr="00A67E30">
        <w:rPr>
          <w:rFonts w:ascii="TH Sarabun New" w:hAnsi="TH Sarabun New" w:cs="TH Sarabun New" w:hint="cs"/>
          <w:sz w:val="28"/>
        </w:rPr>
        <w:t>(Graphical User Interface</w:t>
      </w:r>
      <w:r w:rsidRPr="00A67E30">
        <w:rPr>
          <w:rFonts w:ascii="TH Sarabun New" w:hAnsi="TH Sarabun New" w:cs="TH Sarabun New" w:hint="cs"/>
          <w:sz w:val="28"/>
          <w:cs/>
        </w:rPr>
        <w:t xml:space="preserve"> </w:t>
      </w:r>
      <w:r w:rsidRPr="00A67E30">
        <w:rPr>
          <w:rFonts w:ascii="TH Sarabun New" w:hAnsi="TH Sarabun New" w:cs="TH Sarabun New" w:hint="cs"/>
          <w:sz w:val="28"/>
        </w:rPr>
        <w:t xml:space="preserve">: GUI) </w:t>
      </w:r>
      <w:r w:rsidRPr="00A67E30">
        <w:rPr>
          <w:rFonts w:ascii="TH Sarabun New" w:hAnsi="TH Sarabun New" w:cs="TH Sarabun New" w:hint="cs"/>
          <w:sz w:val="28"/>
          <w:cs/>
        </w:rPr>
        <w:t xml:space="preserve">สำหรับแสดงผลการจำแนกแบบทันที </w:t>
      </w:r>
      <w:r w:rsidRPr="00A67E30">
        <w:rPr>
          <w:rFonts w:ascii="TH Sarabun New" w:hAnsi="TH Sarabun New" w:cs="TH Sarabun New" w:hint="cs"/>
          <w:sz w:val="28"/>
        </w:rPr>
        <w:t>(Real</w:t>
      </w:r>
      <w:r w:rsidRPr="00A67E30">
        <w:rPr>
          <w:rFonts w:ascii="TH Sarabun New" w:hAnsi="TH Sarabun New" w:cs="TH Sarabun New" w:hint="cs"/>
          <w:sz w:val="28"/>
          <w:cs/>
        </w:rPr>
        <w:t xml:space="preserve"> </w:t>
      </w:r>
      <w:r w:rsidRPr="00A67E30">
        <w:rPr>
          <w:rFonts w:ascii="TH Sarabun New" w:hAnsi="TH Sarabun New" w:cs="TH Sarabun New" w:hint="cs"/>
          <w:sz w:val="28"/>
        </w:rPr>
        <w:t xml:space="preserve">time) </w:t>
      </w:r>
      <w:r w:rsidRPr="00A67E30">
        <w:rPr>
          <w:rFonts w:ascii="TH Sarabun New" w:hAnsi="TH Sarabun New" w:cs="TH Sarabun New" w:hint="cs"/>
          <w:sz w:val="28"/>
          <w:cs/>
        </w:rPr>
        <w:t>ให้สามารถใช้งานได้โดยบุคลากรทางการแพทย์ทั่วไปในชุมชน ซึ่งจะช่วยให้บุคลากรสามารถประเมินลำดับความเร่งด่วนในการส่งต่อผู้ป่วยได้ดีขึ้น ช่วยเพิ่มโอกาสการเข้าถึงบริการสุขภาพในชุมชน สอดคล้องกับเป้าหมายการพัฒนาที่ยั่งยืน (</w:t>
      </w:r>
      <w:r w:rsidRPr="00A67E30">
        <w:rPr>
          <w:rFonts w:ascii="TH Sarabun New" w:hAnsi="TH Sarabun New" w:cs="TH Sarabun New" w:hint="cs"/>
          <w:sz w:val="28"/>
        </w:rPr>
        <w:t xml:space="preserve">Sustainable Development Goals : SDGs) </w:t>
      </w:r>
      <w:r w:rsidRPr="00A67E30">
        <w:rPr>
          <w:rFonts w:ascii="TH Sarabun New" w:hAnsi="TH Sarabun New" w:cs="TH Sarabun New" w:hint="cs"/>
          <w:sz w:val="28"/>
          <w:cs/>
        </w:rPr>
        <w:t xml:space="preserve">ได้แก่ </w:t>
      </w:r>
      <w:r w:rsidRPr="00A67E30">
        <w:rPr>
          <w:rFonts w:ascii="TH Sarabun New" w:hAnsi="TH Sarabun New" w:cs="TH Sarabun New" w:hint="cs"/>
          <w:sz w:val="28"/>
        </w:rPr>
        <w:t xml:space="preserve">SDG 3 </w:t>
      </w:r>
      <w:r w:rsidRPr="00A67E30">
        <w:rPr>
          <w:rFonts w:ascii="TH Sarabun New" w:hAnsi="TH Sarabun New" w:cs="TH Sarabun New" w:hint="cs"/>
          <w:sz w:val="28"/>
          <w:cs/>
        </w:rPr>
        <w:t>การมีสุขภาพและความเป็นอยู่ที่ดี</w:t>
      </w:r>
      <w:r w:rsidRPr="00A67E30">
        <w:rPr>
          <w:rFonts w:ascii="TH Sarabun New" w:hAnsi="TH Sarabun New" w:cs="TH Sarabun New" w:hint="cs"/>
          <w:sz w:val="28"/>
        </w:rPr>
        <w:t xml:space="preserve"> </w:t>
      </w:r>
      <w:r w:rsidRPr="00A67E30">
        <w:rPr>
          <w:rFonts w:ascii="TH Sarabun New" w:hAnsi="TH Sarabun New" w:cs="TH Sarabun New" w:hint="cs"/>
          <w:sz w:val="28"/>
          <w:cs/>
        </w:rPr>
        <w:t xml:space="preserve">และ </w:t>
      </w:r>
      <w:r w:rsidRPr="00A67E30">
        <w:rPr>
          <w:rFonts w:ascii="TH Sarabun New" w:hAnsi="TH Sarabun New" w:cs="TH Sarabun New" w:hint="cs"/>
          <w:sz w:val="28"/>
        </w:rPr>
        <w:t xml:space="preserve">SDG </w:t>
      </w:r>
      <w:r w:rsidRPr="00A67E30">
        <w:rPr>
          <w:rFonts w:ascii="TH Sarabun New" w:hAnsi="TH Sarabun New" w:cs="TH Sarabun New" w:hint="cs"/>
          <w:sz w:val="28"/>
          <w:cs/>
        </w:rPr>
        <w:t>10 ลดความเหลื่อมล้ำ</w:t>
      </w:r>
    </w:p>
    <w:p w14:paraId="3DDA50D6" w14:textId="2CD4936B" w:rsidR="0098175B" w:rsidRPr="00710563" w:rsidRDefault="00361F4B" w:rsidP="00710563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710563">
        <w:rPr>
          <w:rFonts w:ascii="TH Sarabun New" w:hAnsi="TH Sarabun New" w:cs="TH Sarabun New" w:hint="cs"/>
          <w:b/>
          <w:bCs/>
          <w:sz w:val="28"/>
          <w:cs/>
        </w:rPr>
        <w:t>วิธี</w:t>
      </w:r>
      <w:r w:rsidR="000A070F" w:rsidRPr="00710563">
        <w:rPr>
          <w:rFonts w:ascii="TH Sarabun New" w:hAnsi="TH Sarabun New" w:cs="TH Sarabun New" w:hint="cs"/>
          <w:b/>
          <w:bCs/>
          <w:sz w:val="28"/>
          <w:cs/>
        </w:rPr>
        <w:t>การดำเนินงาน</w:t>
      </w:r>
    </w:p>
    <w:p w14:paraId="38A9D043" w14:textId="02EA8613" w:rsidR="00040950" w:rsidRPr="00710563" w:rsidRDefault="00EC60B9" w:rsidP="0071056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881093">
        <w:rPr>
          <w:rFonts w:hint="cs"/>
          <w:noProof/>
        </w:rPr>
        <w:drawing>
          <wp:anchor distT="0" distB="0" distL="114300" distR="114300" simplePos="0" relativeHeight="252193792" behindDoc="1" locked="0" layoutInCell="1" allowOverlap="1" wp14:anchorId="6748F186" wp14:editId="068C7471">
            <wp:simplePos x="0" y="0"/>
            <wp:positionH relativeFrom="column">
              <wp:posOffset>806450</wp:posOffset>
            </wp:positionH>
            <wp:positionV relativeFrom="paragraph">
              <wp:posOffset>233680</wp:posOffset>
            </wp:positionV>
            <wp:extent cx="991235" cy="1402080"/>
            <wp:effectExtent l="4128" t="0" r="3492" b="3493"/>
            <wp:wrapNone/>
            <wp:docPr id="91358666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86662" name="Picture 91358666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123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950" w:rsidRPr="00710563">
        <w:rPr>
          <w:rFonts w:ascii="TH Sarabun New" w:hAnsi="TH Sarabun New" w:cs="TH Sarabun New" w:hint="cs"/>
          <w:b/>
          <w:bCs/>
          <w:sz w:val="28"/>
          <w:cs/>
        </w:rPr>
        <w:t>การออกแบบและสร้างโครงสร้าง</w:t>
      </w:r>
    </w:p>
    <w:p w14:paraId="6382C17E" w14:textId="6B0A4BDC" w:rsidR="00040950" w:rsidRPr="00881093" w:rsidRDefault="00040950" w:rsidP="00881093">
      <w:pPr>
        <w:spacing w:after="0" w:line="240" w:lineRule="auto"/>
        <w:ind w:right="-270"/>
        <w:jc w:val="thaiDistribute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sz w:val="28"/>
          <w:cs/>
        </w:rPr>
        <w:t>ออกแบบโครงสร้างอุปกรณ์</w:t>
      </w:r>
      <w:r w:rsidR="00A15D24" w:rsidRPr="00881093">
        <w:rPr>
          <w:rFonts w:ascii="TH Sarabun New" w:hAnsi="TH Sarabun New" w:cs="TH Sarabun New" w:hint="cs"/>
          <w:sz w:val="28"/>
          <w:cs/>
        </w:rPr>
        <w:t xml:space="preserve"> และ</w:t>
      </w:r>
      <w:r w:rsidRPr="00881093">
        <w:rPr>
          <w:rFonts w:ascii="TH Sarabun New" w:hAnsi="TH Sarabun New" w:cs="TH Sarabun New" w:hint="cs"/>
          <w:sz w:val="28"/>
          <w:cs/>
        </w:rPr>
        <w:t>สร้างโครงอุปกรณ์จาก</w:t>
      </w:r>
      <w:r w:rsidR="007973F5" w:rsidRPr="00881093">
        <w:rPr>
          <w:rFonts w:ascii="TH Sarabun New" w:hAnsi="TH Sarabun New" w:cs="TH Sarabun New" w:hint="cs"/>
          <w:sz w:val="28"/>
          <w:cs/>
        </w:rPr>
        <w:br/>
      </w:r>
      <w:r w:rsidRPr="00881093">
        <w:rPr>
          <w:rFonts w:ascii="TH Sarabun New" w:hAnsi="TH Sarabun New" w:cs="TH Sarabun New" w:hint="cs"/>
          <w:sz w:val="28"/>
          <w:cs/>
        </w:rPr>
        <w:t>แผ่นพลาสวูด</w:t>
      </w:r>
    </w:p>
    <w:p w14:paraId="3AED7029" w14:textId="450C6916" w:rsidR="007973F5" w:rsidRPr="00881093" w:rsidRDefault="007973F5" w:rsidP="00881093">
      <w:pPr>
        <w:spacing w:after="0" w:line="240" w:lineRule="auto"/>
        <w:ind w:right="-270"/>
        <w:jc w:val="thaiDistribute"/>
        <w:rPr>
          <w:rFonts w:ascii="TH Sarabun New" w:hAnsi="TH Sarabun New" w:cs="TH Sarabun New"/>
          <w:sz w:val="28"/>
        </w:rPr>
      </w:pPr>
    </w:p>
    <w:p w14:paraId="61DA9FBC" w14:textId="77777777" w:rsidR="007973F5" w:rsidRPr="00881093" w:rsidRDefault="007973F5" w:rsidP="00881093">
      <w:pPr>
        <w:spacing w:after="0" w:line="240" w:lineRule="auto"/>
        <w:ind w:right="-270"/>
        <w:jc w:val="thaiDistribute"/>
        <w:rPr>
          <w:rFonts w:ascii="TH Sarabun New" w:hAnsi="TH Sarabun New" w:cs="TH Sarabun New"/>
          <w:sz w:val="28"/>
        </w:rPr>
      </w:pPr>
    </w:p>
    <w:p w14:paraId="53930442" w14:textId="77777777" w:rsidR="007973F5" w:rsidRPr="00881093" w:rsidRDefault="007973F5" w:rsidP="00881093">
      <w:pPr>
        <w:spacing w:after="0" w:line="240" w:lineRule="auto"/>
        <w:ind w:right="-270"/>
        <w:jc w:val="thaiDistribute"/>
        <w:rPr>
          <w:rFonts w:ascii="TH Sarabun New" w:hAnsi="TH Sarabun New" w:cs="TH Sarabun New"/>
          <w:sz w:val="28"/>
        </w:rPr>
      </w:pPr>
    </w:p>
    <w:p w14:paraId="3ED6C0C4" w14:textId="198CB951" w:rsidR="00A15D24" w:rsidRPr="00881093" w:rsidRDefault="007973F5" w:rsidP="00EC60B9">
      <w:pPr>
        <w:spacing w:after="0" w:line="240" w:lineRule="auto"/>
        <w:ind w:right="-270"/>
        <w:jc w:val="center"/>
        <w:rPr>
          <w:rFonts w:ascii="TH Sarabun New" w:hAnsi="TH Sarabun New" w:cs="TH Sarabun New"/>
          <w:sz w:val="28"/>
          <w:cs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 xml:space="preserve">ภาพที่ 1 </w:t>
      </w:r>
      <w:r w:rsidRPr="00881093">
        <w:rPr>
          <w:rFonts w:ascii="TH Sarabun New" w:hAnsi="TH Sarabun New" w:cs="TH Sarabun New" w:hint="cs"/>
          <w:sz w:val="28"/>
          <w:cs/>
        </w:rPr>
        <w:t>ภาพออกแบบโครงสร้าง</w:t>
      </w:r>
    </w:p>
    <w:p w14:paraId="23AE2D6C" w14:textId="5F0784C8" w:rsidR="00E447A8" w:rsidRPr="00710563" w:rsidRDefault="00040950" w:rsidP="0071056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710563">
        <w:rPr>
          <w:rFonts w:ascii="TH Sarabun New" w:hAnsi="TH Sarabun New" w:cs="TH Sarabun New" w:hint="cs"/>
          <w:b/>
          <w:bCs/>
          <w:sz w:val="28"/>
          <w:cs/>
        </w:rPr>
        <w:t>การรวบรวมข้อมูลภาพตา</w:t>
      </w:r>
    </w:p>
    <w:p w14:paraId="59BB3558" w14:textId="493942B7" w:rsidR="00040950" w:rsidRPr="00881093" w:rsidRDefault="00040950" w:rsidP="00881093">
      <w:pPr>
        <w:autoSpaceDE w:val="0"/>
        <w:autoSpaceDN w:val="0"/>
        <w:adjustRightInd w:val="0"/>
        <w:spacing w:line="240" w:lineRule="auto"/>
        <w:jc w:val="thaiDistribute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sz w:val="28"/>
          <w:cs/>
        </w:rPr>
        <w:t xml:space="preserve">ค้นหาและคัดเลือกภาพตาจากแหล่ง </w:t>
      </w:r>
      <w:r w:rsidRPr="00881093">
        <w:rPr>
          <w:rFonts w:ascii="TH Sarabun New" w:hAnsi="TH Sarabun New" w:cs="TH Sarabun New" w:hint="cs"/>
          <w:sz w:val="28"/>
        </w:rPr>
        <w:t xml:space="preserve">Dataset </w:t>
      </w:r>
      <w:r w:rsidRPr="00881093">
        <w:rPr>
          <w:rFonts w:ascii="TH Sarabun New" w:hAnsi="TH Sarabun New" w:cs="TH Sarabun New" w:hint="cs"/>
          <w:sz w:val="28"/>
          <w:cs/>
        </w:rPr>
        <w:t>สาธารณะ ใน 4 ประเภท ได้แก่ ต้อกระจก (</w:t>
      </w:r>
      <w:r w:rsidRPr="00881093">
        <w:rPr>
          <w:rFonts w:ascii="TH Sarabun New" w:hAnsi="TH Sarabun New" w:cs="TH Sarabun New" w:hint="cs"/>
          <w:sz w:val="28"/>
        </w:rPr>
        <w:t>Cataract)</w:t>
      </w:r>
      <w:r w:rsidRPr="00881093">
        <w:rPr>
          <w:rFonts w:ascii="TH Sarabun New" w:hAnsi="TH Sarabun New" w:cs="TH Sarabun New" w:hint="cs"/>
          <w:sz w:val="28"/>
          <w:cs/>
        </w:rPr>
        <w:t xml:space="preserve"> ต้อเนื้อ (</w:t>
      </w:r>
      <w:r w:rsidRPr="00881093">
        <w:rPr>
          <w:rFonts w:ascii="TH Sarabun New" w:hAnsi="TH Sarabun New" w:cs="TH Sarabun New" w:hint="cs"/>
          <w:sz w:val="28"/>
        </w:rPr>
        <w:t>Pterygium)</w:t>
      </w:r>
      <w:r w:rsidRPr="00881093">
        <w:rPr>
          <w:rFonts w:ascii="TH Sarabun New" w:hAnsi="TH Sarabun New" w:cs="TH Sarabun New" w:hint="cs"/>
          <w:sz w:val="28"/>
          <w:cs/>
        </w:rPr>
        <w:t xml:space="preserve"> ต้อลม (</w:t>
      </w:r>
      <w:r w:rsidRPr="00881093">
        <w:rPr>
          <w:rFonts w:ascii="TH Sarabun New" w:hAnsi="TH Sarabun New" w:cs="TH Sarabun New" w:hint="cs"/>
          <w:sz w:val="28"/>
        </w:rPr>
        <w:t>Pinguecula)</w:t>
      </w:r>
      <w:r w:rsidRPr="00881093">
        <w:rPr>
          <w:rFonts w:ascii="TH Sarabun New" w:hAnsi="TH Sarabun New" w:cs="TH Sarabun New" w:hint="cs"/>
          <w:sz w:val="28"/>
          <w:cs/>
        </w:rPr>
        <w:t xml:space="preserve"> ตาปกติ (</w:t>
      </w:r>
      <w:r w:rsidRPr="00881093">
        <w:rPr>
          <w:rFonts w:ascii="TH Sarabun New" w:hAnsi="TH Sarabun New" w:cs="TH Sarabun New" w:hint="cs"/>
          <w:sz w:val="28"/>
        </w:rPr>
        <w:t xml:space="preserve">Normal) </w:t>
      </w:r>
      <w:r w:rsidRPr="00881093">
        <w:rPr>
          <w:rFonts w:ascii="TH Sarabun New" w:hAnsi="TH Sarabun New" w:cs="TH Sarabun New" w:hint="cs"/>
          <w:sz w:val="28"/>
          <w:cs/>
        </w:rPr>
        <w:t>ต้อกระจก (</w:t>
      </w:r>
      <w:r w:rsidRPr="00881093">
        <w:rPr>
          <w:rFonts w:ascii="TH Sarabun New" w:hAnsi="TH Sarabun New" w:cs="TH Sarabun New" w:hint="cs"/>
          <w:sz w:val="28"/>
        </w:rPr>
        <w:t>Cataract)</w:t>
      </w:r>
      <w:r w:rsidRPr="00881093">
        <w:rPr>
          <w:rFonts w:ascii="TH Sarabun New" w:hAnsi="TH Sarabun New" w:cs="TH Sarabun New" w:hint="cs"/>
          <w:sz w:val="28"/>
          <w:cs/>
        </w:rPr>
        <w:t xml:space="preserve"> จำนวน </w:t>
      </w:r>
      <w:r w:rsidR="00881093" w:rsidRPr="00881093">
        <w:rPr>
          <w:rFonts w:ascii="TH Sarabun New" w:hAnsi="TH Sarabun New" w:cs="TH Sarabun New" w:hint="cs"/>
          <w:sz w:val="28"/>
          <w:cs/>
        </w:rPr>
        <w:t>267</w:t>
      </w:r>
      <w:r w:rsidRPr="00881093">
        <w:rPr>
          <w:rFonts w:ascii="TH Sarabun New" w:hAnsi="TH Sarabun New" w:cs="TH Sarabun New" w:hint="cs"/>
          <w:sz w:val="28"/>
          <w:cs/>
        </w:rPr>
        <w:t xml:space="preserve"> ภาพ ต้อเนื้อ (</w:t>
      </w:r>
      <w:r w:rsidRPr="00881093">
        <w:rPr>
          <w:rFonts w:ascii="TH Sarabun New" w:hAnsi="TH Sarabun New" w:cs="TH Sarabun New" w:hint="cs"/>
          <w:sz w:val="28"/>
        </w:rPr>
        <w:t>Pterygium)</w:t>
      </w:r>
      <w:r w:rsidRPr="00881093">
        <w:rPr>
          <w:rFonts w:ascii="TH Sarabun New" w:hAnsi="TH Sarabun New" w:cs="TH Sarabun New" w:hint="cs"/>
          <w:sz w:val="28"/>
          <w:cs/>
        </w:rPr>
        <w:t xml:space="preserve"> จำนวน </w:t>
      </w:r>
      <w:r w:rsidR="00881093" w:rsidRPr="00881093">
        <w:rPr>
          <w:rFonts w:ascii="TH Sarabun New" w:hAnsi="TH Sarabun New" w:cs="TH Sarabun New" w:hint="cs"/>
          <w:sz w:val="28"/>
          <w:cs/>
        </w:rPr>
        <w:t>304</w:t>
      </w:r>
      <w:r w:rsidRPr="00881093">
        <w:rPr>
          <w:rFonts w:ascii="TH Sarabun New" w:hAnsi="TH Sarabun New" w:cs="TH Sarabun New" w:hint="cs"/>
          <w:sz w:val="28"/>
          <w:cs/>
        </w:rPr>
        <w:t xml:space="preserve"> ภาพ ต้อลม (</w:t>
      </w:r>
      <w:r w:rsidRPr="00881093">
        <w:rPr>
          <w:rFonts w:ascii="TH Sarabun New" w:hAnsi="TH Sarabun New" w:cs="TH Sarabun New" w:hint="cs"/>
          <w:sz w:val="28"/>
        </w:rPr>
        <w:t>Pinguecula)</w:t>
      </w:r>
      <w:r w:rsidRPr="00881093">
        <w:rPr>
          <w:rFonts w:ascii="TH Sarabun New" w:hAnsi="TH Sarabun New" w:cs="TH Sarabun New" w:hint="cs"/>
          <w:sz w:val="28"/>
          <w:cs/>
        </w:rPr>
        <w:t xml:space="preserve"> จำนวน </w:t>
      </w:r>
      <w:r w:rsidRPr="00881093">
        <w:rPr>
          <w:rFonts w:ascii="TH Sarabun New" w:hAnsi="TH Sarabun New" w:cs="TH Sarabun New" w:hint="cs"/>
          <w:sz w:val="28"/>
        </w:rPr>
        <w:t>226</w:t>
      </w:r>
      <w:r w:rsidRPr="00881093">
        <w:rPr>
          <w:rFonts w:ascii="TH Sarabun New" w:hAnsi="TH Sarabun New" w:cs="TH Sarabun New" w:hint="cs"/>
          <w:sz w:val="28"/>
          <w:cs/>
        </w:rPr>
        <w:t xml:space="preserve"> ภาพ ตาปกติ (</w:t>
      </w:r>
      <w:r w:rsidRPr="00881093">
        <w:rPr>
          <w:rFonts w:ascii="TH Sarabun New" w:hAnsi="TH Sarabun New" w:cs="TH Sarabun New" w:hint="cs"/>
          <w:sz w:val="28"/>
        </w:rPr>
        <w:t>Normal)</w:t>
      </w:r>
      <w:r w:rsidRPr="00881093">
        <w:rPr>
          <w:rFonts w:ascii="TH Sarabun New" w:hAnsi="TH Sarabun New" w:cs="TH Sarabun New" w:hint="cs"/>
          <w:sz w:val="28"/>
          <w:cs/>
        </w:rPr>
        <w:t xml:space="preserve"> จำนวน </w:t>
      </w:r>
      <w:r w:rsidRPr="00881093">
        <w:rPr>
          <w:rFonts w:ascii="TH Sarabun New" w:hAnsi="TH Sarabun New" w:cs="TH Sarabun New" w:hint="cs"/>
          <w:sz w:val="28"/>
        </w:rPr>
        <w:t>250</w:t>
      </w:r>
      <w:r w:rsidRPr="00881093">
        <w:rPr>
          <w:rFonts w:ascii="TH Sarabun New" w:hAnsi="TH Sarabun New" w:cs="TH Sarabun New" w:hint="cs"/>
          <w:sz w:val="28"/>
          <w:cs/>
        </w:rPr>
        <w:t xml:space="preserve"> ภาพ รวม</w:t>
      </w:r>
      <w:r w:rsidRPr="00881093">
        <w:rPr>
          <w:rFonts w:ascii="TH Sarabun New" w:hAnsi="TH Sarabun New" w:cs="TH Sarabun New" w:hint="cs"/>
          <w:sz w:val="28"/>
        </w:rPr>
        <w:t xml:space="preserve"> </w:t>
      </w:r>
      <w:r w:rsidR="00881093" w:rsidRPr="00881093">
        <w:rPr>
          <w:rFonts w:ascii="TH Sarabun New" w:hAnsi="TH Sarabun New" w:cs="TH Sarabun New" w:hint="cs"/>
          <w:sz w:val="28"/>
          <w:cs/>
        </w:rPr>
        <w:t>1</w:t>
      </w:r>
      <w:r w:rsidR="00881093" w:rsidRPr="00881093">
        <w:rPr>
          <w:rFonts w:ascii="TH Sarabun New" w:hAnsi="TH Sarabun New" w:cs="TH Sarabun New" w:hint="cs"/>
          <w:sz w:val="28"/>
        </w:rPr>
        <w:t>,</w:t>
      </w:r>
      <w:r w:rsidR="00881093" w:rsidRPr="00881093">
        <w:rPr>
          <w:rFonts w:ascii="TH Sarabun New" w:hAnsi="TH Sarabun New" w:cs="TH Sarabun New" w:hint="cs"/>
          <w:sz w:val="28"/>
          <w:cs/>
        </w:rPr>
        <w:t>047</w:t>
      </w:r>
      <w:r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ภาพ</w:t>
      </w:r>
      <w:r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ทำ</w:t>
      </w:r>
      <w:r w:rsidRPr="00881093">
        <w:rPr>
          <w:rFonts w:ascii="TH Sarabun New" w:hAnsi="TH Sarabun New" w:cs="TH Sarabun New" w:hint="cs"/>
          <w:sz w:val="28"/>
        </w:rPr>
        <w:t xml:space="preserve"> Data Preprocessing</w:t>
      </w:r>
      <w:r w:rsidRPr="00881093">
        <w:rPr>
          <w:rFonts w:ascii="TH Sarabun New" w:hAnsi="TH Sarabun New" w:cs="TH Sarabun New" w:hint="cs"/>
          <w:sz w:val="28"/>
          <w:cs/>
        </w:rPr>
        <w:t xml:space="preserve"> การปรับแสง</w:t>
      </w:r>
      <w:r w:rsidRPr="00881093">
        <w:rPr>
          <w:rFonts w:ascii="TH Sarabun New" w:hAnsi="TH Sarabun New" w:cs="TH Sarabun New" w:hint="cs"/>
          <w:sz w:val="28"/>
        </w:rPr>
        <w:t xml:space="preserve">, Crop </w:t>
      </w:r>
      <w:r w:rsidRPr="00881093">
        <w:rPr>
          <w:rFonts w:ascii="TH Sarabun New" w:hAnsi="TH Sarabun New" w:cs="TH Sarabun New" w:hint="cs"/>
          <w:sz w:val="28"/>
          <w:cs/>
        </w:rPr>
        <w:t>บริเวณตา</w:t>
      </w:r>
      <w:r w:rsidRPr="00881093">
        <w:rPr>
          <w:rFonts w:ascii="TH Sarabun New" w:hAnsi="TH Sarabun New" w:cs="TH Sarabun New" w:hint="cs"/>
          <w:sz w:val="28"/>
        </w:rPr>
        <w:t xml:space="preserve">, Resize, </w:t>
      </w:r>
      <w:r w:rsidRPr="00881093">
        <w:rPr>
          <w:rFonts w:ascii="TH Sarabun New" w:hAnsi="TH Sarabun New" w:cs="TH Sarabun New" w:hint="cs"/>
          <w:sz w:val="28"/>
          <w:cs/>
        </w:rPr>
        <w:t xml:space="preserve">และ </w:t>
      </w:r>
      <w:r w:rsidRPr="00881093">
        <w:rPr>
          <w:rFonts w:ascii="TH Sarabun New" w:hAnsi="TH Sarabun New" w:cs="TH Sarabun New" w:hint="cs"/>
          <w:sz w:val="28"/>
        </w:rPr>
        <w:t xml:space="preserve">Data Augmentation </w:t>
      </w:r>
      <w:r w:rsidRPr="00881093">
        <w:rPr>
          <w:rFonts w:ascii="TH Sarabun New" w:hAnsi="TH Sarabun New" w:cs="TH Sarabun New" w:hint="cs"/>
          <w:sz w:val="28"/>
          <w:cs/>
        </w:rPr>
        <w:t>เพื่อเพิ่มความหลากหลายของชุดข้อมูล</w:t>
      </w:r>
    </w:p>
    <w:p w14:paraId="7DFA64F4" w14:textId="30092FD2" w:rsidR="00040950" w:rsidRPr="00710563" w:rsidRDefault="00040950" w:rsidP="0071056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710563">
        <w:rPr>
          <w:rFonts w:ascii="TH Sarabun New" w:hAnsi="TH Sarabun New" w:cs="TH Sarabun New" w:hint="cs"/>
          <w:b/>
          <w:bCs/>
          <w:sz w:val="28"/>
          <w:cs/>
        </w:rPr>
        <w:t>การฝึกสอนโมเดลปัญญาประดิษฐ์</w:t>
      </w:r>
    </w:p>
    <w:p w14:paraId="3B83C61D" w14:textId="169A8CCC" w:rsidR="00E447A8" w:rsidRPr="00881093" w:rsidRDefault="00040950" w:rsidP="008C067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sz w:val="28"/>
          <w:cs/>
        </w:rPr>
        <w:t>จัดเตรียมชุดข้อมูลภาพดวงตาและทำการกำหนดขอบเขตของดวงตาและบริเวณรอยโรคในรูปแบบ</w:t>
      </w:r>
      <w:r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Style w:val="Strong"/>
          <w:rFonts w:ascii="TH Sarabun New" w:hAnsi="TH Sarabun New" w:cs="TH Sarabun New" w:hint="cs"/>
          <w:b w:val="0"/>
          <w:bCs w:val="0"/>
          <w:sz w:val="28"/>
        </w:rPr>
        <w:t>Instance Segmentation</w:t>
      </w:r>
      <w:r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 xml:space="preserve">โดยใช้แพลตฟอร์ม </w:t>
      </w:r>
      <w:r w:rsidRPr="00881093">
        <w:rPr>
          <w:rFonts w:ascii="TH Sarabun New" w:hAnsi="TH Sarabun New" w:cs="TH Sarabun New" w:hint="cs"/>
          <w:sz w:val="28"/>
        </w:rPr>
        <w:t xml:space="preserve">Roboflow </w:t>
      </w:r>
      <w:r w:rsidRPr="00881093">
        <w:rPr>
          <w:rFonts w:ascii="TH Sarabun New" w:hAnsi="TH Sarabun New" w:cs="TH Sarabun New" w:hint="cs"/>
          <w:sz w:val="28"/>
          <w:cs/>
        </w:rPr>
        <w:t xml:space="preserve">เพื่อจัดการข้อมูลและกำหนด </w:t>
      </w:r>
      <w:r w:rsidRPr="00881093">
        <w:rPr>
          <w:rFonts w:ascii="TH Sarabun New" w:hAnsi="TH Sarabun New" w:cs="TH Sarabun New" w:hint="cs"/>
          <w:sz w:val="28"/>
        </w:rPr>
        <w:t xml:space="preserve">class </w:t>
      </w:r>
      <w:r w:rsidRPr="00881093">
        <w:rPr>
          <w:rFonts w:ascii="TH Sarabun New" w:hAnsi="TH Sarabun New" w:cs="TH Sarabun New" w:hint="cs"/>
          <w:sz w:val="28"/>
          <w:cs/>
        </w:rPr>
        <w:t xml:space="preserve">ของวัตถุแบ่งชุดข้อมูลออกเป็น </w:t>
      </w:r>
      <w:r w:rsidRPr="00881093">
        <w:rPr>
          <w:rFonts w:ascii="TH Sarabun New" w:hAnsi="TH Sarabun New" w:cs="TH Sarabun New" w:hint="cs"/>
          <w:sz w:val="28"/>
        </w:rPr>
        <w:t xml:space="preserve">3 </w:t>
      </w:r>
      <w:r w:rsidRPr="00881093">
        <w:rPr>
          <w:rFonts w:ascii="TH Sarabun New" w:hAnsi="TH Sarabun New" w:cs="TH Sarabun New" w:hint="cs"/>
          <w:sz w:val="28"/>
          <w:cs/>
        </w:rPr>
        <w:t>ส่วน ได้แก่</w:t>
      </w:r>
      <w:r w:rsidR="0036044A"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ชุดฝึกสอน (</w:t>
      </w:r>
      <w:r w:rsidRPr="00881093">
        <w:rPr>
          <w:rFonts w:ascii="TH Sarabun New" w:hAnsi="TH Sarabun New" w:cs="TH Sarabun New" w:hint="cs"/>
          <w:sz w:val="28"/>
        </w:rPr>
        <w:t xml:space="preserve">Training set) </w:t>
      </w:r>
      <w:r w:rsidRPr="00881093">
        <w:rPr>
          <w:rFonts w:ascii="TH Sarabun New" w:hAnsi="TH Sarabun New" w:cs="TH Sarabun New" w:hint="cs"/>
          <w:sz w:val="28"/>
          <w:cs/>
        </w:rPr>
        <w:t xml:space="preserve">ร้อยละ </w:t>
      </w:r>
      <w:r w:rsidRPr="00881093">
        <w:rPr>
          <w:rFonts w:ascii="TH Sarabun New" w:hAnsi="TH Sarabun New" w:cs="TH Sarabun New" w:hint="cs"/>
          <w:sz w:val="28"/>
        </w:rPr>
        <w:t>70</w:t>
      </w:r>
      <w:r w:rsidR="00CB5CD6"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ชุดตรวจสอบความถูกต้อง (</w:t>
      </w:r>
      <w:r w:rsidRPr="00881093">
        <w:rPr>
          <w:rFonts w:ascii="TH Sarabun New" w:hAnsi="TH Sarabun New" w:cs="TH Sarabun New" w:hint="cs"/>
          <w:sz w:val="28"/>
        </w:rPr>
        <w:t xml:space="preserve">Validation set) </w:t>
      </w:r>
      <w:r w:rsidRPr="00881093">
        <w:rPr>
          <w:rFonts w:ascii="TH Sarabun New" w:hAnsi="TH Sarabun New" w:cs="TH Sarabun New" w:hint="cs"/>
          <w:sz w:val="28"/>
          <w:cs/>
        </w:rPr>
        <w:t xml:space="preserve">ร้อยละ </w:t>
      </w:r>
      <w:r w:rsidRPr="00881093">
        <w:rPr>
          <w:rFonts w:ascii="TH Sarabun New" w:hAnsi="TH Sarabun New" w:cs="TH Sarabun New" w:hint="cs"/>
          <w:sz w:val="28"/>
        </w:rPr>
        <w:t>20</w:t>
      </w:r>
      <w:r w:rsidR="00CB5CD6"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ชุดทดสอบ (</w:t>
      </w:r>
      <w:r w:rsidRPr="00881093">
        <w:rPr>
          <w:rFonts w:ascii="TH Sarabun New" w:hAnsi="TH Sarabun New" w:cs="TH Sarabun New" w:hint="cs"/>
          <w:sz w:val="28"/>
        </w:rPr>
        <w:t xml:space="preserve">Test set) </w:t>
      </w:r>
      <w:r w:rsidRPr="00881093">
        <w:rPr>
          <w:rFonts w:ascii="TH Sarabun New" w:hAnsi="TH Sarabun New" w:cs="TH Sarabun New" w:hint="cs"/>
          <w:sz w:val="28"/>
          <w:cs/>
        </w:rPr>
        <w:t xml:space="preserve">ร้อยละ </w:t>
      </w:r>
      <w:r w:rsidRPr="00881093">
        <w:rPr>
          <w:rFonts w:ascii="TH Sarabun New" w:hAnsi="TH Sarabun New" w:cs="TH Sarabun New" w:hint="cs"/>
          <w:sz w:val="28"/>
        </w:rPr>
        <w:t>10</w:t>
      </w:r>
      <w:r w:rsidR="0036044A"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เพื่อใช้ในการฝึก ตรวจสอบ และประเมินประสิทธิภาพของโมเดลอย่างเป็นระบบ</w:t>
      </w:r>
      <w:r w:rsidR="0036044A"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นำโมเดล</w:t>
      </w:r>
      <w:r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Style w:val="Strong"/>
          <w:rFonts w:ascii="TH Sarabun New" w:hAnsi="TH Sarabun New" w:cs="TH Sarabun New" w:hint="cs"/>
          <w:b w:val="0"/>
          <w:bCs w:val="0"/>
          <w:sz w:val="28"/>
        </w:rPr>
        <w:t>YOLO11 seg</w:t>
      </w:r>
      <w:r w:rsidRPr="00881093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มาใช้ในการฝึกสอนสำหรับงานตรวจจับและแบ่งส่วนภาพ (</w:t>
      </w:r>
      <w:r w:rsidRPr="00881093">
        <w:rPr>
          <w:rFonts w:ascii="TH Sarabun New" w:hAnsi="TH Sarabun New" w:cs="TH Sarabun New" w:hint="cs"/>
          <w:sz w:val="28"/>
        </w:rPr>
        <w:t xml:space="preserve">Segmentation) </w:t>
      </w:r>
      <w:r w:rsidRPr="00881093">
        <w:rPr>
          <w:rFonts w:ascii="TH Sarabun New" w:hAnsi="TH Sarabun New" w:cs="TH Sarabun New" w:hint="cs"/>
          <w:sz w:val="28"/>
          <w:cs/>
        </w:rPr>
        <w:t>และเปรียบเทียบประสิทธิภาพของโมเดลทั้งสองรุ่น เพื่อเลือกโมเดลที่ให้ผลลัพธ์เหมาะสมที่สุดกับชุดข้อมูล</w:t>
      </w:r>
      <w:r w:rsidR="0036044A"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กำหนดค่าพารามิเตอร์ที่สำคัญของการฝึกสอนโมเดล ได้แก่</w:t>
      </w:r>
      <w:r w:rsidR="0036044A"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 xml:space="preserve">ขนาดของภาพ </w:t>
      </w:r>
      <w:r w:rsidRPr="00881093">
        <w:rPr>
          <w:rFonts w:ascii="TH Sarabun New" w:hAnsi="TH Sarabun New" w:cs="TH Sarabun New" w:hint="cs"/>
          <w:sz w:val="28"/>
        </w:rPr>
        <w:t>(image size)</w:t>
      </w:r>
      <w:r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>=</w:t>
      </w:r>
      <w:r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="00E447A8" w:rsidRPr="00881093">
        <w:rPr>
          <w:rFonts w:ascii="TH Sarabun New" w:hAnsi="TH Sarabun New" w:cs="TH Sarabun New" w:hint="cs"/>
          <w:sz w:val="28"/>
          <w:cs/>
        </w:rPr>
        <w:t>312*312</w:t>
      </w:r>
      <w:r w:rsidR="00E447A8" w:rsidRPr="00881093">
        <w:rPr>
          <w:rFonts w:ascii="TH Sarabun New" w:hAnsi="TH Sarabun New" w:cs="TH Sarabun New" w:hint="cs"/>
          <w:sz w:val="28"/>
        </w:rPr>
        <w:t xml:space="preserve"> Pixels </w:t>
      </w:r>
      <w:r w:rsidR="0036044A" w:rsidRPr="00881093">
        <w:rPr>
          <w:rFonts w:ascii="TH Sarabun New" w:hAnsi="TH Sarabun New" w:cs="TH Sarabun New" w:hint="cs"/>
          <w:sz w:val="28"/>
          <w:cs/>
        </w:rPr>
        <w:t>และ</w:t>
      </w:r>
      <w:r w:rsidRPr="00881093">
        <w:rPr>
          <w:rFonts w:ascii="TH Sarabun New" w:hAnsi="TH Sarabun New" w:cs="TH Sarabun New" w:hint="cs"/>
          <w:sz w:val="28"/>
          <w:cs/>
        </w:rPr>
        <w:t>จำนวนรอบการฝึก (</w:t>
      </w:r>
      <w:r w:rsidRPr="00881093">
        <w:rPr>
          <w:rFonts w:ascii="TH Sarabun New" w:hAnsi="TH Sarabun New" w:cs="TH Sarabun New" w:hint="cs"/>
          <w:sz w:val="28"/>
        </w:rPr>
        <w:t>epochs) = 20</w:t>
      </w:r>
      <w:r w:rsidR="00E447A8"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="0036044A" w:rsidRPr="00881093">
        <w:rPr>
          <w:rFonts w:ascii="TH Sarabun New" w:hAnsi="TH Sarabun New" w:cs="TH Sarabun New" w:hint="cs"/>
          <w:sz w:val="28"/>
          <w:cs/>
        </w:rPr>
        <w:t>รอบ</w:t>
      </w:r>
      <w:r w:rsidR="00E447A8"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 xml:space="preserve">พบปัญหาในการจำแนก โรคต้อลมกับพื้นหลัง </w:t>
      </w:r>
      <w:r w:rsidRPr="00881093">
        <w:rPr>
          <w:rFonts w:ascii="TH Sarabun New" w:hAnsi="TH Sarabun New" w:cs="TH Sarabun New" w:hint="cs"/>
          <w:sz w:val="28"/>
          <w:cs/>
        </w:rPr>
        <w:lastRenderedPageBreak/>
        <w:t>เมื่อใช้</w:t>
      </w:r>
      <w:r w:rsidRPr="00881093">
        <w:rPr>
          <w:rFonts w:ascii="TH Sarabun New" w:hAnsi="TH Sarabun New" w:cs="TH Sarabun New" w:hint="cs"/>
          <w:sz w:val="28"/>
        </w:rPr>
        <w:t xml:space="preserve">Segmentation </w:t>
      </w:r>
      <w:r w:rsidRPr="00881093">
        <w:rPr>
          <w:rFonts w:ascii="TH Sarabun New" w:hAnsi="TH Sarabun New" w:cs="TH Sarabun New" w:hint="cs"/>
          <w:sz w:val="28"/>
          <w:cs/>
        </w:rPr>
        <w:t>อย่างเดียว จึงใช้เทคนิค</w:t>
      </w:r>
      <w:r w:rsidRPr="00881093">
        <w:rPr>
          <w:rFonts w:ascii="TH Sarabun New" w:hAnsi="TH Sarabun New" w:cs="TH Sarabun New" w:hint="cs"/>
          <w:sz w:val="28"/>
        </w:rPr>
        <w:t xml:space="preserve">Hybrid pipeline </w:t>
      </w:r>
      <w:r w:rsidRPr="00881093">
        <w:rPr>
          <w:rFonts w:ascii="TH Sarabun New" w:hAnsi="TH Sarabun New" w:cs="TH Sarabun New" w:hint="cs"/>
          <w:sz w:val="28"/>
          <w:cs/>
        </w:rPr>
        <w:t xml:space="preserve">โดยทำการตัดภาพรอยโรคด้วย </w:t>
      </w:r>
      <w:r w:rsidRPr="00881093">
        <w:rPr>
          <w:rFonts w:ascii="TH Sarabun New" w:hAnsi="TH Sarabun New" w:cs="TH Sarabun New" w:hint="cs"/>
          <w:sz w:val="28"/>
        </w:rPr>
        <w:t xml:space="preserve">Yolo11 seg </w:t>
      </w:r>
      <w:r w:rsidRPr="00881093">
        <w:rPr>
          <w:rFonts w:ascii="TH Sarabun New" w:hAnsi="TH Sarabun New" w:cs="TH Sarabun New" w:hint="cs"/>
          <w:sz w:val="28"/>
          <w:cs/>
        </w:rPr>
        <w:t xml:space="preserve">ร่วมกับ การทำ </w:t>
      </w:r>
      <w:r w:rsidRPr="00881093">
        <w:rPr>
          <w:rFonts w:ascii="TH Sarabun New" w:hAnsi="TH Sarabun New" w:cs="TH Sarabun New" w:hint="cs"/>
          <w:sz w:val="28"/>
        </w:rPr>
        <w:t>classification</w:t>
      </w:r>
      <w:r w:rsidR="0036044A"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 xml:space="preserve">นำผลลัพธ์จากโมเดล </w:t>
      </w:r>
      <w:r w:rsidRPr="00881093">
        <w:rPr>
          <w:rFonts w:ascii="TH Sarabun New" w:hAnsi="TH Sarabun New" w:cs="TH Sarabun New" w:hint="cs"/>
          <w:sz w:val="28"/>
        </w:rPr>
        <w:t xml:space="preserve">Segmentation </w:t>
      </w:r>
      <w:r w:rsidRPr="00881093">
        <w:rPr>
          <w:rFonts w:ascii="TH Sarabun New" w:hAnsi="TH Sarabun New" w:cs="TH Sarabun New" w:hint="cs"/>
          <w:sz w:val="28"/>
          <w:cs/>
        </w:rPr>
        <w:t>ที่ฝึกสอนแล้วมาทำนายตำแหน่งของดวงตาและรอยโรค จากนั้นทำการตัดภาพเฉพาะบริเวณที่ตรวจพบโดยอัตโนมัติ (</w:t>
      </w:r>
      <w:r w:rsidRPr="00881093">
        <w:rPr>
          <w:rFonts w:ascii="TH Sarabun New" w:hAnsi="TH Sarabun New" w:cs="TH Sarabun New" w:hint="cs"/>
          <w:sz w:val="28"/>
        </w:rPr>
        <w:t xml:space="preserve">Auto-Cropping) </w:t>
      </w:r>
      <w:r w:rsidRPr="00881093">
        <w:rPr>
          <w:rFonts w:ascii="TH Sarabun New" w:hAnsi="TH Sarabun New" w:cs="TH Sarabun New" w:hint="cs"/>
          <w:sz w:val="28"/>
          <w:cs/>
        </w:rPr>
        <w:t>เพื่อสร้างชุดข้อมูลใหม่สำหรับใช้ในขั้นตอนการจำแนกประเภท (</w:t>
      </w:r>
      <w:r w:rsidRPr="00881093">
        <w:rPr>
          <w:rFonts w:ascii="TH Sarabun New" w:hAnsi="TH Sarabun New" w:cs="TH Sarabun New" w:hint="cs"/>
          <w:sz w:val="28"/>
        </w:rPr>
        <w:t>Classification)</w:t>
      </w:r>
      <w:r w:rsidR="00E447A8"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นำชุดข้อมูลที่ผ่านการตัดภาพแล้วไปฝึกสอนโมเดลจำแนกประเภท (</w:t>
      </w:r>
      <w:r w:rsidRPr="00881093">
        <w:rPr>
          <w:rFonts w:ascii="TH Sarabun New" w:hAnsi="TH Sarabun New" w:cs="TH Sarabun New" w:hint="cs"/>
          <w:sz w:val="28"/>
        </w:rPr>
        <w:t xml:space="preserve">Classification) </w:t>
      </w:r>
    </w:p>
    <w:p w14:paraId="53846293" w14:textId="65B8EFB2" w:rsidR="00040950" w:rsidRPr="00881093" w:rsidRDefault="00040950" w:rsidP="008C067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sz w:val="28"/>
          <w:cs/>
        </w:rPr>
        <w:t>กำหนดค่าพารามิเตอร์ที่สำคัญของการฝึกสอนโมเดล ได้แก่</w:t>
      </w:r>
      <w:r w:rsidR="00E447A8"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 xml:space="preserve">ขนาดของภาพ </w:t>
      </w:r>
      <w:r w:rsidRPr="00881093">
        <w:rPr>
          <w:rFonts w:ascii="TH Sarabun New" w:hAnsi="TH Sarabun New" w:cs="TH Sarabun New" w:hint="cs"/>
          <w:sz w:val="28"/>
        </w:rPr>
        <w:t>(image size)</w:t>
      </w:r>
      <w:r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>=</w:t>
      </w:r>
      <w:r w:rsidRPr="00881093">
        <w:rPr>
          <w:rFonts w:ascii="TH Sarabun New" w:hAnsi="TH Sarabun New" w:cs="TH Sarabun New" w:hint="cs"/>
          <w:sz w:val="28"/>
          <w:cs/>
        </w:rPr>
        <w:t xml:space="preserve"> 224</w:t>
      </w:r>
      <w:r w:rsidR="00E447A8" w:rsidRPr="00881093">
        <w:rPr>
          <w:rFonts w:ascii="TH Sarabun New" w:hAnsi="TH Sarabun New" w:cs="TH Sarabun New" w:hint="cs"/>
          <w:sz w:val="28"/>
        </w:rPr>
        <w:t xml:space="preserve">, </w:t>
      </w:r>
      <w:r w:rsidRPr="00881093">
        <w:rPr>
          <w:rFonts w:ascii="TH Sarabun New" w:hAnsi="TH Sarabun New" w:cs="TH Sarabun New" w:hint="cs"/>
          <w:sz w:val="28"/>
          <w:cs/>
        </w:rPr>
        <w:t xml:space="preserve">ขนาดของ </w:t>
      </w:r>
      <w:r w:rsidRPr="00881093">
        <w:rPr>
          <w:rFonts w:ascii="TH Sarabun New" w:hAnsi="TH Sarabun New" w:cs="TH Sarabun New" w:hint="cs"/>
          <w:sz w:val="28"/>
        </w:rPr>
        <w:t>batch size =</w:t>
      </w:r>
      <w:r w:rsidRPr="00881093">
        <w:rPr>
          <w:rFonts w:ascii="TH Sarabun New" w:hAnsi="TH Sarabun New" w:cs="TH Sarabun New" w:hint="cs"/>
          <w:sz w:val="28"/>
          <w:cs/>
        </w:rPr>
        <w:t xml:space="preserve"> 16</w:t>
      </w:r>
      <w:r w:rsidR="00E447A8" w:rsidRPr="00881093">
        <w:rPr>
          <w:rFonts w:ascii="TH Sarabun New" w:hAnsi="TH Sarabun New" w:cs="TH Sarabun New" w:hint="cs"/>
          <w:sz w:val="28"/>
        </w:rPr>
        <w:t xml:space="preserve">, </w:t>
      </w:r>
      <w:r w:rsidRPr="00881093">
        <w:rPr>
          <w:rFonts w:ascii="TH Sarabun New" w:hAnsi="TH Sarabun New" w:cs="TH Sarabun New" w:hint="cs"/>
          <w:sz w:val="28"/>
          <w:cs/>
        </w:rPr>
        <w:t>จำนวนรอบการฝึก (</w:t>
      </w:r>
      <w:r w:rsidRPr="00881093">
        <w:rPr>
          <w:rFonts w:ascii="TH Sarabun New" w:hAnsi="TH Sarabun New" w:cs="TH Sarabun New" w:hint="cs"/>
          <w:sz w:val="28"/>
        </w:rPr>
        <w:t>epochs) =</w:t>
      </w:r>
      <w:r w:rsidRPr="00881093">
        <w:rPr>
          <w:rFonts w:ascii="TH Sarabun New" w:hAnsi="TH Sarabun New" w:cs="TH Sarabun New" w:hint="cs"/>
          <w:sz w:val="28"/>
          <w:cs/>
        </w:rPr>
        <w:t xml:space="preserve"> 20</w:t>
      </w:r>
    </w:p>
    <w:p w14:paraId="11A3A900" w14:textId="4BAC8085" w:rsidR="00040950" w:rsidRPr="00881093" w:rsidRDefault="00E447A8" w:rsidP="008C0675">
      <w:pPr>
        <w:autoSpaceDE w:val="0"/>
        <w:autoSpaceDN w:val="0"/>
        <w:adjustRightInd w:val="0"/>
        <w:spacing w:line="240" w:lineRule="auto"/>
        <w:jc w:val="thaiDistribute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sz w:val="28"/>
          <w:cs/>
        </w:rPr>
        <w:t>และ</w:t>
      </w:r>
      <w:r w:rsidR="00040950" w:rsidRPr="00881093">
        <w:rPr>
          <w:rFonts w:ascii="TH Sarabun New" w:hAnsi="TH Sarabun New" w:cs="TH Sarabun New" w:hint="cs"/>
          <w:sz w:val="28"/>
          <w:cs/>
        </w:rPr>
        <w:t>ประเมินประสิทธิภาพของระบบ</w:t>
      </w:r>
    </w:p>
    <w:p w14:paraId="0DB379E9" w14:textId="77777777" w:rsidR="00FA0CB3" w:rsidRDefault="00040950" w:rsidP="00FA0CB3">
      <w:pPr>
        <w:spacing w:line="240" w:lineRule="auto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sz w:val="28"/>
          <w:cs/>
        </w:rPr>
        <w:t>ใช้ตัวชี้วัด ได้แก่</w:t>
      </w:r>
      <w:r w:rsidRPr="00881093">
        <w:rPr>
          <w:rFonts w:ascii="TH Sarabun New" w:hAnsi="TH Sarabun New" w:cs="TH Sarabun New" w:hint="cs"/>
          <w:sz w:val="28"/>
        </w:rPr>
        <w:t xml:space="preserve"> Accuracy,</w:t>
      </w:r>
      <w:r w:rsidR="008C0675">
        <w:rPr>
          <w:rFonts w:ascii="TH Sarabun New" w:hAnsi="TH Sarabun New" w:cs="TH Sarabun New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>Precision,</w:t>
      </w:r>
      <w:r w:rsidR="008C0675">
        <w:rPr>
          <w:rFonts w:ascii="TH Sarabun New" w:hAnsi="TH Sarabun New" w:cs="TH Sarabun New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>Recall,</w:t>
      </w:r>
      <w:r w:rsidR="008C0675">
        <w:rPr>
          <w:rFonts w:ascii="TH Sarabun New" w:hAnsi="TH Sarabun New" w:cs="TH Sarabun New"/>
          <w:sz w:val="28"/>
        </w:rPr>
        <w:t xml:space="preserve"> </w:t>
      </w:r>
      <w:r w:rsidR="008C0675">
        <w:rPr>
          <w:rFonts w:ascii="TH Sarabun New" w:hAnsi="TH Sarabun New" w:cs="TH Sarabun New"/>
          <w:sz w:val="28"/>
        </w:rPr>
        <w:br/>
      </w:r>
      <w:r w:rsidRPr="00881093">
        <w:rPr>
          <w:rFonts w:ascii="TH Sarabun New" w:hAnsi="TH Sarabun New" w:cs="TH Sarabun New" w:hint="cs"/>
          <w:sz w:val="28"/>
        </w:rPr>
        <w:t>F1-score</w:t>
      </w:r>
      <w:r w:rsidR="00E447A8"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และ</w:t>
      </w:r>
      <w:r w:rsidRPr="00881093">
        <w:rPr>
          <w:rFonts w:ascii="TH Sarabun New" w:hAnsi="TH Sarabun New" w:cs="TH Sarabun New" w:hint="cs"/>
          <w:sz w:val="28"/>
        </w:rPr>
        <w:t xml:space="preserve"> Confusion Matrix</w:t>
      </w:r>
      <w:r w:rsidR="00E447A8"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เพื่อวิเคราะห์ความสามารถของโมเดลในการจำแนกโรคได้อย่า</w:t>
      </w:r>
      <w:r w:rsidR="00E447A8" w:rsidRPr="00881093">
        <w:rPr>
          <w:rFonts w:ascii="TH Sarabun New" w:hAnsi="TH Sarabun New" w:cs="TH Sarabun New" w:hint="cs"/>
          <w:sz w:val="28"/>
          <w:cs/>
        </w:rPr>
        <w:t>ง</w:t>
      </w:r>
      <w:r w:rsidRPr="00881093">
        <w:rPr>
          <w:rFonts w:ascii="TH Sarabun New" w:hAnsi="TH Sarabun New" w:cs="TH Sarabun New" w:hint="cs"/>
          <w:sz w:val="28"/>
          <w:cs/>
        </w:rPr>
        <w:t>ถูกต้อง</w:t>
      </w:r>
    </w:p>
    <w:p w14:paraId="0726264A" w14:textId="35EE43BF" w:rsidR="00FA0CB3" w:rsidRDefault="00FA0CB3" w:rsidP="00FA0CB3">
      <w:pPr>
        <w:spacing w:line="240" w:lineRule="auto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 xml:space="preserve">ตารางที่ </w:t>
      </w:r>
      <w:r w:rsidRPr="00881093">
        <w:rPr>
          <w:rFonts w:ascii="TH Sarabun New" w:hAnsi="TH Sarabun New" w:cs="TH Sarabun New" w:hint="cs"/>
          <w:b/>
          <w:bCs/>
          <w:sz w:val="28"/>
        </w:rPr>
        <w:t>1:</w:t>
      </w:r>
      <w:r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ตัวชี้วัดประสิทธิภาพของโมเดล</w:t>
      </w:r>
    </w:p>
    <w:p w14:paraId="14F72A9C" w14:textId="10A9C37E" w:rsidR="00FA0CB3" w:rsidRPr="00881093" w:rsidRDefault="000E1C94" w:rsidP="00FA0CB3">
      <w:pPr>
        <w:spacing w:line="240" w:lineRule="auto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noProof/>
          <w:color w:val="0000FF"/>
          <w:sz w:val="28"/>
        </w:rPr>
        <w:drawing>
          <wp:anchor distT="0" distB="0" distL="114300" distR="114300" simplePos="0" relativeHeight="252196864" behindDoc="1" locked="0" layoutInCell="1" allowOverlap="1" wp14:anchorId="456E5D41" wp14:editId="70E6ED18">
            <wp:simplePos x="0" y="0"/>
            <wp:positionH relativeFrom="column">
              <wp:posOffset>-1612</wp:posOffset>
            </wp:positionH>
            <wp:positionV relativeFrom="paragraph">
              <wp:posOffset>52168</wp:posOffset>
            </wp:positionV>
            <wp:extent cx="2651125" cy="1482725"/>
            <wp:effectExtent l="0" t="0" r="0" b="3175"/>
            <wp:wrapNone/>
            <wp:docPr id="1033215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1582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97A6AB" w14:textId="4FE5A829" w:rsidR="00FA0CB3" w:rsidRPr="00881093" w:rsidRDefault="00FA0CB3" w:rsidP="00FA0CB3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1DE1DA65" w14:textId="77777777" w:rsidR="00FA0CB3" w:rsidRPr="00881093" w:rsidRDefault="00FA0CB3" w:rsidP="00FA0CB3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7C841A39" w14:textId="77777777" w:rsidR="00FA0CB3" w:rsidRPr="00881093" w:rsidRDefault="00FA0CB3" w:rsidP="00FA0CB3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72EEEC1F" w14:textId="77777777" w:rsidR="00FA0CB3" w:rsidRPr="00881093" w:rsidRDefault="00FA0CB3" w:rsidP="00FA0CB3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16816743" w14:textId="2C395A00" w:rsidR="00040950" w:rsidRDefault="00040950" w:rsidP="008C0675">
      <w:pPr>
        <w:autoSpaceDE w:val="0"/>
        <w:autoSpaceDN w:val="0"/>
        <w:adjustRightInd w:val="0"/>
        <w:spacing w:line="240" w:lineRule="auto"/>
        <w:jc w:val="thaiDistribute"/>
        <w:rPr>
          <w:rFonts w:ascii="TH Sarabun New" w:hAnsi="TH Sarabun New" w:cs="TH Sarabun New"/>
          <w:sz w:val="28"/>
        </w:rPr>
      </w:pPr>
    </w:p>
    <w:p w14:paraId="4FF20C20" w14:textId="77777777" w:rsidR="000E1C94" w:rsidRPr="00FA0CB3" w:rsidRDefault="000E1C94" w:rsidP="008C0675">
      <w:pPr>
        <w:autoSpaceDE w:val="0"/>
        <w:autoSpaceDN w:val="0"/>
        <w:adjustRightInd w:val="0"/>
        <w:spacing w:line="240" w:lineRule="auto"/>
        <w:jc w:val="thaiDistribute"/>
        <w:rPr>
          <w:rFonts w:ascii="TH Sarabun New" w:hAnsi="TH Sarabun New" w:cs="TH Sarabun New"/>
          <w:sz w:val="28"/>
        </w:rPr>
      </w:pPr>
    </w:p>
    <w:p w14:paraId="7D632B96" w14:textId="270D4F9A" w:rsidR="00040950" w:rsidRPr="00710563" w:rsidRDefault="00040950" w:rsidP="00710563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710563">
        <w:rPr>
          <w:rFonts w:ascii="TH Sarabun New" w:hAnsi="TH Sarabun New" w:cs="TH Sarabun New" w:hint="cs"/>
          <w:b/>
          <w:bCs/>
          <w:sz w:val="28"/>
          <w:cs/>
        </w:rPr>
        <w:t>การพัฒนาโปรแกรมประยุกต์</w:t>
      </w:r>
    </w:p>
    <w:p w14:paraId="7C6CFDC2" w14:textId="02EB0463" w:rsidR="000E1C94" w:rsidRDefault="00754BDE" w:rsidP="000E1C94">
      <w:pPr>
        <w:spacing w:after="0" w:line="240" w:lineRule="auto"/>
        <w:ind w:firstLine="360"/>
        <w:jc w:val="thaiDistribute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sz w:val="28"/>
          <w:cs/>
        </w:rPr>
        <w:t>พัฒนา</w:t>
      </w:r>
      <w:r w:rsidRPr="00881093">
        <w:rPr>
          <w:rFonts w:ascii="TH Sarabun New" w:hAnsi="TH Sarabun New" w:cs="TH Sarabun New" w:hint="cs"/>
          <w:sz w:val="28"/>
        </w:rPr>
        <w:t xml:space="preserve"> GUI </w:t>
      </w:r>
      <w:r w:rsidRPr="00881093">
        <w:rPr>
          <w:rFonts w:ascii="TH Sarabun New" w:hAnsi="TH Sarabun New" w:cs="TH Sarabun New" w:hint="cs"/>
          <w:sz w:val="28"/>
          <w:cs/>
        </w:rPr>
        <w:t xml:space="preserve">ด้วย </w:t>
      </w:r>
      <w:r w:rsidRPr="00881093">
        <w:rPr>
          <w:rFonts w:ascii="TH Sarabun New" w:hAnsi="TH Sarabun New" w:cs="TH Sarabun New" w:hint="cs"/>
          <w:sz w:val="28"/>
        </w:rPr>
        <w:t xml:space="preserve">ttkbootstrap </w:t>
      </w:r>
      <w:r w:rsidRPr="00881093">
        <w:rPr>
          <w:rFonts w:ascii="TH Sarabun New" w:hAnsi="TH Sarabun New" w:cs="TH Sarabun New" w:hint="cs"/>
          <w:sz w:val="28"/>
          <w:cs/>
        </w:rPr>
        <w:t xml:space="preserve">สำหรับใช้งานจริงในโรงพยาบาลชุมชน โดยประกอบด้วยหน้าจอแสดงภาพจากกล้อง </w:t>
      </w:r>
      <w:r w:rsidRPr="00881093">
        <w:rPr>
          <w:rFonts w:ascii="TH Sarabun New" w:hAnsi="TH Sarabun New" w:cs="TH Sarabun New" w:hint="cs"/>
          <w:sz w:val="28"/>
        </w:rPr>
        <w:t xml:space="preserve">USB Microscope </w:t>
      </w:r>
      <w:r w:rsidRPr="00881093">
        <w:rPr>
          <w:rFonts w:ascii="TH Sarabun New" w:hAnsi="TH Sarabun New" w:cs="TH Sarabun New" w:hint="cs"/>
          <w:sz w:val="28"/>
          <w:cs/>
        </w:rPr>
        <w:t xml:space="preserve">แบบ </w:t>
      </w:r>
      <w:r w:rsidRPr="00881093">
        <w:rPr>
          <w:rFonts w:ascii="TH Sarabun New" w:hAnsi="TH Sarabun New" w:cs="TH Sarabun New" w:hint="cs"/>
          <w:sz w:val="28"/>
        </w:rPr>
        <w:t>Real</w:t>
      </w:r>
      <w:r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>time</w:t>
      </w:r>
      <w:r w:rsidRPr="00881093">
        <w:rPr>
          <w:rFonts w:ascii="TH Sarabun New" w:hAnsi="TH Sarabun New" w:cs="TH Sarabun New" w:hint="cs"/>
          <w:sz w:val="28"/>
          <w:cs/>
        </w:rPr>
        <w:t xml:space="preserve"> การ</w:t>
      </w:r>
      <w:r w:rsidR="00F45D24" w:rsidRPr="00881093">
        <w:rPr>
          <w:rFonts w:ascii="TH Sarabun New" w:hAnsi="TH Sarabun New" w:cs="TH Sarabun New" w:hint="cs"/>
          <w:sz w:val="28"/>
          <w:cs/>
        </w:rPr>
        <w:t>แ</w:t>
      </w:r>
      <w:r w:rsidRPr="00881093">
        <w:rPr>
          <w:rFonts w:ascii="TH Sarabun New" w:hAnsi="TH Sarabun New" w:cs="TH Sarabun New" w:hint="cs"/>
          <w:sz w:val="28"/>
          <w:cs/>
        </w:rPr>
        <w:t>สดงผลการจำแนกโรคต้อกระจก (</w:t>
      </w:r>
      <w:r w:rsidRPr="00881093">
        <w:rPr>
          <w:rFonts w:ascii="TH Sarabun New" w:hAnsi="TH Sarabun New" w:cs="TH Sarabun New" w:hint="cs"/>
          <w:sz w:val="28"/>
        </w:rPr>
        <w:t>Cataract)</w:t>
      </w:r>
      <w:r w:rsidRPr="00881093">
        <w:rPr>
          <w:rFonts w:ascii="TH Sarabun New" w:hAnsi="TH Sarabun New" w:cs="TH Sarabun New" w:hint="cs"/>
          <w:sz w:val="28"/>
          <w:cs/>
        </w:rPr>
        <w:t xml:space="preserve"> ต้อเนื้อ (</w:t>
      </w:r>
      <w:r w:rsidRPr="00881093">
        <w:rPr>
          <w:rFonts w:ascii="TH Sarabun New" w:hAnsi="TH Sarabun New" w:cs="TH Sarabun New" w:hint="cs"/>
          <w:sz w:val="28"/>
        </w:rPr>
        <w:t xml:space="preserve">Pterygium) </w:t>
      </w:r>
      <w:r w:rsidRPr="00881093">
        <w:rPr>
          <w:rFonts w:ascii="TH Sarabun New" w:hAnsi="TH Sarabun New" w:cs="TH Sarabun New" w:hint="cs"/>
          <w:sz w:val="28"/>
          <w:cs/>
        </w:rPr>
        <w:t>ต้อลม (</w:t>
      </w:r>
      <w:r w:rsidRPr="00881093">
        <w:rPr>
          <w:rFonts w:ascii="TH Sarabun New" w:hAnsi="TH Sarabun New" w:cs="TH Sarabun New" w:hint="cs"/>
          <w:sz w:val="28"/>
        </w:rPr>
        <w:t>Pinguecula)</w:t>
      </w:r>
      <w:r w:rsidRPr="00881093">
        <w:rPr>
          <w:rFonts w:ascii="TH Sarabun New" w:hAnsi="TH Sarabun New" w:cs="TH Sarabun New" w:hint="cs"/>
          <w:sz w:val="28"/>
          <w:cs/>
        </w:rPr>
        <w:t xml:space="preserve"> ตาปกติ (</w:t>
      </w:r>
      <w:r w:rsidRPr="00881093">
        <w:rPr>
          <w:rFonts w:ascii="TH Sarabun New" w:hAnsi="TH Sarabun New" w:cs="TH Sarabun New" w:hint="cs"/>
          <w:sz w:val="28"/>
        </w:rPr>
        <w:t>Normal)</w:t>
      </w:r>
      <w:r w:rsidRPr="00881093">
        <w:rPr>
          <w:rFonts w:ascii="TH Sarabun New" w:hAnsi="TH Sarabun New" w:cs="TH Sarabun New" w:hint="cs"/>
          <w:sz w:val="28"/>
          <w:cs/>
        </w:rPr>
        <w:t xml:space="preserve"> เพิ่ม </w:t>
      </w:r>
      <w:r w:rsidRPr="00881093">
        <w:rPr>
          <w:rFonts w:ascii="TH Sarabun New" w:hAnsi="TH Sarabun New" w:cs="TH Sarabun New" w:hint="cs"/>
          <w:sz w:val="28"/>
        </w:rPr>
        <w:t xml:space="preserve">class Unknown </w:t>
      </w:r>
      <w:r w:rsidRPr="00881093">
        <w:rPr>
          <w:rFonts w:ascii="TH Sarabun New" w:hAnsi="TH Sarabun New" w:cs="TH Sarabun New" w:hint="cs"/>
          <w:sz w:val="28"/>
          <w:cs/>
        </w:rPr>
        <w:t>เมื่อโมเดลไม่มั่นใจ เพื่อความปลอดภัย กรณีที่ไม่ใช่ภาพดวงตา และการคำนวณและแสดงร้อยละพื้นที่ของโรค พร้อมระบุระยะความรุนแรงของโรค</w:t>
      </w:r>
    </w:p>
    <w:p w14:paraId="6DA67087" w14:textId="77777777" w:rsidR="000E1C94" w:rsidRPr="00881093" w:rsidRDefault="000E1C94" w:rsidP="000E1C9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B4DC70F" w14:textId="4557AD05" w:rsidR="00040950" w:rsidRPr="00881093" w:rsidRDefault="000E1C94" w:rsidP="00754BDE">
      <w:pPr>
        <w:spacing w:after="0" w:line="240" w:lineRule="auto"/>
        <w:ind w:left="360"/>
        <w:jc w:val="thaiDistribute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noProof/>
          <w:color w:val="EE0000"/>
          <w:sz w:val="28"/>
        </w:rPr>
        <w:drawing>
          <wp:anchor distT="0" distB="0" distL="114300" distR="114300" simplePos="0" relativeHeight="252166144" behindDoc="1" locked="0" layoutInCell="1" allowOverlap="1" wp14:anchorId="4D362FF2" wp14:editId="73A10288">
            <wp:simplePos x="0" y="0"/>
            <wp:positionH relativeFrom="margin">
              <wp:posOffset>3813810</wp:posOffset>
            </wp:positionH>
            <wp:positionV relativeFrom="paragraph">
              <wp:posOffset>-8743</wp:posOffset>
            </wp:positionV>
            <wp:extent cx="1324707" cy="2401337"/>
            <wp:effectExtent l="0" t="0" r="8890" b="0"/>
            <wp:wrapNone/>
            <wp:docPr id="4939170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17024" name="Picture 4939170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24707" cy="2401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F1C7E" w14:textId="31FDB0F4" w:rsidR="00AF0D42" w:rsidRPr="00881093" w:rsidRDefault="00AF0D42" w:rsidP="0004095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</w:rPr>
      </w:pPr>
    </w:p>
    <w:p w14:paraId="76A0E9C5" w14:textId="06D5737A" w:rsidR="00AF0D42" w:rsidRPr="00881093" w:rsidRDefault="00AF0D42" w:rsidP="0004095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</w:rPr>
      </w:pPr>
    </w:p>
    <w:p w14:paraId="0E411590" w14:textId="3AD88401" w:rsidR="00AF0D42" w:rsidRPr="00881093" w:rsidRDefault="00AF0D42" w:rsidP="0004095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</w:rPr>
      </w:pPr>
    </w:p>
    <w:p w14:paraId="78B75D0A" w14:textId="684FAF45" w:rsidR="00AF0D42" w:rsidRDefault="00AF0D42" w:rsidP="0004095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</w:rPr>
      </w:pPr>
    </w:p>
    <w:p w14:paraId="30CFE610" w14:textId="77777777" w:rsidR="000E1C94" w:rsidRPr="00881093" w:rsidRDefault="000E1C94" w:rsidP="0004095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</w:rPr>
      </w:pPr>
    </w:p>
    <w:p w14:paraId="1F6ADCD2" w14:textId="145C0CA0" w:rsidR="00AF0D42" w:rsidRDefault="00AF0D42" w:rsidP="0004095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</w:rPr>
      </w:pPr>
    </w:p>
    <w:p w14:paraId="762F6B6E" w14:textId="7E74718C" w:rsidR="00881093" w:rsidRDefault="00881093" w:rsidP="0004095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</w:rPr>
      </w:pPr>
    </w:p>
    <w:p w14:paraId="627B8B2C" w14:textId="77777777" w:rsidR="00881093" w:rsidRDefault="00881093" w:rsidP="0004095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</w:rPr>
      </w:pPr>
    </w:p>
    <w:p w14:paraId="004E296F" w14:textId="77777777" w:rsidR="000E1C94" w:rsidRPr="00881093" w:rsidRDefault="000E1C94" w:rsidP="00040950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sz w:val="28"/>
        </w:rPr>
      </w:pPr>
    </w:p>
    <w:p w14:paraId="0A366638" w14:textId="77777777" w:rsidR="00881093" w:rsidRPr="00881093" w:rsidRDefault="00881093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52AA646" w14:textId="6910C856" w:rsidR="00710563" w:rsidRDefault="00F45D24" w:rsidP="000E1C9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 w:rsidR="007973F5" w:rsidRPr="00881093">
        <w:rPr>
          <w:rFonts w:ascii="TH Sarabun New" w:hAnsi="TH Sarabun New" w:cs="TH Sarabun New" w:hint="cs"/>
          <w:b/>
          <w:bCs/>
          <w:sz w:val="28"/>
          <w:cs/>
        </w:rPr>
        <w:t>2</w:t>
      </w:r>
      <w:r w:rsidRPr="00881093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 xml:space="preserve">Flowchart </w:t>
      </w:r>
      <w:r w:rsidRPr="00881093">
        <w:rPr>
          <w:rFonts w:ascii="TH Sarabun New" w:hAnsi="TH Sarabun New" w:cs="TH Sarabun New" w:hint="cs"/>
          <w:sz w:val="28"/>
          <w:cs/>
        </w:rPr>
        <w:t>แสดงการทำงานของโปรแกรม</w:t>
      </w:r>
    </w:p>
    <w:p w14:paraId="1CDC375F" w14:textId="36B7D448" w:rsidR="0098175B" w:rsidRPr="00710563" w:rsidRDefault="00361F4B" w:rsidP="00F45D2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>ผลและอภิปรายผล</w:t>
      </w:r>
      <w:r w:rsidR="00F63A3D" w:rsidRPr="00881093">
        <w:rPr>
          <w:rFonts w:ascii="TH Sarabun New" w:hAnsi="TH Sarabun New" w:cs="TH Sarabun New" w:hint="cs"/>
          <w:sz w:val="28"/>
        </w:rPr>
        <w:t xml:space="preserve"> </w:t>
      </w:r>
    </w:p>
    <w:p w14:paraId="7D129ABF" w14:textId="130D3F57" w:rsidR="00202086" w:rsidRPr="00710563" w:rsidRDefault="00F45D24" w:rsidP="00710563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1"/>
        <w:rPr>
          <w:rFonts w:ascii="TH Sarabun New" w:hAnsi="TH Sarabun New" w:cs="TH Sarabun New"/>
          <w:b/>
          <w:bCs/>
          <w:sz w:val="28"/>
        </w:rPr>
      </w:pPr>
      <w:r w:rsidRPr="00881093">
        <w:rPr>
          <w:rFonts w:hint="cs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2185600" behindDoc="1" locked="0" layoutInCell="1" allowOverlap="1" wp14:anchorId="51E87F41" wp14:editId="4EABCD00">
            <wp:simplePos x="0" y="0"/>
            <wp:positionH relativeFrom="margin">
              <wp:posOffset>3761105</wp:posOffset>
            </wp:positionH>
            <wp:positionV relativeFrom="paragraph">
              <wp:posOffset>590550</wp:posOffset>
            </wp:positionV>
            <wp:extent cx="1661876" cy="1459523"/>
            <wp:effectExtent l="0" t="0" r="0" b="7620"/>
            <wp:wrapNone/>
            <wp:docPr id="653244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39314" name="Picture 1295839314"/>
                    <pic:cNvPicPr/>
                  </pic:nvPicPr>
                  <pic:blipFill rotWithShape="1">
                    <a:blip r:embed="rId15"/>
                    <a:srcRect l="7869" r="11229" b="5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876" cy="1459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086" w:rsidRPr="00710563">
        <w:rPr>
          <w:rFonts w:ascii="TH Sarabun New" w:hAnsi="TH Sarabun New" w:cs="TH Sarabun New" w:hint="cs"/>
          <w:b/>
          <w:bCs/>
          <w:sz w:val="28"/>
          <w:cs/>
        </w:rPr>
        <w:t xml:space="preserve">ผลการใช้ </w:t>
      </w:r>
      <w:r w:rsidR="00202086" w:rsidRPr="00710563">
        <w:rPr>
          <w:rFonts w:ascii="TH Sarabun New" w:hAnsi="TH Sarabun New" w:cs="TH Sarabun New" w:hint="cs"/>
          <w:b/>
          <w:bCs/>
          <w:sz w:val="28"/>
        </w:rPr>
        <w:t xml:space="preserve">Segmentation </w:t>
      </w:r>
      <w:r w:rsidR="00202086" w:rsidRPr="00710563">
        <w:rPr>
          <w:rFonts w:ascii="TH Sarabun New" w:hAnsi="TH Sarabun New" w:cs="TH Sarabun New" w:hint="cs"/>
          <w:b/>
          <w:bCs/>
          <w:sz w:val="28"/>
          <w:cs/>
        </w:rPr>
        <w:t xml:space="preserve">เทียบกับ </w:t>
      </w:r>
      <w:r w:rsidR="00202086" w:rsidRPr="00710563">
        <w:rPr>
          <w:rFonts w:ascii="TH Sarabun New" w:hAnsi="TH Sarabun New" w:cs="TH Sarabun New" w:hint="cs"/>
          <w:b/>
          <w:bCs/>
          <w:sz w:val="28"/>
        </w:rPr>
        <w:t>Hybrid Pipeline</w:t>
      </w:r>
    </w:p>
    <w:p w14:paraId="3CA346C3" w14:textId="05D435F7" w:rsidR="00F45D24" w:rsidRPr="00881093" w:rsidRDefault="00F45D24" w:rsidP="00F45D24">
      <w:pPr>
        <w:spacing w:before="100" w:beforeAutospacing="1" w:after="100" w:afterAutospacing="1" w:line="240" w:lineRule="auto"/>
        <w:outlineLvl w:val="1"/>
        <w:rPr>
          <w:rFonts w:ascii="TH Sarabun New" w:hAnsi="TH Sarabun New" w:cs="TH Sarabun New"/>
          <w:b/>
          <w:bCs/>
          <w:sz w:val="28"/>
        </w:rPr>
      </w:pPr>
    </w:p>
    <w:p w14:paraId="338C5175" w14:textId="77777777" w:rsidR="0069742D" w:rsidRPr="00881093" w:rsidRDefault="0069742D" w:rsidP="00F45D24">
      <w:pPr>
        <w:spacing w:before="100" w:beforeAutospacing="1" w:after="100" w:afterAutospacing="1" w:line="240" w:lineRule="auto"/>
        <w:outlineLvl w:val="1"/>
        <w:rPr>
          <w:rFonts w:ascii="TH Sarabun New" w:hAnsi="TH Sarabun New" w:cs="TH Sarabun New"/>
          <w:b/>
          <w:bCs/>
          <w:sz w:val="28"/>
        </w:rPr>
      </w:pPr>
    </w:p>
    <w:p w14:paraId="69F6303A" w14:textId="77777777" w:rsidR="0069742D" w:rsidRPr="00881093" w:rsidRDefault="0069742D" w:rsidP="00F45D24">
      <w:pPr>
        <w:spacing w:before="100" w:beforeAutospacing="1" w:after="100" w:afterAutospacing="1" w:line="240" w:lineRule="auto"/>
        <w:outlineLvl w:val="1"/>
        <w:rPr>
          <w:rFonts w:ascii="TH Sarabun New" w:hAnsi="TH Sarabun New" w:cs="TH Sarabun New"/>
          <w:b/>
          <w:bCs/>
          <w:sz w:val="28"/>
        </w:rPr>
      </w:pPr>
    </w:p>
    <w:p w14:paraId="0B2DFF8A" w14:textId="62CA0C82" w:rsidR="0069742D" w:rsidRPr="00881093" w:rsidRDefault="0069742D" w:rsidP="0069742D">
      <w:pPr>
        <w:spacing w:before="100" w:beforeAutospacing="1" w:after="100" w:afterAutospacing="1" w:line="240" w:lineRule="auto"/>
        <w:ind w:firstLine="360"/>
        <w:outlineLvl w:val="1"/>
        <w:rPr>
          <w:rFonts w:ascii="TH Sarabun New" w:hAnsi="TH Sarabun New" w:cs="TH Sarabun New"/>
          <w:b/>
          <w:bCs/>
          <w:sz w:val="28"/>
        </w:rPr>
      </w:pPr>
      <w:r w:rsidRPr="00881093">
        <w:rPr>
          <w:rFonts w:ascii="TH Sarabun New" w:hAnsi="TH Sarabun New" w:cs="TH Sarabun New" w:hint="cs"/>
          <w:noProof/>
        </w:rPr>
        <w:drawing>
          <wp:anchor distT="0" distB="0" distL="114300" distR="114300" simplePos="0" relativeHeight="252187648" behindDoc="1" locked="0" layoutInCell="1" allowOverlap="1" wp14:anchorId="0658634D" wp14:editId="0127DF3C">
            <wp:simplePos x="0" y="0"/>
            <wp:positionH relativeFrom="margin">
              <wp:posOffset>3122588</wp:posOffset>
            </wp:positionH>
            <wp:positionV relativeFrom="paragraph">
              <wp:posOffset>516069</wp:posOffset>
            </wp:positionV>
            <wp:extent cx="1371714" cy="1008126"/>
            <wp:effectExtent l="0" t="0" r="0" b="1905"/>
            <wp:wrapNone/>
            <wp:docPr id="11474608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60843" name="Picture 2"/>
                    <pic:cNvPicPr/>
                  </pic:nvPicPr>
                  <pic:blipFill rotWithShape="1">
                    <a:blip r:embed="rId16"/>
                    <a:srcRect l="-7791" r="-1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124" cy="1013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093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 w:rsidR="007973F5" w:rsidRPr="00881093">
        <w:rPr>
          <w:rFonts w:ascii="TH Sarabun New" w:hAnsi="TH Sarabun New" w:cs="TH Sarabun New" w:hint="cs"/>
          <w:b/>
          <w:bCs/>
          <w:sz w:val="28"/>
          <w:cs/>
        </w:rPr>
        <w:t>3</w:t>
      </w:r>
      <w:r w:rsidRPr="00881093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 xml:space="preserve">Confusion Matrix </w:t>
      </w:r>
      <w:r w:rsidRPr="00881093">
        <w:rPr>
          <w:rFonts w:ascii="TH Sarabun New" w:hAnsi="TH Sarabun New" w:cs="TH Sarabun New" w:hint="cs"/>
          <w:sz w:val="28"/>
          <w:cs/>
        </w:rPr>
        <w:t>ของ</w:t>
      </w:r>
      <w:r w:rsidRPr="00881093">
        <w:rPr>
          <w:rFonts w:ascii="TH Sarabun New" w:hAnsi="TH Sarabun New" w:cs="TH Sarabun New" w:hint="cs"/>
          <w:sz w:val="28"/>
        </w:rPr>
        <w:t xml:space="preserve"> Segmentation</w:t>
      </w:r>
    </w:p>
    <w:p w14:paraId="67E10553" w14:textId="2EAA3EF2" w:rsidR="00202086" w:rsidRPr="00881093" w:rsidRDefault="0069742D" w:rsidP="0069742D">
      <w:pPr>
        <w:spacing w:before="100" w:beforeAutospacing="1" w:after="100" w:afterAutospacing="1" w:line="240" w:lineRule="auto"/>
        <w:ind w:firstLine="360"/>
        <w:outlineLvl w:val="1"/>
        <w:rPr>
          <w:rFonts w:ascii="TH Sarabun New" w:hAnsi="TH Sarabun New" w:cs="TH Sarabun New"/>
          <w:b/>
          <w:bCs/>
          <w:sz w:val="28"/>
        </w:rPr>
      </w:pPr>
      <w:r w:rsidRPr="00881093">
        <w:rPr>
          <w:rFonts w:ascii="TH Sarabun New" w:hAnsi="TH Sarabun New" w:cs="TH Sarabun New" w:hint="cs"/>
          <w:noProof/>
        </w:rPr>
        <w:drawing>
          <wp:anchor distT="0" distB="0" distL="114300" distR="114300" simplePos="0" relativeHeight="252189696" behindDoc="1" locked="0" layoutInCell="1" allowOverlap="1" wp14:anchorId="1BE3F727" wp14:editId="3FDD290A">
            <wp:simplePos x="0" y="0"/>
            <wp:positionH relativeFrom="column">
              <wp:align>right</wp:align>
            </wp:positionH>
            <wp:positionV relativeFrom="paragraph">
              <wp:posOffset>115034</wp:posOffset>
            </wp:positionV>
            <wp:extent cx="1221215" cy="976972"/>
            <wp:effectExtent l="0" t="0" r="0" b="0"/>
            <wp:wrapNone/>
            <wp:docPr id="17377372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37222" name="Picture 17377372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21215" cy="976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A21A0" w14:textId="0A0E300F" w:rsidR="00202086" w:rsidRPr="00881093" w:rsidRDefault="00202086" w:rsidP="00202086">
      <w:pPr>
        <w:pStyle w:val="ListParagraph"/>
        <w:spacing w:before="100" w:beforeAutospacing="1" w:after="100" w:afterAutospacing="1" w:line="240" w:lineRule="auto"/>
        <w:ind w:left="360"/>
        <w:outlineLvl w:val="1"/>
        <w:rPr>
          <w:rFonts w:ascii="TH Sarabun New" w:hAnsi="TH Sarabun New" w:cs="TH Sarabun New"/>
          <w:b/>
          <w:bCs/>
          <w:sz w:val="28"/>
        </w:rPr>
      </w:pPr>
      <w:r w:rsidRPr="00881093">
        <w:rPr>
          <w:rFonts w:ascii="TH Sarabun New" w:hAnsi="TH Sarabun New" w:cs="TH Sarabun New" w:hint="cs"/>
          <w:sz w:val="28"/>
        </w:rPr>
        <w:tab/>
      </w:r>
    </w:p>
    <w:p w14:paraId="678784BA" w14:textId="30C0D3A8" w:rsidR="00202086" w:rsidRPr="00881093" w:rsidRDefault="00202086" w:rsidP="006974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131"/>
        </w:tabs>
        <w:spacing w:line="240" w:lineRule="auto"/>
        <w:rPr>
          <w:rFonts w:ascii="TH Sarabun New" w:hAnsi="TH Sarabun New" w:cs="TH Sarabun New"/>
          <w:sz w:val="28"/>
        </w:rPr>
      </w:pPr>
    </w:p>
    <w:p w14:paraId="6FF26272" w14:textId="013386C5" w:rsidR="0069742D" w:rsidRPr="00881093" w:rsidRDefault="0069742D" w:rsidP="0069742D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noProof/>
          <w:sz w:val="28"/>
        </w:rPr>
        <w:drawing>
          <wp:anchor distT="0" distB="0" distL="114300" distR="114300" simplePos="0" relativeHeight="252174336" behindDoc="1" locked="0" layoutInCell="1" allowOverlap="1" wp14:anchorId="66BD7BEA" wp14:editId="4115B272">
            <wp:simplePos x="0" y="0"/>
            <wp:positionH relativeFrom="margin">
              <wp:posOffset>3210511</wp:posOffset>
            </wp:positionH>
            <wp:positionV relativeFrom="paragraph">
              <wp:posOffset>617036</wp:posOffset>
            </wp:positionV>
            <wp:extent cx="1199829" cy="959863"/>
            <wp:effectExtent l="0" t="0" r="635" b="0"/>
            <wp:wrapNone/>
            <wp:docPr id="7991590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159070" name="Picture 79915907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09183" cy="967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086" w:rsidRPr="00881093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 w:rsidR="007973F5" w:rsidRPr="00881093">
        <w:rPr>
          <w:rFonts w:ascii="TH Sarabun New" w:hAnsi="TH Sarabun New" w:cs="TH Sarabun New" w:hint="cs"/>
          <w:b/>
          <w:bCs/>
          <w:sz w:val="28"/>
          <w:cs/>
        </w:rPr>
        <w:t>4</w:t>
      </w:r>
      <w:r w:rsidR="00202086" w:rsidRPr="00881093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202086" w:rsidRPr="00881093">
        <w:rPr>
          <w:rFonts w:ascii="TH Sarabun New" w:hAnsi="TH Sarabun New" w:cs="TH Sarabun New" w:hint="cs"/>
          <w:sz w:val="28"/>
        </w:rPr>
        <w:t xml:space="preserve">Confusion Matrix </w:t>
      </w:r>
      <w:r w:rsidR="00202086" w:rsidRPr="00881093">
        <w:rPr>
          <w:rFonts w:ascii="TH Sarabun New" w:hAnsi="TH Sarabun New" w:cs="TH Sarabun New" w:hint="cs"/>
          <w:sz w:val="28"/>
          <w:cs/>
        </w:rPr>
        <w:t>ของ</w:t>
      </w:r>
      <w:r w:rsidR="00202086" w:rsidRPr="00881093">
        <w:rPr>
          <w:rFonts w:ascii="TH Sarabun New" w:hAnsi="TH Sarabun New" w:cs="TH Sarabun New" w:hint="cs"/>
          <w:sz w:val="28"/>
        </w:rPr>
        <w:t xml:space="preserve"> YOLOv8n </w:t>
      </w:r>
      <w:r w:rsidR="00202086" w:rsidRPr="00881093">
        <w:rPr>
          <w:rFonts w:ascii="TH Sarabun New" w:hAnsi="TH Sarabun New" w:cs="TH Sarabun New" w:hint="cs"/>
          <w:sz w:val="28"/>
          <w:cs/>
        </w:rPr>
        <w:t xml:space="preserve">และ </w:t>
      </w:r>
      <w:r w:rsidR="00202086" w:rsidRPr="00881093">
        <w:rPr>
          <w:rFonts w:ascii="TH Sarabun New" w:hAnsi="TH Sarabun New" w:cs="TH Sarabun New" w:hint="cs"/>
          <w:sz w:val="28"/>
        </w:rPr>
        <w:t xml:space="preserve">YOLOv8s (Segmentation </w:t>
      </w:r>
      <w:r w:rsidR="00202086" w:rsidRPr="00881093">
        <w:rPr>
          <w:rFonts w:ascii="TH Sarabun New" w:hAnsi="TH Sarabun New" w:cs="TH Sarabun New" w:hint="cs"/>
          <w:sz w:val="28"/>
          <w:cs/>
        </w:rPr>
        <w:t>ร่วมกับ</w:t>
      </w:r>
      <w:r w:rsidR="00202086" w:rsidRPr="00881093">
        <w:rPr>
          <w:rFonts w:ascii="TH Sarabun New" w:hAnsi="TH Sarabun New" w:cs="TH Sarabun New" w:hint="cs"/>
          <w:sz w:val="28"/>
        </w:rPr>
        <w:t xml:space="preserve"> Classification</w:t>
      </w:r>
      <w:r w:rsidR="00202086" w:rsidRPr="00881093">
        <w:rPr>
          <w:rFonts w:ascii="TH Sarabun New" w:hAnsi="TH Sarabun New" w:cs="TH Sarabun New" w:hint="cs"/>
          <w:sz w:val="28"/>
          <w:cs/>
        </w:rPr>
        <w:t>)</w:t>
      </w:r>
    </w:p>
    <w:p w14:paraId="72DC1A57" w14:textId="30C5ED90" w:rsidR="00202086" w:rsidRPr="00881093" w:rsidRDefault="002F1B2F" w:rsidP="0069742D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noProof/>
          <w:sz w:val="28"/>
        </w:rPr>
        <w:drawing>
          <wp:anchor distT="0" distB="0" distL="114300" distR="114300" simplePos="0" relativeHeight="252173312" behindDoc="1" locked="0" layoutInCell="1" allowOverlap="1" wp14:anchorId="72CF81DD" wp14:editId="3437776B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1228298" cy="982638"/>
            <wp:effectExtent l="0" t="0" r="0" b="8255"/>
            <wp:wrapNone/>
            <wp:docPr id="177229644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96441" name="Picture 177229644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28298" cy="982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B62C9" w14:textId="684DFA9B" w:rsidR="00202086" w:rsidRPr="00881093" w:rsidRDefault="00202086" w:rsidP="00202086">
      <w:pPr>
        <w:spacing w:line="240" w:lineRule="auto"/>
        <w:jc w:val="center"/>
        <w:rPr>
          <w:rFonts w:ascii="TH Sarabun New" w:hAnsi="TH Sarabun New" w:cs="TH Sarabun New"/>
          <w:sz w:val="28"/>
        </w:rPr>
      </w:pPr>
    </w:p>
    <w:p w14:paraId="61397124" w14:textId="58DA3562" w:rsidR="00202086" w:rsidRPr="00881093" w:rsidRDefault="00202086" w:rsidP="00202086">
      <w:pPr>
        <w:spacing w:line="240" w:lineRule="auto"/>
        <w:jc w:val="center"/>
        <w:rPr>
          <w:rFonts w:ascii="TH Sarabun New" w:hAnsi="TH Sarabun New" w:cs="TH Sarabun New"/>
          <w:sz w:val="28"/>
        </w:rPr>
      </w:pPr>
    </w:p>
    <w:p w14:paraId="73B64DCA" w14:textId="256C16E4" w:rsidR="00202086" w:rsidRPr="00881093" w:rsidRDefault="00202086" w:rsidP="00202086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E60367B" w14:textId="4202FD91" w:rsidR="00202086" w:rsidRPr="00881093" w:rsidRDefault="00202086" w:rsidP="0069742D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 w:rsidR="007973F5" w:rsidRPr="00881093">
        <w:rPr>
          <w:rFonts w:ascii="TH Sarabun New" w:hAnsi="TH Sarabun New" w:cs="TH Sarabun New" w:hint="cs"/>
          <w:b/>
          <w:bCs/>
          <w:sz w:val="28"/>
          <w:cs/>
        </w:rPr>
        <w:t>5</w:t>
      </w:r>
      <w:r w:rsidRPr="00881093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 xml:space="preserve">Confusion Matrix </w:t>
      </w:r>
      <w:r w:rsidRPr="00881093">
        <w:rPr>
          <w:rFonts w:ascii="TH Sarabun New" w:hAnsi="TH Sarabun New" w:cs="TH Sarabun New" w:hint="cs"/>
          <w:sz w:val="28"/>
          <w:cs/>
        </w:rPr>
        <w:t>ของ</w:t>
      </w:r>
      <w:r w:rsidRPr="00881093">
        <w:rPr>
          <w:rFonts w:ascii="TH Sarabun New" w:hAnsi="TH Sarabun New" w:cs="TH Sarabun New" w:hint="cs"/>
          <w:sz w:val="28"/>
        </w:rPr>
        <w:t xml:space="preserve"> YOLOv11n </w:t>
      </w:r>
      <w:r w:rsidRPr="00881093">
        <w:rPr>
          <w:rFonts w:ascii="TH Sarabun New" w:hAnsi="TH Sarabun New" w:cs="TH Sarabun New" w:hint="cs"/>
          <w:sz w:val="28"/>
          <w:cs/>
        </w:rPr>
        <w:t xml:space="preserve">และ </w:t>
      </w:r>
      <w:r w:rsidRPr="00881093">
        <w:rPr>
          <w:rFonts w:ascii="TH Sarabun New" w:hAnsi="TH Sarabun New" w:cs="TH Sarabun New" w:hint="cs"/>
          <w:sz w:val="28"/>
        </w:rPr>
        <w:t xml:space="preserve">ViT-B16 (Segmentation </w:t>
      </w:r>
      <w:r w:rsidRPr="00881093">
        <w:rPr>
          <w:rFonts w:ascii="TH Sarabun New" w:hAnsi="TH Sarabun New" w:cs="TH Sarabun New" w:hint="cs"/>
          <w:sz w:val="28"/>
          <w:cs/>
        </w:rPr>
        <w:t>ร่วมกับ</w:t>
      </w:r>
      <w:r w:rsidRPr="00881093">
        <w:rPr>
          <w:rFonts w:ascii="TH Sarabun New" w:hAnsi="TH Sarabun New" w:cs="TH Sarabun New" w:hint="cs"/>
          <w:sz w:val="28"/>
        </w:rPr>
        <w:t xml:space="preserve"> Classification)</w:t>
      </w:r>
    </w:p>
    <w:p w14:paraId="4B4D1B67" w14:textId="7CA99F89" w:rsidR="0069742D" w:rsidRPr="00881093" w:rsidRDefault="00E76A1D" w:rsidP="0069742D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noProof/>
          <w:sz w:val="28"/>
        </w:rPr>
        <w:lastRenderedPageBreak/>
        <w:drawing>
          <wp:anchor distT="0" distB="0" distL="114300" distR="114300" simplePos="0" relativeHeight="252176384" behindDoc="1" locked="0" layoutInCell="1" allowOverlap="1" wp14:anchorId="2BE01522" wp14:editId="39F4A597">
            <wp:simplePos x="0" y="0"/>
            <wp:positionH relativeFrom="column">
              <wp:posOffset>105410</wp:posOffset>
            </wp:positionH>
            <wp:positionV relativeFrom="paragraph">
              <wp:posOffset>33020</wp:posOffset>
            </wp:positionV>
            <wp:extent cx="1254125" cy="1003300"/>
            <wp:effectExtent l="0" t="0" r="3175" b="6350"/>
            <wp:wrapNone/>
            <wp:docPr id="18867042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04242" name="Picture 188670424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5412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093">
        <w:rPr>
          <w:rFonts w:ascii="TH Sarabun New" w:hAnsi="TH Sarabun New" w:cs="TH Sarabun New" w:hint="cs"/>
          <w:noProof/>
          <w:sz w:val="28"/>
        </w:rPr>
        <w:drawing>
          <wp:anchor distT="0" distB="0" distL="114300" distR="114300" simplePos="0" relativeHeight="252177408" behindDoc="1" locked="0" layoutInCell="1" allowOverlap="1" wp14:anchorId="26A63F9B" wp14:editId="6AC32C32">
            <wp:simplePos x="0" y="0"/>
            <wp:positionH relativeFrom="margin">
              <wp:posOffset>1378585</wp:posOffset>
            </wp:positionH>
            <wp:positionV relativeFrom="paragraph">
              <wp:posOffset>45085</wp:posOffset>
            </wp:positionV>
            <wp:extent cx="1253490" cy="1002030"/>
            <wp:effectExtent l="0" t="0" r="3810" b="7620"/>
            <wp:wrapNone/>
            <wp:docPr id="179665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6543" name="Picture 1796654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8F671" w14:textId="56C4AF1C" w:rsidR="0069742D" w:rsidRPr="00881093" w:rsidRDefault="0069742D" w:rsidP="0069742D">
      <w:pPr>
        <w:spacing w:line="240" w:lineRule="auto"/>
        <w:jc w:val="center"/>
        <w:rPr>
          <w:rFonts w:ascii="TH Sarabun New" w:hAnsi="TH Sarabun New" w:cs="TH Sarabun New"/>
          <w:sz w:val="28"/>
        </w:rPr>
      </w:pPr>
    </w:p>
    <w:p w14:paraId="6FE6F719" w14:textId="77777777" w:rsidR="0069742D" w:rsidRPr="00881093" w:rsidRDefault="0069742D" w:rsidP="0069742D">
      <w:pPr>
        <w:spacing w:line="240" w:lineRule="auto"/>
        <w:jc w:val="center"/>
        <w:rPr>
          <w:rFonts w:ascii="TH Sarabun New" w:hAnsi="TH Sarabun New" w:cs="TH Sarabun New"/>
          <w:sz w:val="28"/>
        </w:rPr>
      </w:pPr>
    </w:p>
    <w:p w14:paraId="3D880266" w14:textId="77777777" w:rsidR="008E5965" w:rsidRPr="00881093" w:rsidRDefault="008E5965" w:rsidP="0013507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1772DED" w14:textId="10233BA4" w:rsidR="0069742D" w:rsidRPr="00881093" w:rsidRDefault="008E5965" w:rsidP="00881093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 w:rsidR="007973F5" w:rsidRPr="00881093">
        <w:rPr>
          <w:rFonts w:ascii="TH Sarabun New" w:hAnsi="TH Sarabun New" w:cs="TH Sarabun New" w:hint="cs"/>
          <w:b/>
          <w:bCs/>
          <w:sz w:val="28"/>
          <w:cs/>
        </w:rPr>
        <w:t>6</w:t>
      </w:r>
      <w:r w:rsidRPr="00881093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 xml:space="preserve">Confusion Matrix </w:t>
      </w:r>
      <w:r w:rsidRPr="00881093">
        <w:rPr>
          <w:rFonts w:ascii="TH Sarabun New" w:hAnsi="TH Sarabun New" w:cs="TH Sarabun New" w:hint="cs"/>
          <w:sz w:val="28"/>
          <w:cs/>
        </w:rPr>
        <w:t>ของ</w:t>
      </w:r>
      <w:r w:rsidRPr="00881093">
        <w:rPr>
          <w:rFonts w:ascii="TH Sarabun New" w:hAnsi="TH Sarabun New" w:cs="TH Sarabun New" w:hint="cs"/>
          <w:sz w:val="28"/>
        </w:rPr>
        <w:t xml:space="preserve"> ResNet18 </w:t>
      </w:r>
      <w:r w:rsidRPr="00881093">
        <w:rPr>
          <w:rFonts w:ascii="TH Sarabun New" w:hAnsi="TH Sarabun New" w:cs="TH Sarabun New" w:hint="cs"/>
          <w:sz w:val="28"/>
          <w:cs/>
        </w:rPr>
        <w:t xml:space="preserve">และ </w:t>
      </w:r>
      <w:r w:rsidRPr="00881093">
        <w:rPr>
          <w:rFonts w:ascii="TH Sarabun New" w:hAnsi="TH Sarabun New" w:cs="TH Sarabun New" w:hint="cs"/>
          <w:sz w:val="28"/>
        </w:rPr>
        <w:t xml:space="preserve">MobileNetV3 (Segmentation </w:t>
      </w:r>
      <w:r w:rsidRPr="00881093">
        <w:rPr>
          <w:rFonts w:ascii="TH Sarabun New" w:hAnsi="TH Sarabun New" w:cs="TH Sarabun New" w:hint="cs"/>
          <w:sz w:val="28"/>
          <w:cs/>
        </w:rPr>
        <w:t>ร่วมกับ</w:t>
      </w:r>
      <w:r w:rsidRPr="00881093">
        <w:rPr>
          <w:rFonts w:ascii="TH Sarabun New" w:hAnsi="TH Sarabun New" w:cs="TH Sarabun New" w:hint="cs"/>
          <w:sz w:val="28"/>
        </w:rPr>
        <w:t xml:space="preserve"> Classification)</w:t>
      </w:r>
    </w:p>
    <w:p w14:paraId="09803065" w14:textId="6EED9DD9" w:rsidR="0047364E" w:rsidRPr="00881093" w:rsidRDefault="0047364E" w:rsidP="00881093">
      <w:pPr>
        <w:pStyle w:val="ListParagraph"/>
        <w:spacing w:before="100" w:beforeAutospacing="1" w:after="100" w:afterAutospacing="1" w:line="240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sz w:val="28"/>
          <w:cs/>
        </w:rPr>
        <w:t>จากการทดลองเปรียบเทียบการใช้โมเดล</w:t>
      </w:r>
      <w:r w:rsidRPr="00881093">
        <w:rPr>
          <w:rFonts w:ascii="TH Sarabun New" w:hAnsi="TH Sarabun New" w:cs="TH Sarabun New" w:hint="cs"/>
          <w:sz w:val="28"/>
        </w:rPr>
        <w:t xml:space="preserve"> Segmentation </w:t>
      </w:r>
      <w:r w:rsidRPr="00881093">
        <w:rPr>
          <w:rFonts w:ascii="TH Sarabun New" w:hAnsi="TH Sarabun New" w:cs="TH Sarabun New" w:hint="cs"/>
          <w:sz w:val="28"/>
          <w:cs/>
        </w:rPr>
        <w:t>เพียงอย่างเดียว</w:t>
      </w:r>
      <w:r w:rsidRPr="00881093">
        <w:rPr>
          <w:rFonts w:ascii="TH Sarabun New" w:hAnsi="TH Sarabun New" w:cs="TH Sarabun New" w:hint="cs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>กับ</w:t>
      </w:r>
      <w:r w:rsidRPr="00881093">
        <w:rPr>
          <w:rFonts w:ascii="TH Sarabun New" w:hAnsi="TH Sarabun New" w:cs="TH Sarabun New" w:hint="cs"/>
          <w:sz w:val="28"/>
        </w:rPr>
        <w:t xml:space="preserve"> Hybrid</w:t>
      </w:r>
      <w:r w:rsidR="002D66B1"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>Pipeline</w:t>
      </w:r>
      <w:r w:rsidRPr="00881093">
        <w:rPr>
          <w:rFonts w:ascii="TH Sarabun New" w:hAnsi="TH Sarabun New" w:cs="TH Sarabun New" w:hint="cs"/>
          <w:sz w:val="28"/>
          <w:cs/>
        </w:rPr>
        <w:t>ที่ผสานการทำงานระหว่า</w:t>
      </w:r>
      <w:r w:rsidR="002D66B1" w:rsidRPr="00881093">
        <w:rPr>
          <w:rFonts w:ascii="TH Sarabun New" w:hAnsi="TH Sarabun New" w:cs="TH Sarabun New" w:hint="cs"/>
          <w:sz w:val="28"/>
          <w:cs/>
        </w:rPr>
        <w:t>ง</w:t>
      </w:r>
      <w:r w:rsidRPr="00881093">
        <w:rPr>
          <w:rFonts w:ascii="TH Sarabun New" w:hAnsi="TH Sarabun New" w:cs="TH Sarabun New" w:hint="cs"/>
          <w:sz w:val="28"/>
        </w:rPr>
        <w:t xml:space="preserve">Segmentation </w:t>
      </w:r>
      <w:r w:rsidRPr="00881093">
        <w:rPr>
          <w:rFonts w:ascii="TH Sarabun New" w:hAnsi="TH Sarabun New" w:cs="TH Sarabun New" w:hint="cs"/>
          <w:sz w:val="28"/>
          <w:cs/>
        </w:rPr>
        <w:t xml:space="preserve">และ </w:t>
      </w:r>
      <w:r w:rsidRPr="00881093">
        <w:rPr>
          <w:rFonts w:ascii="TH Sarabun New" w:hAnsi="TH Sarabun New" w:cs="TH Sarabun New" w:hint="cs"/>
          <w:sz w:val="28"/>
        </w:rPr>
        <w:t xml:space="preserve">Classification </w:t>
      </w:r>
      <w:r w:rsidRPr="00881093">
        <w:rPr>
          <w:rFonts w:ascii="TH Sarabun New" w:hAnsi="TH Sarabun New" w:cs="TH Sarabun New" w:hint="cs"/>
          <w:sz w:val="28"/>
          <w:cs/>
        </w:rPr>
        <w:t xml:space="preserve">พบว่า </w:t>
      </w:r>
      <w:r w:rsidRPr="00881093">
        <w:rPr>
          <w:rFonts w:ascii="TH Sarabun New" w:hAnsi="TH Sarabun New" w:cs="TH Sarabun New" w:hint="cs"/>
          <w:sz w:val="28"/>
        </w:rPr>
        <w:t xml:space="preserve">Hybrid Pipeline </w:t>
      </w:r>
      <w:r w:rsidRPr="00881093">
        <w:rPr>
          <w:rFonts w:ascii="TH Sarabun New" w:hAnsi="TH Sarabun New" w:cs="TH Sarabun New" w:hint="cs"/>
          <w:sz w:val="28"/>
          <w:cs/>
        </w:rPr>
        <w:t>ให้ประสิทธิภาพในการจำแนกโรคตาที่ดีกว่าอย่างชัดเจน</w:t>
      </w:r>
    </w:p>
    <w:p w14:paraId="15CD35D6" w14:textId="77777777" w:rsidR="0047364E" w:rsidRPr="00881093" w:rsidRDefault="0047364E" w:rsidP="00881093">
      <w:pPr>
        <w:pStyle w:val="ListParagraph"/>
        <w:spacing w:before="100" w:beforeAutospacing="1" w:after="100" w:afterAutospacing="1" w:line="240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sz w:val="28"/>
          <w:cs/>
        </w:rPr>
        <w:t xml:space="preserve">การใช้ </w:t>
      </w:r>
      <w:r w:rsidRPr="00881093">
        <w:rPr>
          <w:rFonts w:ascii="TH Sarabun New" w:hAnsi="TH Sarabun New" w:cs="TH Sarabun New" w:hint="cs"/>
          <w:sz w:val="28"/>
        </w:rPr>
        <w:t xml:space="preserve">Segmentation </w:t>
      </w:r>
      <w:r w:rsidRPr="00881093">
        <w:rPr>
          <w:rFonts w:ascii="TH Sarabun New" w:hAnsi="TH Sarabun New" w:cs="TH Sarabun New" w:hint="cs"/>
          <w:sz w:val="28"/>
          <w:cs/>
        </w:rPr>
        <w:t xml:space="preserve">เพียงอย่างเดียวสามารถระบุบริเวณดวงตาและรอยโรคได้ดี แต่ยังมีข้อจำกัดในการแยกระหว่างต้อลมกับพื้นหลัง ขณะที่ </w:t>
      </w:r>
      <w:r w:rsidRPr="00881093">
        <w:rPr>
          <w:rFonts w:ascii="TH Sarabun New" w:hAnsi="TH Sarabun New" w:cs="TH Sarabun New" w:hint="cs"/>
          <w:sz w:val="28"/>
        </w:rPr>
        <w:t>Hybrid Pipeline</w:t>
      </w:r>
      <w:r w:rsidRPr="00881093">
        <w:rPr>
          <w:rFonts w:ascii="TH Sarabun New" w:hAnsi="TH Sarabun New" w:cs="TH Sarabun New" w:hint="cs"/>
          <w:sz w:val="28"/>
          <w:cs/>
        </w:rPr>
        <w:t xml:space="preserve"> ใช้ผลลัพธ์จาก </w:t>
      </w:r>
      <w:r w:rsidRPr="00881093">
        <w:rPr>
          <w:rFonts w:ascii="TH Sarabun New" w:hAnsi="TH Sarabun New" w:cs="TH Sarabun New" w:hint="cs"/>
          <w:sz w:val="28"/>
        </w:rPr>
        <w:t xml:space="preserve">Segmentation </w:t>
      </w:r>
      <w:r w:rsidRPr="00881093">
        <w:rPr>
          <w:rFonts w:ascii="TH Sarabun New" w:hAnsi="TH Sarabun New" w:cs="TH Sarabun New" w:hint="cs"/>
          <w:sz w:val="28"/>
          <w:cs/>
        </w:rPr>
        <w:t>ในการตัดภาพเฉพาะบริเวณที่สำคัญ (</w:t>
      </w:r>
      <w:r w:rsidRPr="00881093">
        <w:rPr>
          <w:rFonts w:ascii="TH Sarabun New" w:hAnsi="TH Sarabun New" w:cs="TH Sarabun New" w:hint="cs"/>
          <w:sz w:val="28"/>
        </w:rPr>
        <w:t xml:space="preserve">Region of Interest) </w:t>
      </w:r>
      <w:r w:rsidRPr="00881093">
        <w:rPr>
          <w:rFonts w:ascii="TH Sarabun New" w:hAnsi="TH Sarabun New" w:cs="TH Sarabun New" w:hint="cs"/>
          <w:sz w:val="28"/>
          <w:cs/>
        </w:rPr>
        <w:t>ก่อนนำไปจำแนกประเภท ส่งผลให้โมเดล</w:t>
      </w:r>
      <w:r w:rsidRPr="00881093">
        <w:rPr>
          <w:rFonts w:ascii="TH Sarabun New" w:hAnsi="TH Sarabun New" w:cs="TH Sarabun New" w:hint="cs"/>
          <w:sz w:val="28"/>
        </w:rPr>
        <w:t xml:space="preserve">Classification </w:t>
      </w:r>
      <w:r w:rsidRPr="00881093">
        <w:rPr>
          <w:rFonts w:ascii="TH Sarabun New" w:hAnsi="TH Sarabun New" w:cs="TH Sarabun New" w:hint="cs"/>
          <w:sz w:val="28"/>
          <w:cs/>
        </w:rPr>
        <w:t>สามารถเรียนรู้ลักษณะของโรคได้ชัดเจนขึ้น ลดการรบกวนจากพื้นหลัง และเพิ่มความแม่นยำในการจำแนก</w:t>
      </w:r>
    </w:p>
    <w:p w14:paraId="7C970D7C" w14:textId="1EA7ACBA" w:rsidR="0047364E" w:rsidRPr="00881093" w:rsidRDefault="0047364E" w:rsidP="00710563">
      <w:pPr>
        <w:pStyle w:val="Heading2"/>
        <w:numPr>
          <w:ilvl w:val="0"/>
          <w:numId w:val="11"/>
        </w:num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88109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ผลการเปรียบเทียบประสิทธิภาพของโมเดลจำแนกประเภท (</w:t>
      </w:r>
      <w:r w:rsidRPr="0088109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</w:rPr>
        <w:t>Classification Models)</w:t>
      </w:r>
    </w:p>
    <w:p w14:paraId="49ED3779" w14:textId="3F70A4F8" w:rsidR="0047364E" w:rsidRPr="00881093" w:rsidRDefault="00E017B9" w:rsidP="000821BB">
      <w:pPr>
        <w:pStyle w:val="NormalWeb"/>
        <w:spacing w:before="0" w:beforeAutospacing="0"/>
        <w:ind w:firstLine="720"/>
        <w:jc w:val="both"/>
        <w:rPr>
          <w:rFonts w:ascii="TH Sarabun New" w:hAnsi="TH Sarabun New" w:cs="TH Sarabun New"/>
          <w:color w:val="000000" w:themeColor="text1"/>
        </w:rPr>
      </w:pPr>
      <w:r w:rsidRPr="00E017B9">
        <w:rPr>
          <w:rFonts w:ascii="TH Sarabun New" w:hAnsi="TH Sarabun New" w:cs="TH Sarabun New"/>
          <w:noProof/>
          <w:color w:val="000000" w:themeColor="text1"/>
          <w:cs/>
        </w:rPr>
        <w:drawing>
          <wp:anchor distT="0" distB="0" distL="114300" distR="114300" simplePos="0" relativeHeight="252194816" behindDoc="1" locked="0" layoutInCell="1" allowOverlap="1" wp14:anchorId="687C3A82" wp14:editId="0BD5035F">
            <wp:simplePos x="0" y="0"/>
            <wp:positionH relativeFrom="column">
              <wp:posOffset>43180</wp:posOffset>
            </wp:positionH>
            <wp:positionV relativeFrom="paragraph">
              <wp:posOffset>1615757</wp:posOffset>
            </wp:positionV>
            <wp:extent cx="2651125" cy="836295"/>
            <wp:effectExtent l="0" t="0" r="0" b="1905"/>
            <wp:wrapNone/>
            <wp:docPr id="971291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91378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364E" w:rsidRPr="00881093">
        <w:rPr>
          <w:rFonts w:ascii="TH Sarabun New" w:hAnsi="TH Sarabun New" w:cs="TH Sarabun New" w:hint="cs"/>
          <w:color w:val="000000" w:themeColor="text1"/>
          <w:cs/>
        </w:rPr>
        <w:t xml:space="preserve">ในการศึกษานี้ได้นำโมเดลจำแนกประเภท </w:t>
      </w:r>
      <w:r w:rsidR="002D66B1" w:rsidRPr="00881093">
        <w:rPr>
          <w:rFonts w:ascii="TH Sarabun New" w:hAnsi="TH Sarabun New" w:cs="TH Sarabun New" w:hint="cs"/>
          <w:color w:val="000000" w:themeColor="text1"/>
          <w:cs/>
        </w:rPr>
        <w:t>6</w:t>
      </w:r>
      <w:r w:rsidR="0047364E" w:rsidRPr="00881093">
        <w:rPr>
          <w:rFonts w:ascii="TH Sarabun New" w:hAnsi="TH Sarabun New" w:cs="TH Sarabun New" w:hint="cs"/>
          <w:color w:val="000000" w:themeColor="text1"/>
          <w:cs/>
        </w:rPr>
        <w:t>โมเดล ได้แก่</w:t>
      </w:r>
      <w:r w:rsidR="0047364E" w:rsidRPr="00881093">
        <w:rPr>
          <w:rFonts w:ascii="TH Sarabun New" w:hAnsi="TH Sarabun New" w:cs="TH Sarabun New" w:hint="cs"/>
          <w:color w:val="000000" w:themeColor="text1"/>
        </w:rPr>
        <w:t xml:space="preserve"> </w:t>
      </w:r>
      <w:r w:rsidR="0047364E" w:rsidRPr="00881093">
        <w:rPr>
          <w:rStyle w:val="Strong"/>
          <w:rFonts w:ascii="TH Sarabun New" w:hAnsi="TH Sarabun New" w:cs="TH Sarabun New" w:hint="cs"/>
          <w:b w:val="0"/>
          <w:bCs w:val="0"/>
          <w:color w:val="000000" w:themeColor="text1"/>
        </w:rPr>
        <w:t xml:space="preserve">YOLOv8n, YOLOv8s, YOLOv11n, MobileNetV3, ResNet18 </w:t>
      </w:r>
      <w:r w:rsidR="0047364E" w:rsidRPr="00881093">
        <w:rPr>
          <w:rStyle w:val="Strong"/>
          <w:rFonts w:ascii="TH Sarabun New" w:hAnsi="TH Sarabun New" w:cs="TH Sarabun New" w:hint="cs"/>
          <w:b w:val="0"/>
          <w:bCs w:val="0"/>
          <w:color w:val="000000" w:themeColor="text1"/>
          <w:cs/>
        </w:rPr>
        <w:t>และ</w:t>
      </w:r>
      <w:r w:rsidR="0047364E" w:rsidRPr="00881093">
        <w:rPr>
          <w:rStyle w:val="Strong"/>
          <w:rFonts w:ascii="TH Sarabun New" w:hAnsi="TH Sarabun New" w:cs="TH Sarabun New" w:hint="cs"/>
          <w:b w:val="0"/>
          <w:bCs w:val="0"/>
          <w:color w:val="000000" w:themeColor="text1"/>
        </w:rPr>
        <w:t>ViT-B16</w:t>
      </w:r>
      <w:r w:rsidR="0047364E" w:rsidRPr="00881093">
        <w:rPr>
          <w:rStyle w:val="Strong"/>
          <w:rFonts w:ascii="TH Sarabun New" w:hAnsi="TH Sarabun New" w:cs="TH Sarabun New" w:hint="cs"/>
          <w:b w:val="0"/>
          <w:bCs w:val="0"/>
          <w:color w:val="000000" w:themeColor="text1"/>
          <w:cs/>
        </w:rPr>
        <w:t xml:space="preserve"> </w:t>
      </w:r>
      <w:r w:rsidR="0047364E" w:rsidRPr="00881093">
        <w:rPr>
          <w:rFonts w:ascii="TH Sarabun New" w:hAnsi="TH Sarabun New" w:cs="TH Sarabun New" w:hint="cs"/>
          <w:color w:val="000000" w:themeColor="text1"/>
          <w:cs/>
        </w:rPr>
        <w:t>มาใช้เปรียบเทียบประสิทธิภาพในการจำแนกโรคตา</w:t>
      </w:r>
      <w:r w:rsidR="000821BB">
        <w:rPr>
          <w:rFonts w:ascii="TH Sarabun New" w:hAnsi="TH Sarabun New" w:cs="TH Sarabun New" w:hint="cs"/>
          <w:color w:val="000000" w:themeColor="text1"/>
          <w:cs/>
        </w:rPr>
        <w:t xml:space="preserve"> 4</w:t>
      </w:r>
      <w:r w:rsidR="0047364E" w:rsidRPr="00881093">
        <w:rPr>
          <w:rFonts w:ascii="TH Sarabun New" w:hAnsi="TH Sarabun New" w:cs="TH Sarabun New" w:hint="cs"/>
          <w:color w:val="000000" w:themeColor="text1"/>
          <w:cs/>
        </w:rPr>
        <w:t>ประเภท ได้แก่ ต้อกระจก (</w:t>
      </w:r>
      <w:r w:rsidR="0047364E" w:rsidRPr="00881093">
        <w:rPr>
          <w:rFonts w:ascii="TH Sarabun New" w:hAnsi="TH Sarabun New" w:cs="TH Sarabun New" w:hint="cs"/>
          <w:color w:val="000000" w:themeColor="text1"/>
        </w:rPr>
        <w:t xml:space="preserve">Cataract), </w:t>
      </w:r>
      <w:r w:rsidR="0047364E" w:rsidRPr="00881093">
        <w:rPr>
          <w:rFonts w:ascii="TH Sarabun New" w:hAnsi="TH Sarabun New" w:cs="TH Sarabun New" w:hint="cs"/>
          <w:color w:val="000000" w:themeColor="text1"/>
          <w:cs/>
        </w:rPr>
        <w:t>ต้อเนื้อ (</w:t>
      </w:r>
      <w:r w:rsidR="0047364E" w:rsidRPr="00881093">
        <w:rPr>
          <w:rFonts w:ascii="TH Sarabun New" w:hAnsi="TH Sarabun New" w:cs="TH Sarabun New" w:hint="cs"/>
          <w:color w:val="000000" w:themeColor="text1"/>
        </w:rPr>
        <w:t xml:space="preserve">Pterygium), </w:t>
      </w:r>
      <w:r w:rsidR="0047364E" w:rsidRPr="00881093">
        <w:rPr>
          <w:rFonts w:ascii="TH Sarabun New" w:hAnsi="TH Sarabun New" w:cs="TH Sarabun New" w:hint="cs"/>
          <w:color w:val="000000" w:themeColor="text1"/>
          <w:cs/>
        </w:rPr>
        <w:t>ต้อลม (</w:t>
      </w:r>
      <w:r w:rsidR="0047364E" w:rsidRPr="00881093">
        <w:rPr>
          <w:rFonts w:ascii="TH Sarabun New" w:hAnsi="TH Sarabun New" w:cs="TH Sarabun New" w:hint="cs"/>
          <w:color w:val="000000" w:themeColor="text1"/>
        </w:rPr>
        <w:t xml:space="preserve">Pinguecula) </w:t>
      </w:r>
      <w:r w:rsidR="0047364E" w:rsidRPr="00881093">
        <w:rPr>
          <w:rFonts w:ascii="TH Sarabun New" w:hAnsi="TH Sarabun New" w:cs="TH Sarabun New" w:hint="cs"/>
          <w:color w:val="000000" w:themeColor="text1"/>
          <w:cs/>
        </w:rPr>
        <w:t>และตาปกติ (</w:t>
      </w:r>
      <w:r w:rsidR="0047364E" w:rsidRPr="00881093">
        <w:rPr>
          <w:rFonts w:ascii="TH Sarabun New" w:hAnsi="TH Sarabun New" w:cs="TH Sarabun New" w:hint="cs"/>
          <w:color w:val="000000" w:themeColor="text1"/>
        </w:rPr>
        <w:t>Normal)</w:t>
      </w:r>
    </w:p>
    <w:p w14:paraId="44B680B0" w14:textId="47FD8918" w:rsidR="00EB62F8" w:rsidRPr="00E017B9" w:rsidRDefault="00EB62F8" w:rsidP="0047364E">
      <w:pPr>
        <w:pStyle w:val="NormalWeb"/>
        <w:spacing w:before="0" w:beforeAutospacing="0"/>
        <w:ind w:left="720" w:firstLine="720"/>
        <w:rPr>
          <w:rFonts w:ascii="TH Sarabun New" w:hAnsi="TH Sarabun New" w:cs="TH Sarabun New"/>
          <w:color w:val="000000" w:themeColor="text1"/>
        </w:rPr>
      </w:pPr>
    </w:p>
    <w:p w14:paraId="43DD6886" w14:textId="6B6B2300" w:rsidR="0047364E" w:rsidRPr="00881093" w:rsidRDefault="0047364E" w:rsidP="002D66B1">
      <w:pPr>
        <w:pStyle w:val="NormalWeb"/>
        <w:spacing w:before="0" w:beforeAutospacing="0"/>
        <w:rPr>
          <w:rFonts w:ascii="TH Sarabun New" w:hAnsi="TH Sarabun New" w:cs="TH Sarabun New"/>
          <w:color w:val="000000" w:themeColor="text1"/>
        </w:rPr>
      </w:pPr>
    </w:p>
    <w:p w14:paraId="160BA3B0" w14:textId="34CBE0C3" w:rsidR="0069742D" w:rsidRPr="00881093" w:rsidRDefault="0047364E" w:rsidP="0069742D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 w:rsidR="007973F5" w:rsidRPr="00881093">
        <w:rPr>
          <w:rFonts w:ascii="TH Sarabun New" w:hAnsi="TH Sarabun New" w:cs="TH Sarabun New" w:hint="cs"/>
          <w:b/>
          <w:bCs/>
          <w:sz w:val="28"/>
          <w:cs/>
        </w:rPr>
        <w:t>7</w:t>
      </w:r>
      <w:r w:rsidRPr="00881093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 xml:space="preserve">ผล </w:t>
      </w:r>
      <w:r w:rsidRPr="00881093">
        <w:rPr>
          <w:rFonts w:ascii="TH Sarabun New" w:hAnsi="TH Sarabun New" w:cs="TH Sarabun New" w:hint="cs"/>
          <w:sz w:val="28"/>
        </w:rPr>
        <w:t>Accuracy,</w:t>
      </w:r>
      <w:r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>Precision,</w:t>
      </w:r>
      <w:r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>Recall,</w:t>
      </w:r>
      <w:r w:rsidRPr="00881093">
        <w:rPr>
          <w:rFonts w:ascii="TH Sarabun New" w:hAnsi="TH Sarabun New" w:cs="TH Sarabun New" w:hint="cs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sz w:val="28"/>
        </w:rPr>
        <w:t>F1-score</w:t>
      </w:r>
      <w:r w:rsidRPr="00881093">
        <w:rPr>
          <w:rFonts w:ascii="TH Sarabun New" w:hAnsi="TH Sarabun New" w:cs="TH Sarabun New" w:hint="cs"/>
          <w:sz w:val="28"/>
          <w:cs/>
        </w:rPr>
        <w:t xml:space="preserve"> ของโมเดลทั้ง 6 โมเดล</w:t>
      </w:r>
    </w:p>
    <w:p w14:paraId="44E618B2" w14:textId="7E3D00CD" w:rsidR="00202086" w:rsidRPr="00881093" w:rsidRDefault="0047364E" w:rsidP="008C0675">
      <w:pPr>
        <w:spacing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จากการทดลองเบื้องต้นในการประเมิ</w:t>
      </w:r>
      <w:r w:rsidR="002D66B1"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น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ประสิทธิภาพของโมเดลที่พัฒนาขึ้น พบว่าโมเดล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 YOLO</w:t>
      </w:r>
      <w:r w:rsidR="00C60997">
        <w:rPr>
          <w:rFonts w:ascii="TH Sarabun New" w:hAnsi="TH Sarabun New" w:cs="TH Sarabun New"/>
          <w:color w:val="000000" w:themeColor="text1"/>
          <w:sz w:val="28"/>
        </w:rPr>
        <w:t>v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11n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สามารถทำงานได้อย่างมีประสิทธิภ</w:t>
      </w:r>
      <w:r w:rsidR="002D66B1"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าพ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สูง โดยให้ค่า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 Accuracy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100%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แสดงให้เห็นว่าโมเดลสามารถจำแนกข้อมูลในชุดทดสอบได้อย่างถูกต้องทั้งหมด นอกจากนี้ โมเดลยังให้ค่า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 Precision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,Recall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และ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 F1-score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เท่ากับ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100%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ซึ่งสะท้อนให้เห็นว่าโมเดลสามารถจำแนกข้อมูลได้อย่างถูกต้องโดยไม่เกิดการจำแนกผิดพลาด และสามารถตรวจจับข้อมูลที่เกี่ยวข้องได้ครบถ้วนภายใต้เงื่อนไขของการทดลอ</w:t>
      </w:r>
      <w:r w:rsidR="002D66B1"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ง</w:t>
      </w:r>
    </w:p>
    <w:p w14:paraId="2320464B" w14:textId="1B32E08F" w:rsidR="0047364E" w:rsidRPr="00881093" w:rsidRDefault="006A1D8A" w:rsidP="00B310AB">
      <w:pPr>
        <w:pStyle w:val="NoSpacing"/>
        <w:rPr>
          <w:rFonts w:ascii="TH Sarabun New" w:hAnsi="TH Sarabun New" w:cs="TH Sarabun New"/>
          <w:color w:val="0000FF"/>
          <w:sz w:val="28"/>
        </w:rPr>
      </w:pPr>
      <w:r w:rsidRPr="00881093">
        <w:rPr>
          <w:rFonts w:ascii="TH Sarabun New" w:hAnsi="TH Sarabun New" w:cs="TH Sarabun New" w:hint="cs"/>
          <w:noProof/>
          <w:color w:val="000000" w:themeColor="text1"/>
          <w:sz w:val="28"/>
        </w:rPr>
        <w:drawing>
          <wp:anchor distT="0" distB="0" distL="114300" distR="114300" simplePos="0" relativeHeight="252179456" behindDoc="1" locked="0" layoutInCell="1" allowOverlap="1" wp14:anchorId="1E86A813" wp14:editId="0BBA83F1">
            <wp:simplePos x="0" y="0"/>
            <wp:positionH relativeFrom="margin">
              <wp:align>right</wp:align>
            </wp:positionH>
            <wp:positionV relativeFrom="paragraph">
              <wp:posOffset>55880</wp:posOffset>
            </wp:positionV>
            <wp:extent cx="2658110" cy="1304139"/>
            <wp:effectExtent l="0" t="0" r="0" b="0"/>
            <wp:wrapNone/>
            <wp:docPr id="90078265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82655" name="Picture 1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1304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C1891" w14:textId="3BFAAFB1" w:rsidR="0047364E" w:rsidRPr="00881093" w:rsidRDefault="0047364E" w:rsidP="00B310AB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7BBE8355" w14:textId="7971012D" w:rsidR="0047364E" w:rsidRPr="00881093" w:rsidRDefault="0047364E" w:rsidP="00B310AB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4E2BA4C2" w14:textId="51552CE7" w:rsidR="0047364E" w:rsidRPr="00881093" w:rsidRDefault="0047364E" w:rsidP="00B310AB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29D57104" w14:textId="6AAA1200" w:rsidR="0047364E" w:rsidRPr="00881093" w:rsidRDefault="0047364E" w:rsidP="00B310AB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41869B3E" w14:textId="1EC904E5" w:rsidR="00EB62F8" w:rsidRPr="00881093" w:rsidRDefault="00EB62F8" w:rsidP="00EB62F8">
      <w:pPr>
        <w:pStyle w:val="NormalWeb"/>
        <w:spacing w:before="0" w:beforeAutospacing="0"/>
        <w:rPr>
          <w:rFonts w:ascii="TH Sarabun New" w:hAnsi="TH Sarabun New" w:cs="TH Sarabun New"/>
          <w:b/>
          <w:bCs/>
        </w:rPr>
      </w:pPr>
    </w:p>
    <w:p w14:paraId="79B1EAB3" w14:textId="02DE08EE" w:rsidR="007D51BD" w:rsidRPr="00881093" w:rsidRDefault="007D51BD" w:rsidP="007D51BD">
      <w:pPr>
        <w:pStyle w:val="NormalWeb"/>
        <w:spacing w:before="0" w:beforeAutospacing="0"/>
        <w:jc w:val="center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b/>
          <w:bCs/>
          <w:cs/>
        </w:rPr>
        <w:t xml:space="preserve">ภาพที่ </w:t>
      </w:r>
      <w:r w:rsidR="007973F5" w:rsidRPr="00881093">
        <w:rPr>
          <w:rFonts w:ascii="TH Sarabun New" w:hAnsi="TH Sarabun New" w:cs="TH Sarabun New" w:hint="cs"/>
          <w:b/>
          <w:bCs/>
          <w:cs/>
        </w:rPr>
        <w:t>8</w:t>
      </w:r>
      <w:r w:rsidRPr="00881093">
        <w:rPr>
          <w:rFonts w:ascii="TH Sarabun New" w:hAnsi="TH Sarabun New" w:cs="TH Sarabun New" w:hint="cs"/>
          <w:b/>
          <w:bCs/>
          <w:cs/>
        </w:rPr>
        <w:t xml:space="preserve"> </w:t>
      </w:r>
      <w:r w:rsidRPr="00881093">
        <w:rPr>
          <w:rFonts w:ascii="TH Sarabun New" w:hAnsi="TH Sarabun New" w:cs="TH Sarabun New" w:hint="cs"/>
          <w:cs/>
        </w:rPr>
        <w:t xml:space="preserve">ผลการเปรียบเทียบระหว่าง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Complexity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กับ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Accuracy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และ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Speed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กับ </w:t>
      </w:r>
      <w:r w:rsidRPr="00881093">
        <w:rPr>
          <w:rFonts w:ascii="TH Sarabun New" w:hAnsi="TH Sarabun New" w:cs="TH Sarabun New" w:hint="cs"/>
          <w:color w:val="000000" w:themeColor="text1"/>
        </w:rPr>
        <w:t>Accuracy</w:t>
      </w:r>
    </w:p>
    <w:p w14:paraId="3985C964" w14:textId="180911D5" w:rsidR="007D51BD" w:rsidRPr="00881093" w:rsidRDefault="007D51BD" w:rsidP="008C0675">
      <w:pPr>
        <w:pStyle w:val="NormalWeb"/>
        <w:spacing w:before="0" w:beforeAutospacing="0" w:after="0" w:afterAutospacing="0"/>
        <w:ind w:firstLine="360"/>
        <w:jc w:val="thaiDistribute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color w:val="000000" w:themeColor="text1"/>
          <w:cs/>
        </w:rPr>
        <w:t>จากภาพกราฟทั้งสองสามารถวิเคราะห์ความสัมพันธ์ระหว่าง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ความซับซ้อนของโมเดล ความเร็ว และความแม่นยำ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ได้อย่างชัดเจน โดยเปรียบเทียบโมเดล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6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โมเดล ได้แก่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YOLOv8n, YOLOv8s, YOLOv11n, MobileNetV3, ResNet18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และ </w:t>
      </w:r>
      <w:r w:rsidRPr="00881093">
        <w:rPr>
          <w:rFonts w:ascii="TH Sarabun New" w:hAnsi="TH Sarabun New" w:cs="TH Sarabun New" w:hint="cs"/>
          <w:color w:val="000000" w:themeColor="text1"/>
        </w:rPr>
        <w:t>ViT-B16</w:t>
      </w:r>
    </w:p>
    <w:p w14:paraId="5C8BDE9D" w14:textId="5739322E" w:rsidR="007D51BD" w:rsidRPr="00881093" w:rsidRDefault="007D51BD" w:rsidP="008C0675">
      <w:pPr>
        <w:pStyle w:val="NormalWeb"/>
        <w:spacing w:before="0" w:beforeAutospacing="0" w:after="0" w:afterAutospacing="0"/>
        <w:ind w:firstLine="360"/>
        <w:jc w:val="thaiDistribute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color w:val="000000" w:themeColor="text1"/>
          <w:cs/>
        </w:rPr>
        <w:t>กราฟด้านซ้าย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Complexity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กับ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Accuracy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แสดงความสัมพันธ์ระหว่างจำนวนพารามิเตอร์กับความแม่นยำ จะเห็นว่าโมเดลที่มีพารามิเตอร์จำนวนมาก โดย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ViT-B16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ให้ความแม่นยำสูงสุด 1.00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สะท้อนว่าความซับซ้อนที่เพิ่มขึ้นช่วยให้โมเดลเรียนรู้รายละเอียดได้ดีขึ้น อย่างไรก็ตาม โมเดลขนาดเล็กอย่าง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YOLOv8n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และ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MobileNetV3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แม้ใช้พารามิเตอร์น้อยมาก แต่ยังคงให้ความแม่นยำสูงกว่า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0.97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แสดงถึงประสิทธิภาพเชิงสถาปัตยกรรมที่ดี สรุปได้ว่ามีความแม่นยำสูงแม้มีความซับซ้อนต่ำ ส่วน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ResNet18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อยู่ในระดับกลาง ทั้งด้านพารามิเตอร์และความแม่นยำ ประมาณ </w:t>
      </w:r>
      <w:r w:rsidRPr="00881093">
        <w:rPr>
          <w:rFonts w:ascii="TH Sarabun New" w:hAnsi="TH Sarabun New" w:cs="TH Sarabun New" w:hint="cs"/>
          <w:color w:val="000000" w:themeColor="text1"/>
        </w:rPr>
        <w:t>0.98</w:t>
      </w:r>
    </w:p>
    <w:p w14:paraId="31CE026A" w14:textId="4ADC0235" w:rsidR="006A1D8A" w:rsidRPr="00881093" w:rsidRDefault="006A1D8A" w:rsidP="006A1D8A">
      <w:pPr>
        <w:pStyle w:val="NormalWeb"/>
        <w:spacing w:before="0" w:beforeAutospacing="0" w:after="0" w:afterAutospacing="0"/>
        <w:ind w:firstLine="360"/>
        <w:jc w:val="thaiDistribute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color w:val="000000" w:themeColor="text1"/>
          <w:cs/>
        </w:rPr>
        <w:lastRenderedPageBreak/>
        <w:t>กราฟด้านขวา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Speed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กับ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Accuracy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แสดงความสัมพันธ์ระหว่างเวลาแฝง (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latency)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กับความแม่นยำ จะเห็นว่าโมเดลที่เร็วที่สุดคือ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MobileNetV3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และ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ResNet18 latency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ต่ำ ซึ่งเหมาะกับงานเรียลไทม์หรืออุปกรณ์ที่ทรัพยากรจำกัด ในขณะที่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ViT-B16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และ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YOLOv11n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มี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latency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สูงกว่า แต่ให้ความแม่นยำใกล้เคียงหรือสูงสุด โดยเฉพาะ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ViT-B16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ที่แม่นยำ</w:t>
      </w:r>
      <w:r w:rsidR="000821BB">
        <w:rPr>
          <w:rFonts w:ascii="TH Sarabun New" w:hAnsi="TH Sarabun New" w:cs="TH Sarabun New"/>
          <w:color w:val="000000" w:themeColor="text1"/>
          <w:cs/>
        </w:rPr>
        <w:br/>
      </w:r>
      <w:r w:rsidRPr="00881093">
        <w:rPr>
          <w:rFonts w:ascii="TH Sarabun New" w:hAnsi="TH Sarabun New" w:cs="TH Sarabun New" w:hint="cs"/>
          <w:color w:val="000000" w:themeColor="text1"/>
          <w:cs/>
        </w:rPr>
        <w:t>สูงมาก</w:t>
      </w:r>
    </w:p>
    <w:p w14:paraId="6D2E679B" w14:textId="4EF88439" w:rsidR="007D51BD" w:rsidRPr="00881093" w:rsidRDefault="007D51BD" w:rsidP="008C0675">
      <w:pPr>
        <w:pStyle w:val="NormalWeb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color w:val="000000" w:themeColor="text1"/>
          <w:cs/>
        </w:rPr>
        <w:t>เมื่อพิจารณาภาพรวม ระหว่างความเร็ว ความซับซ้อน และความแม่นยำ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หากเน้นความเร็วและการใช้งานจริงบนอุปกรณ์จำกัดทรัพยากร โมเดลอย่าง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MobileNetV3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หรือ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YOLOv8n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เป็นตัวเลือกที่เหมาะสม แต่หากเน้นความแม่นยำสูงสุด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ViT-B16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จะให้ผลลัพธ์ดีที่สุด ส่วน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 YOLOv8s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และ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YOLOv11n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ถือเป็นจุดสมดุลระหว่างความแม่นยำและประสิทธิภาพ</w:t>
      </w:r>
    </w:p>
    <w:p w14:paraId="284984D8" w14:textId="54009BFC" w:rsidR="007D51BD" w:rsidRPr="00881093" w:rsidRDefault="007D51BD" w:rsidP="008C0675">
      <w:pPr>
        <w:pStyle w:val="NormalWeb"/>
        <w:spacing w:before="0" w:beforeAutospacing="0" w:after="0" w:afterAutospacing="0"/>
        <w:ind w:firstLine="360"/>
        <w:jc w:val="thaiDistribute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ดังนั้น ภาพนี้สะท้อนให้เห็นว่าควรเลือกใช้ โมเดล </w:t>
      </w:r>
      <w:r w:rsidRPr="00881093">
        <w:rPr>
          <w:rFonts w:ascii="TH Sarabun New" w:hAnsi="TH Sarabun New" w:cs="TH Sarabun New" w:hint="cs"/>
          <w:color w:val="000000" w:themeColor="text1"/>
        </w:rPr>
        <w:t>YOLOv11n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 เนื่องจากมีความแม่นยำสูง และสามารถประมวลผล แบบเรียลไทม์ได้</w:t>
      </w:r>
    </w:p>
    <w:p w14:paraId="277A1CB9" w14:textId="0AF82C9D" w:rsidR="007D51BD" w:rsidRPr="00881093" w:rsidRDefault="00710563" w:rsidP="00710563">
      <w:pPr>
        <w:pStyle w:val="Heading3"/>
        <w:spacing w:line="240" w:lineRule="auto"/>
        <w:ind w:left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 xml:space="preserve">2.1 </w:t>
      </w:r>
      <w:r w:rsidR="007D51BD" w:rsidRPr="0088109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สรุปผลการเลือกใช้โมเดล</w:t>
      </w:r>
    </w:p>
    <w:p w14:paraId="0832A0A6" w14:textId="56A49A61" w:rsidR="007D51BD" w:rsidRPr="00881093" w:rsidRDefault="007D51BD" w:rsidP="008C0675">
      <w:pPr>
        <w:spacing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จากผลการทดลองทั้งหมด จึงเลือกใช้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 YOLOv11n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เป็นโมเดลหลักสำหรับระบบต้นแบบ เนื่องจากให้ค่าความแม่นยำ 100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>%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และสามารถจำแนกโรคได้อย่างมีเสถียรภาพ</w:t>
      </w:r>
      <w:r w:rsidR="007B3576"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อีกทั้งยังมีเวลาในการประมวลผลต่ำและใช้ทรัพยากรในการคำนวณน้อ</w:t>
      </w:r>
      <w:r w:rsidR="007B3576"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ย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เหมาะสมต่อการนำไปประยุกต์ใช้งานในระบบจริง</w:t>
      </w:r>
    </w:p>
    <w:p w14:paraId="1949A6F8" w14:textId="0F38A5A0" w:rsidR="007D51BD" w:rsidRPr="00881093" w:rsidRDefault="007D51BD" w:rsidP="00710563">
      <w:pPr>
        <w:pStyle w:val="Heading2"/>
        <w:numPr>
          <w:ilvl w:val="0"/>
          <w:numId w:val="11"/>
        </w:num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88109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 xml:space="preserve">ผลการทำงานของ </w:t>
      </w:r>
      <w:r w:rsidRPr="0088109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</w:rPr>
        <w:t xml:space="preserve">GUI </w:t>
      </w:r>
      <w:r w:rsidRPr="0088109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และการคำนวณพื้นที่รอยโรค</w:t>
      </w:r>
    </w:p>
    <w:p w14:paraId="39974772" w14:textId="413D519B" w:rsidR="007D51BD" w:rsidRPr="00881093" w:rsidRDefault="007D51BD" w:rsidP="008C0675">
      <w:pPr>
        <w:pStyle w:val="NormalWeb"/>
        <w:spacing w:before="0" w:beforeAutospacing="0"/>
        <w:ind w:firstLine="360"/>
        <w:jc w:val="thaiDistribute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ระบบโปรแกรมประยุกต์ที่พัฒนาด้วย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GUI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สามารถแสดงภาพจากกล้องแบบ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Real-time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พร้อมผลการจำแนกประเภทของโรคตาได้อย่างถูกต้องและเข้าใจง่าย โดยระบบจะแสดงชื่อโรค ความมั่นใจของโมเดล และผลการคำนวณร้อยละพื้นที่ของรอยโรคเมื่อเทียบกับพื้นที่ดวงตา</w:t>
      </w:r>
    </w:p>
    <w:p w14:paraId="7B9CA199" w14:textId="687E2E91" w:rsidR="007D51BD" w:rsidRPr="00881093" w:rsidRDefault="007D51BD" w:rsidP="008C0675">
      <w:pPr>
        <w:pStyle w:val="NormalWeb"/>
        <w:spacing w:before="0" w:beforeAutospacing="0" w:after="0" w:afterAutospacing="0"/>
        <w:ind w:firstLine="360"/>
        <w:jc w:val="thaiDistribute"/>
        <w:rPr>
          <w:rFonts w:ascii="TH Sarabun New" w:hAnsi="TH Sarabun New" w:cs="TH Sarabun New"/>
          <w:color w:val="000000" w:themeColor="text1"/>
          <w:cs/>
        </w:rPr>
      </w:pP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ผลการทดลองพบว่าการใช้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Image Segmentation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ในการคำนวณพื้นที่รอยโรคสามารถสะท้อนระดับความรุนแรงของโรคได้ดี โดยรอยโรคที่มีสัดส่วนพื้นที่สูงสัมพันธ์กับระดับความรุนแรงของโรคมากขึ้น ซึ่งมีประโยชน์ต่อการคัดกรองผู้ป่วยเบื้องต้น</w:t>
      </w:r>
    </w:p>
    <w:p w14:paraId="33077718" w14:textId="0EB8C2D9" w:rsidR="0047364E" w:rsidRPr="00881093" w:rsidRDefault="006A1D8A" w:rsidP="00B310AB">
      <w:pPr>
        <w:pStyle w:val="NoSpacing"/>
        <w:rPr>
          <w:rFonts w:ascii="TH Sarabun New" w:hAnsi="TH Sarabun New" w:cs="TH Sarabun New"/>
          <w:color w:val="0000FF"/>
          <w:sz w:val="28"/>
        </w:rPr>
      </w:pPr>
      <w:r w:rsidRPr="00881093">
        <w:rPr>
          <w:rFonts w:ascii="TH Sarabun New" w:hAnsi="TH Sarabun New" w:cs="TH Sarabun New" w:hint="cs"/>
          <w:noProof/>
          <w:color w:val="000000" w:themeColor="text1"/>
          <w:sz w:val="28"/>
        </w:rPr>
        <w:drawing>
          <wp:anchor distT="0" distB="0" distL="114300" distR="114300" simplePos="0" relativeHeight="252181504" behindDoc="1" locked="0" layoutInCell="1" allowOverlap="1" wp14:anchorId="1932192D" wp14:editId="54FD61B1">
            <wp:simplePos x="0" y="0"/>
            <wp:positionH relativeFrom="margin">
              <wp:posOffset>3238500</wp:posOffset>
            </wp:positionH>
            <wp:positionV relativeFrom="paragraph">
              <wp:posOffset>10795</wp:posOffset>
            </wp:positionV>
            <wp:extent cx="2398395" cy="1181100"/>
            <wp:effectExtent l="0" t="0" r="1905" b="0"/>
            <wp:wrapNone/>
            <wp:docPr id="10734150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15062" name="Picture 1073415062"/>
                    <pic:cNvPicPr/>
                  </pic:nvPicPr>
                  <pic:blipFill rotWithShape="1">
                    <a:blip r:embed="rId24"/>
                    <a:srcRect r="14606" b="17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B7701" w14:textId="16D0C69F" w:rsidR="0047364E" w:rsidRPr="00881093" w:rsidRDefault="0047364E" w:rsidP="00B310AB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0BC5B326" w14:textId="2CBF69CD" w:rsidR="00EB62F8" w:rsidRPr="00881093" w:rsidRDefault="00EB62F8" w:rsidP="00B310AB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7FB85021" w14:textId="77777777" w:rsidR="00EB62F8" w:rsidRPr="00881093" w:rsidRDefault="00EB62F8" w:rsidP="00B310AB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276E0AFA" w14:textId="77777777" w:rsidR="00EB62F8" w:rsidRPr="00881093" w:rsidRDefault="00EB62F8" w:rsidP="00B310AB">
      <w:pPr>
        <w:pStyle w:val="NoSpacing"/>
        <w:rPr>
          <w:rFonts w:ascii="TH Sarabun New" w:hAnsi="TH Sarabun New" w:cs="TH Sarabun New"/>
          <w:color w:val="0000FF"/>
          <w:sz w:val="28"/>
        </w:rPr>
      </w:pPr>
    </w:p>
    <w:p w14:paraId="59FAB650" w14:textId="6E592D04" w:rsidR="00EB62F8" w:rsidRPr="00881093" w:rsidRDefault="00EB62F8" w:rsidP="008F069A">
      <w:pPr>
        <w:pStyle w:val="NormalWeb"/>
        <w:jc w:val="center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b/>
          <w:bCs/>
          <w:cs/>
        </w:rPr>
        <w:t xml:space="preserve">ภาพที่ </w:t>
      </w:r>
      <w:r w:rsidR="007973F5" w:rsidRPr="00881093">
        <w:rPr>
          <w:rFonts w:ascii="TH Sarabun New" w:hAnsi="TH Sarabun New" w:cs="TH Sarabun New" w:hint="cs"/>
          <w:b/>
          <w:bCs/>
          <w:cs/>
        </w:rPr>
        <w:t>9</w:t>
      </w:r>
      <w:r w:rsidRPr="00881093">
        <w:rPr>
          <w:rFonts w:ascii="TH Sarabun New" w:hAnsi="TH Sarabun New" w:cs="TH Sarabun New" w:hint="cs"/>
          <w:b/>
          <w:bCs/>
        </w:rPr>
        <w:t xml:space="preserve">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การทำงานของ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GUI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และการคำนวณพื้นที่รอยโรค</w:t>
      </w:r>
    </w:p>
    <w:p w14:paraId="02311161" w14:textId="39FF359E" w:rsidR="00EB62F8" w:rsidRPr="00881093" w:rsidRDefault="00EB62F8" w:rsidP="00710563">
      <w:pPr>
        <w:pStyle w:val="Heading2"/>
        <w:numPr>
          <w:ilvl w:val="0"/>
          <w:numId w:val="11"/>
        </w:numPr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88109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 xml:space="preserve">ผลการใช้ซอฟต์แวร์ร่วมกับกล้อง </w:t>
      </w:r>
      <w:r w:rsidRPr="0088109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</w:rPr>
        <w:t>Microscope USB</w:t>
      </w:r>
    </w:p>
    <w:p w14:paraId="2F746273" w14:textId="72974299" w:rsidR="00EB62F8" w:rsidRPr="00881093" w:rsidRDefault="00EB62F8" w:rsidP="008C0675">
      <w:pPr>
        <w:pStyle w:val="NormalWeb"/>
        <w:spacing w:before="0" w:beforeAutospacing="0"/>
        <w:ind w:firstLine="720"/>
        <w:jc w:val="thaiDistribute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จากการทดสอบการใช้งานระบบร่วมกับกล้อง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Microscope USB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 xml:space="preserve">พบว่าสามารถรับภาพดวงตาและประมวลผลแบบ </w:t>
      </w:r>
      <w:r w:rsidRPr="00881093">
        <w:rPr>
          <w:rFonts w:ascii="TH Sarabun New" w:hAnsi="TH Sarabun New" w:cs="TH Sarabun New" w:hint="cs"/>
          <w:color w:val="000000" w:themeColor="text1"/>
        </w:rPr>
        <w:t xml:space="preserve">Real time </w:t>
      </w:r>
      <w:r w:rsidRPr="00881093">
        <w:rPr>
          <w:rFonts w:ascii="TH Sarabun New" w:hAnsi="TH Sarabun New" w:cs="TH Sarabun New" w:hint="cs"/>
          <w:color w:val="000000" w:themeColor="text1"/>
          <w:cs/>
        </w:rPr>
        <w:t>ได้อย่างต่อเนื่อง ระบบสามารถตรวจจับและจำแนกโรคได้ภายในเวลาที่เหมาะสมต่อการใช้งาน</w:t>
      </w:r>
    </w:p>
    <w:p w14:paraId="14627835" w14:textId="05578853" w:rsidR="00EB62F8" w:rsidRPr="00881093" w:rsidRDefault="00A15D24" w:rsidP="00EB62F8">
      <w:pPr>
        <w:pStyle w:val="NormalWeb"/>
        <w:spacing w:before="0" w:beforeAutospacing="0"/>
        <w:ind w:left="720" w:firstLine="720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noProof/>
          <w:color w:val="000000" w:themeColor="text1"/>
        </w:rPr>
        <w:drawing>
          <wp:anchor distT="0" distB="0" distL="114300" distR="114300" simplePos="0" relativeHeight="252192768" behindDoc="1" locked="0" layoutInCell="1" allowOverlap="1" wp14:anchorId="249B39C3" wp14:editId="5E8536AE">
            <wp:simplePos x="0" y="0"/>
            <wp:positionH relativeFrom="column">
              <wp:posOffset>1691005</wp:posOffset>
            </wp:positionH>
            <wp:positionV relativeFrom="paragraph">
              <wp:posOffset>131445</wp:posOffset>
            </wp:positionV>
            <wp:extent cx="959795" cy="719611"/>
            <wp:effectExtent l="5715" t="0" r="0" b="0"/>
            <wp:wrapNone/>
            <wp:docPr id="21329911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91145" name="Picture 213299114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9795" cy="719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093">
        <w:rPr>
          <w:rFonts w:ascii="TH Sarabun New" w:hAnsi="TH Sarabun New" w:cs="TH Sarabun New" w:hint="cs"/>
          <w:noProof/>
          <w:color w:val="000000" w:themeColor="text1"/>
        </w:rPr>
        <w:drawing>
          <wp:anchor distT="0" distB="0" distL="114300" distR="114300" simplePos="0" relativeHeight="252191744" behindDoc="1" locked="0" layoutInCell="1" allowOverlap="1" wp14:anchorId="6BD2C1F3" wp14:editId="5FE4906B">
            <wp:simplePos x="0" y="0"/>
            <wp:positionH relativeFrom="margin">
              <wp:posOffset>3920490</wp:posOffset>
            </wp:positionH>
            <wp:positionV relativeFrom="paragraph">
              <wp:posOffset>127636</wp:posOffset>
            </wp:positionV>
            <wp:extent cx="954857" cy="716025"/>
            <wp:effectExtent l="5080" t="0" r="3175" b="3175"/>
            <wp:wrapNone/>
            <wp:docPr id="17306499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49929" name="Picture 173064992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4857" cy="71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093">
        <w:rPr>
          <w:rFonts w:ascii="TH Sarabun New" w:hAnsi="TH Sarabun New" w:cs="TH Sarabun New" w:hint="cs"/>
          <w:noProof/>
          <w:color w:val="000000" w:themeColor="text1"/>
        </w:rPr>
        <w:drawing>
          <wp:anchor distT="0" distB="0" distL="114300" distR="114300" simplePos="0" relativeHeight="252190720" behindDoc="1" locked="0" layoutInCell="1" allowOverlap="1" wp14:anchorId="61DFB060" wp14:editId="0DCCFB65">
            <wp:simplePos x="0" y="0"/>
            <wp:positionH relativeFrom="column">
              <wp:posOffset>-89217</wp:posOffset>
            </wp:positionH>
            <wp:positionV relativeFrom="paragraph">
              <wp:posOffset>122238</wp:posOffset>
            </wp:positionV>
            <wp:extent cx="956560" cy="717377"/>
            <wp:effectExtent l="5397" t="0" r="1588" b="1587"/>
            <wp:wrapNone/>
            <wp:docPr id="209942367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23677" name="Picture 209942367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6560" cy="717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5C8DF" w14:textId="19245CDD" w:rsidR="00A15D24" w:rsidRPr="00881093" w:rsidRDefault="00A15D24" w:rsidP="00A15D24">
      <w:pPr>
        <w:pStyle w:val="NormalWeb"/>
        <w:spacing w:before="0" w:beforeAutospacing="0"/>
        <w:rPr>
          <w:rFonts w:ascii="TH Sarabun New" w:hAnsi="TH Sarabun New" w:cs="TH Sarabun New"/>
          <w:color w:val="000000" w:themeColor="text1"/>
        </w:rPr>
      </w:pPr>
    </w:p>
    <w:p w14:paraId="5E818270" w14:textId="770E8339" w:rsidR="00A15D24" w:rsidRPr="00881093" w:rsidRDefault="00A15D24" w:rsidP="00A15D24">
      <w:pPr>
        <w:pStyle w:val="NormalWeb"/>
        <w:spacing w:before="0" w:beforeAutospacing="0"/>
        <w:rPr>
          <w:rFonts w:ascii="TH Sarabun New" w:hAnsi="TH Sarabun New" w:cs="TH Sarabun New"/>
          <w:color w:val="000000" w:themeColor="text1"/>
        </w:rPr>
      </w:pPr>
    </w:p>
    <w:p w14:paraId="4C5DE83F" w14:textId="196FF6C3" w:rsidR="00A15D24" w:rsidRPr="00FA0CB3" w:rsidRDefault="00EB62F8" w:rsidP="00FA0CB3">
      <w:pPr>
        <w:pStyle w:val="NormalWeb"/>
        <w:jc w:val="center"/>
        <w:rPr>
          <w:rFonts w:ascii="TH Sarabun New" w:hAnsi="TH Sarabun New" w:cs="TH Sarabun New"/>
          <w:color w:val="000000" w:themeColor="text1"/>
        </w:rPr>
      </w:pPr>
      <w:r w:rsidRPr="00881093">
        <w:rPr>
          <w:rFonts w:ascii="TH Sarabun New" w:hAnsi="TH Sarabun New" w:cs="TH Sarabun New" w:hint="cs"/>
          <w:b/>
          <w:bCs/>
          <w:cs/>
        </w:rPr>
        <w:t xml:space="preserve">ภาพที่ </w:t>
      </w:r>
      <w:r w:rsidR="007973F5" w:rsidRPr="00881093">
        <w:rPr>
          <w:rFonts w:ascii="TH Sarabun New" w:hAnsi="TH Sarabun New" w:cs="TH Sarabun New" w:hint="cs"/>
          <w:b/>
          <w:bCs/>
          <w:cs/>
        </w:rPr>
        <w:t>10</w:t>
      </w:r>
      <w:r w:rsidRPr="00881093">
        <w:rPr>
          <w:rFonts w:ascii="TH Sarabun New" w:hAnsi="TH Sarabun New" w:cs="TH Sarabun New" w:hint="cs"/>
          <w:b/>
          <w:bCs/>
          <w:cs/>
        </w:rPr>
        <w:t xml:space="preserve"> </w:t>
      </w:r>
      <w:r w:rsidR="00A15D24" w:rsidRPr="00881093">
        <w:rPr>
          <w:rFonts w:ascii="TH Sarabun New" w:hAnsi="TH Sarabun New" w:cs="TH Sarabun New" w:hint="cs"/>
          <w:color w:val="000000" w:themeColor="text1"/>
          <w:cs/>
        </w:rPr>
        <w:t>ภาพอุปกรณ์</w:t>
      </w:r>
    </w:p>
    <w:p w14:paraId="4E5628CF" w14:textId="7432216B" w:rsidR="00072ADD" w:rsidRPr="00881093" w:rsidRDefault="00072ADD" w:rsidP="00710563">
      <w:pPr>
        <w:pStyle w:val="Heading2"/>
        <w:spacing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88109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สรุปผล</w:t>
      </w:r>
    </w:p>
    <w:p w14:paraId="2532CA8A" w14:textId="68819B9D" w:rsidR="00EB62F8" w:rsidRPr="00881093" w:rsidRDefault="00EB62F8" w:rsidP="008C0675">
      <w:pPr>
        <w:ind w:firstLine="36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จากผลการทดลองพบว่า การใช้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Hybrid Pipeline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ที่ผสานการทำงานระหว่าง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Image Segmentation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และ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Classification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ให้ประสิทธิภาพในการจำแนกโรคตาที่ดีกว่าการใช้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Segmentation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เพียงอย่างเดียว เนื่องจากช่วยลดผลกระทบจากพื้นหลังและทำให้โมเดลสามารถเรียนรู้ลักษณะของโรคได้ชัดเจนยิ่งขึ้น</w:t>
      </w:r>
    </w:p>
    <w:p w14:paraId="2890C75B" w14:textId="36F28CEC" w:rsidR="00EB62F8" w:rsidRPr="00881093" w:rsidRDefault="00EB62F8" w:rsidP="008C0675">
      <w:pPr>
        <w:ind w:firstLine="36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ผลการเปรียบเทียบโมเดลจำแนกประเภททั้ง 6 โมเดล พบว่า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>YOLOv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11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n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ให้ประสิทธิภาพดีที่สุด โดยมีค่า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Accuracy, Precision, Recall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และ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>F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1-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score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เท่ากับ 100% อีกทั้งยังใช้ทรัพยากร</w:t>
      </w:r>
      <w:r w:rsidR="0034778E">
        <w:rPr>
          <w:rFonts w:ascii="TH Sarabun New" w:hAnsi="TH Sarabun New" w:cs="TH Sarabun New" w:hint="cs"/>
          <w:color w:val="000000" w:themeColor="text1"/>
          <w:sz w:val="28"/>
          <w:cs/>
        </w:rPr>
        <w:t>และเวลา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ในการประมวลผล</w:t>
      </w:r>
      <w:r w:rsidR="0034778E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โดยมีค่า </w:t>
      </w:r>
      <w:r w:rsidR="0034778E">
        <w:rPr>
          <w:rFonts w:ascii="TH Sarabun New" w:hAnsi="TH Sarabun New" w:cs="TH Sarabun New"/>
          <w:color w:val="000000" w:themeColor="text1"/>
          <w:sz w:val="28"/>
        </w:rPr>
        <w:t xml:space="preserve">Params </w:t>
      </w:r>
      <w:r w:rsidR="0034778E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และ </w:t>
      </w:r>
      <w:r w:rsidR="0034778E">
        <w:rPr>
          <w:rFonts w:ascii="TH Sarabun New" w:hAnsi="TH Sarabun New" w:cs="TH Sarabun New"/>
          <w:color w:val="000000" w:themeColor="text1"/>
          <w:sz w:val="28"/>
        </w:rPr>
        <w:t xml:space="preserve">Latency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ต่ำ</w:t>
      </w:r>
      <w:r w:rsidR="00263887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กว่าโมเดลอื่น ๆ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และเหมาะสมต่อการใช้งานแบบเรียลไทม์ จึงถูกเลือกเป็นโมเดลหลักสำหรับระบบต้นแบบ</w:t>
      </w:r>
    </w:p>
    <w:p w14:paraId="3188415D" w14:textId="77777777" w:rsidR="00EB62F8" w:rsidRPr="00881093" w:rsidRDefault="00EB62F8" w:rsidP="008C0675">
      <w:pPr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lastRenderedPageBreak/>
        <w:t xml:space="preserve">นอกจากนี้ ระบบ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GUI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และการใช้งานร่วมกับกล้อง </w:t>
      </w:r>
      <w:r w:rsidRPr="00881093">
        <w:rPr>
          <w:rFonts w:ascii="TH Sarabun New" w:hAnsi="TH Sarabun New" w:cs="TH Sarabun New" w:hint="cs"/>
          <w:color w:val="000000" w:themeColor="text1"/>
          <w:sz w:val="28"/>
        </w:rPr>
        <w:t xml:space="preserve">Microscope USB </w:t>
      </w:r>
      <w:r w:rsidRPr="00881093">
        <w:rPr>
          <w:rFonts w:ascii="TH Sarabun New" w:hAnsi="TH Sarabun New" w:cs="TH Sarabun New" w:hint="cs"/>
          <w:color w:val="000000" w:themeColor="text1"/>
          <w:sz w:val="28"/>
          <w:cs/>
        </w:rPr>
        <w:t>สามารถทำงานได้อย่างถูกต้องและต่อเนื่อง พร้อมแสดงผลการจำแนกและการคำนวณพื้นที่รอยโรคได้อย่างชัดเจน ซึ่งแสดงให้เห็นถึงศักยภาพของระบบในการนำไปประยุกต์ใช้งานจริง</w:t>
      </w:r>
    </w:p>
    <w:p w14:paraId="18A80EE5" w14:textId="1CEBAFB9" w:rsidR="00F63A3D" w:rsidRPr="00881093" w:rsidRDefault="00F63A3D" w:rsidP="007B3576">
      <w:pPr>
        <w:spacing w:line="240" w:lineRule="auto"/>
        <w:jc w:val="both"/>
        <w:rPr>
          <w:rFonts w:ascii="TH Sarabun New" w:hAnsi="TH Sarabun New" w:cs="TH Sarabun New"/>
          <w:color w:val="000000" w:themeColor="text1"/>
          <w:sz w:val="28"/>
          <w:cs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6500CB02" w14:textId="089E4DD5" w:rsidR="00EB62F8" w:rsidRPr="00881093" w:rsidRDefault="00EB62F8" w:rsidP="008C0675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881093">
        <w:rPr>
          <w:rFonts w:ascii="TH Sarabun New" w:hAnsi="TH Sarabun New" w:cs="TH Sarabun New" w:hint="cs"/>
          <w:sz w:val="28"/>
          <w:cs/>
        </w:rPr>
        <w:t>ผู้พัฒนาขอแสดงความขอบคุณอย่างจริงใจต่อคุณครูที่ปรึกษาโครงงาน นายพชรพล บุญรอด และ</w:t>
      </w:r>
      <w:r w:rsidRPr="00881093">
        <w:rPr>
          <w:rFonts w:ascii="TH Sarabun New" w:hAnsi="TH Sarabun New" w:cs="TH Sarabun New" w:hint="cs"/>
          <w:sz w:val="28"/>
          <w:cs/>
        </w:rPr>
        <w:br/>
        <w:t>นางสุปราณี ติงสะ บีแวน ที่ได้ให้คำแนะนำ ความรู้ และการสนับสนุนอย่างต่อเนื่องตลอดระยะเวลาการดำเนินโครงงาน รวมถึงโรงเรียนวิทยา</w:t>
      </w:r>
      <w:r w:rsidR="00D90122">
        <w:rPr>
          <w:rFonts w:ascii="TH Sarabun New" w:hAnsi="TH Sarabun New" w:cs="TH Sarabun New" w:hint="cs"/>
          <w:sz w:val="28"/>
          <w:cs/>
        </w:rPr>
        <w:t>ศ</w:t>
      </w:r>
      <w:r w:rsidRPr="00881093">
        <w:rPr>
          <w:rFonts w:ascii="TH Sarabun New" w:hAnsi="TH Sarabun New" w:cs="TH Sarabun New" w:hint="cs"/>
          <w:sz w:val="28"/>
          <w:cs/>
        </w:rPr>
        <w:t>าสตร์จุฬาภรณราชวิทยาลัย อุบลราชธานี และโรงเรียนวิทยาศาสตร์จุฬาภรณราชวิทยาลัย มุกดาหาร ที่เปิดโอกาสให้ผู้พัฒนาได้ใช้สถานที่และทรัพยากรในการพัฒนา</w:t>
      </w:r>
    </w:p>
    <w:p w14:paraId="6A78EE1B" w14:textId="69B10A74" w:rsidR="00EB62F8" w:rsidRPr="00881093" w:rsidRDefault="00EB62F8" w:rsidP="008C0675">
      <w:pPr>
        <w:autoSpaceDE w:val="0"/>
        <w:autoSpaceDN w:val="0"/>
        <w:adjustRightInd w:val="0"/>
        <w:ind w:firstLine="357"/>
        <w:jc w:val="thaiDistribute"/>
        <w:rPr>
          <w:rFonts w:ascii="TH Sarabun New" w:hAnsi="TH Sarabun New" w:cs="TH Sarabun New"/>
          <w:sz w:val="28"/>
        </w:rPr>
      </w:pPr>
      <w:r w:rsidRPr="00881093">
        <w:rPr>
          <w:rFonts w:ascii="TH Sarabun New" w:hAnsi="TH Sarabun New" w:cs="TH Sarabun New" w:hint="cs"/>
          <w:sz w:val="28"/>
          <w:cs/>
        </w:rPr>
        <w:t>ท้ายที่สุดผู้พัฒนาขอขอบพระคุณทุกท่านที่มีส่วนร่วมในโครงงานนี้จนสำเร็จไปได้ด้วยดี ทั้งบุคคลที่กล่าวถึงและยังไม่ได้กล่าวถึง</w:t>
      </w:r>
      <w:r w:rsidR="00AF1AB3">
        <w:rPr>
          <w:rFonts w:ascii="TH Sarabun New" w:hAnsi="TH Sarabun New" w:cs="TH Sarabun New"/>
          <w:sz w:val="28"/>
        </w:rPr>
        <w:t xml:space="preserve"> </w:t>
      </w:r>
      <w:r w:rsidRPr="00881093">
        <w:rPr>
          <w:rFonts w:ascii="TH Sarabun New" w:hAnsi="TH Sarabun New" w:cs="TH Sarabun New" w:hint="cs"/>
          <w:sz w:val="28"/>
          <w:cs/>
        </w:rPr>
        <w:t xml:space="preserve">ที่คอยให้กำลังใจและความช่วยเหลือทุกอย่างด้วยดีเสมอมาตลอด หากมีสิ่งบกพร่องผู้พัฒนาขอน้อมรับไว้และขออภัยไว้ </w:t>
      </w:r>
      <w:r w:rsidR="00AF1AB3">
        <w:rPr>
          <w:rFonts w:ascii="TH Sarabun New" w:hAnsi="TH Sarabun New" w:cs="TH Sarabun New"/>
          <w:sz w:val="28"/>
        </w:rPr>
        <w:br/>
      </w:r>
      <w:r w:rsidRPr="00881093">
        <w:rPr>
          <w:rFonts w:ascii="TH Sarabun New" w:hAnsi="TH Sarabun New" w:cs="TH Sarabun New" w:hint="cs"/>
          <w:sz w:val="28"/>
          <w:cs/>
        </w:rPr>
        <w:t>ณ โอกาสนี้</w:t>
      </w:r>
    </w:p>
    <w:p w14:paraId="42665087" w14:textId="4D2036F3" w:rsidR="0098175B" w:rsidRPr="00881093" w:rsidRDefault="00F63A3D" w:rsidP="008C067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881093">
        <w:rPr>
          <w:rFonts w:ascii="TH Sarabun New" w:hAnsi="TH Sarabun New" w:cs="TH Sarabun New" w:hint="cs"/>
          <w:b/>
          <w:bCs/>
          <w:sz w:val="28"/>
          <w:cs/>
        </w:rPr>
        <w:t>เอกสารอ้างอิง</w:t>
      </w:r>
      <w:r w:rsidRPr="00881093">
        <w:rPr>
          <w:rFonts w:ascii="TH Sarabun New" w:hAnsi="TH Sarabun New" w:cs="TH Sarabun New" w:hint="cs"/>
          <w:b/>
          <w:bCs/>
          <w:sz w:val="28"/>
        </w:rPr>
        <w:t xml:space="preserve"> </w:t>
      </w:r>
    </w:p>
    <w:p w14:paraId="156CE9A1" w14:textId="5EC22559" w:rsidR="0005121E" w:rsidRPr="00B7493C" w:rsidRDefault="0005121E" w:rsidP="00B7493C">
      <w:pPr>
        <w:rPr>
          <w:rFonts w:ascii="TH Sarabun New" w:hAnsi="TH Sarabun New" w:cs="TH Sarabun New"/>
          <w:color w:val="000000" w:themeColor="text1"/>
          <w:sz w:val="28"/>
        </w:rPr>
      </w:pPr>
      <w:r w:rsidRPr="00B7493C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เกวลิน เลขานนท์. (ม.ม.ป.). </w:t>
      </w:r>
      <w:r w:rsidRPr="00B7493C"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cs/>
        </w:rPr>
        <w:t>การตรวจร่างกายพื้นฐานทางจักษุวิทยา</w:t>
      </w:r>
      <w:r w:rsidRPr="00B7493C">
        <w:rPr>
          <w:rFonts w:ascii="TH Sarabun New" w:hAnsi="TH Sarabun New" w:cs="TH Sarabun New" w:hint="cs"/>
          <w:i/>
          <w:iCs/>
          <w:color w:val="000000" w:themeColor="text1"/>
          <w:sz w:val="28"/>
          <w:cs/>
        </w:rPr>
        <w:t xml:space="preserve">. </w:t>
      </w:r>
      <w:r w:rsidRPr="00B7493C">
        <w:rPr>
          <w:rFonts w:ascii="TH Sarabun New" w:hAnsi="TH Sarabun New" w:cs="TH Sarabun New" w:hint="cs"/>
          <w:color w:val="000000" w:themeColor="text1"/>
          <w:sz w:val="28"/>
          <w:cs/>
        </w:rPr>
        <w:t>ภาควิชาจักษุวิทยา โรงพยาบาลรามาธิบดี</w:t>
      </w:r>
      <w:r w:rsidRPr="00B7493C">
        <w:rPr>
          <w:rFonts w:ascii="TH Sarabun New" w:hAnsi="TH Sarabun New" w:cs="TH Sarabun New" w:hint="cs"/>
          <w:color w:val="000000" w:themeColor="text1"/>
          <w:sz w:val="28"/>
        </w:rPr>
        <w:t>.</w:t>
      </w:r>
      <w:r w:rsidR="007B3576" w:rsidRPr="00B7493C">
        <w:rPr>
          <w:rFonts w:ascii="TH Sarabun New" w:hAnsi="TH Sarabun New" w:cs="TH Sarabun New" w:hint="cs"/>
          <w:color w:val="000000" w:themeColor="text1"/>
          <w:sz w:val="28"/>
          <w:cs/>
        </w:rPr>
        <w:t>ส</w:t>
      </w:r>
      <w:r w:rsidR="00263887" w:rsidRPr="00B7493C">
        <w:rPr>
          <w:rFonts w:ascii="TH Sarabun New" w:hAnsi="TH Sarabun New" w:cs="TH Sarabun New" w:hint="cs"/>
          <w:color w:val="000000" w:themeColor="text1"/>
          <w:sz w:val="28"/>
          <w:cs/>
        </w:rPr>
        <w:t>ื</w:t>
      </w:r>
      <w:r w:rsidR="007B3576" w:rsidRPr="00B7493C">
        <w:rPr>
          <w:rFonts w:ascii="TH Sarabun New" w:hAnsi="TH Sarabun New" w:cs="TH Sarabun New" w:hint="cs"/>
          <w:color w:val="000000" w:themeColor="text1"/>
          <w:sz w:val="28"/>
          <w:cs/>
        </w:rPr>
        <w:t>บค้นจาก</w:t>
      </w:r>
      <w:r w:rsidRPr="00B7493C">
        <w:rPr>
          <w:rFonts w:ascii="TH Sarabun New" w:hAnsi="TH Sarabun New" w:cs="TH Sarabun New" w:hint="cs"/>
          <w:color w:val="000000" w:themeColor="text1"/>
          <w:sz w:val="28"/>
        </w:rPr>
        <w:t>https://www.rama.mahidol.ac.th/eye/sites/default/files/public/doc/eye</w:t>
      </w:r>
      <w:r w:rsidRPr="00B7493C">
        <w:rPr>
          <w:rFonts w:ascii="TH Sarabun New" w:hAnsi="TH Sarabun New" w:cs="TH Sarabun New" w:hint="cs"/>
          <w:color w:val="000000" w:themeColor="text1"/>
          <w:sz w:val="28"/>
          <w:cs/>
        </w:rPr>
        <w:t>%20</w:t>
      </w:r>
      <w:r w:rsidRPr="00B7493C">
        <w:rPr>
          <w:rFonts w:ascii="TH Sarabun New" w:hAnsi="TH Sarabun New" w:cs="TH Sarabun New" w:hint="cs"/>
          <w:color w:val="000000" w:themeColor="text1"/>
          <w:sz w:val="28"/>
        </w:rPr>
        <w:br/>
        <w:t>examination.pdf.</w:t>
      </w:r>
    </w:p>
    <w:p w14:paraId="7FA8F631" w14:textId="15C69743" w:rsidR="0005121E" w:rsidRPr="00B7493C" w:rsidRDefault="0005121E" w:rsidP="00B7493C">
      <w:pPr>
        <w:rPr>
          <w:rFonts w:ascii="TH Sarabun New" w:hAnsi="TH Sarabun New" w:cs="TH Sarabun New"/>
          <w:color w:val="000000" w:themeColor="text1"/>
          <w:sz w:val="28"/>
        </w:rPr>
      </w:pPr>
      <w:r w:rsidRPr="00B7493C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จุฬาลักษณ์ ตั้งมั่นคงวรกูล. (2565). </w:t>
      </w:r>
      <w:r w:rsidRPr="00B7493C"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cs/>
        </w:rPr>
        <w:t>โรคต้อในตา</w:t>
      </w:r>
      <w:r w:rsidRPr="00B7493C">
        <w:rPr>
          <w:rFonts w:ascii="TH Sarabun New" w:hAnsi="TH Sarabun New" w:cs="TH Sarabun New" w:hint="cs"/>
          <w:i/>
          <w:iCs/>
          <w:color w:val="000000" w:themeColor="text1"/>
          <w:sz w:val="28"/>
          <w:cs/>
        </w:rPr>
        <w:t>.</w:t>
      </w:r>
      <w:r w:rsidRPr="00B7493C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คณะแพทยศาสตร์ มหาวิทยาลัยเชียงใหม่.</w:t>
      </w:r>
      <w:r w:rsidR="00F050E8" w:rsidRPr="00B7493C">
        <w:rPr>
          <w:rFonts w:ascii="TH Sarabun New" w:hAnsi="TH Sarabun New" w:cs="TH Sarabun New"/>
          <w:color w:val="000000" w:themeColor="text1"/>
          <w:sz w:val="28"/>
        </w:rPr>
        <w:br/>
      </w:r>
      <w:r w:rsidR="00754BDE" w:rsidRPr="00B7493C">
        <w:rPr>
          <w:rFonts w:ascii="TH Sarabun New" w:hAnsi="TH Sarabun New" w:cs="TH Sarabun New" w:hint="cs"/>
          <w:color w:val="000000" w:themeColor="text1"/>
          <w:sz w:val="28"/>
          <w:cs/>
        </w:rPr>
        <w:t>สืบค้นจา</w:t>
      </w:r>
      <w:r w:rsidR="00F050E8" w:rsidRPr="00B7493C">
        <w:rPr>
          <w:rFonts w:ascii="TH Sarabun New" w:hAnsi="TH Sarabun New" w:cs="TH Sarabun New" w:hint="cs"/>
          <w:color w:val="000000" w:themeColor="text1"/>
          <w:sz w:val="28"/>
          <w:cs/>
        </w:rPr>
        <w:t>ก</w:t>
      </w:r>
      <w:r w:rsidRPr="00B7493C">
        <w:rPr>
          <w:rFonts w:ascii="TH Sarabun New" w:hAnsi="TH Sarabun New" w:cs="TH Sarabun New" w:hint="cs"/>
          <w:color w:val="000000" w:themeColor="text1"/>
          <w:sz w:val="28"/>
        </w:rPr>
        <w:t>https://www.med.cmu.ac.th/web/</w:t>
      </w:r>
      <w:r w:rsidR="007B2D70" w:rsidRPr="00B7493C">
        <w:rPr>
          <w:rFonts w:ascii="TH Sarabun New" w:hAnsi="TH Sarabun New" w:cs="TH Sarabun New"/>
          <w:color w:val="000000" w:themeColor="text1"/>
          <w:sz w:val="28"/>
          <w:cs/>
        </w:rPr>
        <w:br/>
      </w:r>
      <w:r w:rsidRPr="00B7493C">
        <w:rPr>
          <w:rFonts w:ascii="TH Sarabun New" w:hAnsi="TH Sarabun New" w:cs="TH Sarabun New" w:hint="cs"/>
          <w:color w:val="000000" w:themeColor="text1"/>
          <w:sz w:val="28"/>
        </w:rPr>
        <w:t>suandok/article-suandok/</w:t>
      </w:r>
      <w:r w:rsidRPr="00B7493C">
        <w:rPr>
          <w:rFonts w:ascii="TH Sarabun New" w:hAnsi="TH Sarabun New" w:cs="TH Sarabun New" w:hint="cs"/>
          <w:color w:val="000000" w:themeColor="text1"/>
          <w:sz w:val="28"/>
          <w:cs/>
        </w:rPr>
        <w:t>11314/.</w:t>
      </w:r>
    </w:p>
    <w:p w14:paraId="1F016122" w14:textId="2702AC79" w:rsidR="00825153" w:rsidRPr="00B7493C" w:rsidRDefault="0005121E" w:rsidP="00B7493C">
      <w:pPr>
        <w:rPr>
          <w:rFonts w:ascii="TH Sarabun New" w:hAnsi="TH Sarabun New" w:cs="TH Sarabun New"/>
          <w:i/>
          <w:iCs/>
          <w:color w:val="000000" w:themeColor="text1"/>
          <w:sz w:val="28"/>
        </w:rPr>
      </w:pPr>
      <w:r w:rsidRPr="00B7493C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สำนักงานสถิติแห่งชาติ กระทรวงดิจิทัลเพื่อเศรษฐกิจและสังคม. (2567). </w:t>
      </w:r>
      <w:r w:rsidRPr="00B7493C"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cs/>
        </w:rPr>
        <w:t>การสำรวจประชากรสูงอายุในประเทศไทย พ.ศ.2567</w:t>
      </w:r>
      <w:r w:rsidRPr="00B7493C">
        <w:rPr>
          <w:rFonts w:ascii="TH Sarabun New" w:hAnsi="TH Sarabun New" w:cs="TH Sarabun New" w:hint="cs"/>
          <w:color w:val="000000" w:themeColor="text1"/>
          <w:sz w:val="28"/>
          <w:cs/>
        </w:rPr>
        <w:t>.</w:t>
      </w:r>
      <w:r w:rsidR="00072ADD" w:rsidRPr="00B7493C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สืบค้นจาก </w:t>
      </w:r>
      <w:hyperlink r:id="rId28" w:history="1">
        <w:r w:rsidR="00825153" w:rsidRPr="00B7493C">
          <w:rPr>
            <w:rStyle w:val="Hyperlink"/>
            <w:rFonts w:ascii="TH Sarabun New" w:hAnsi="TH Sarabun New" w:cs="TH Sarabun New" w:hint="cs"/>
            <w:color w:val="000000" w:themeColor="text1"/>
            <w:sz w:val="28"/>
            <w:u w:val="none"/>
          </w:rPr>
          <w:t>https://www.nso.go.th/nsoweb/storage/survey_detail/</w:t>
        </w:r>
        <w:r w:rsidR="00825153" w:rsidRPr="00B7493C">
          <w:rPr>
            <w:rStyle w:val="Hyperlink"/>
            <w:rFonts w:ascii="TH Sarabun New" w:hAnsi="TH Sarabun New" w:cs="TH Sarabun New" w:hint="cs"/>
            <w:color w:val="000000" w:themeColor="text1"/>
            <w:sz w:val="28"/>
            <w:u w:val="none"/>
            <w:cs/>
          </w:rPr>
          <w:t>2025/20241209145003</w:t>
        </w:r>
        <w:r w:rsidR="00825153" w:rsidRPr="00B7493C">
          <w:rPr>
            <w:rStyle w:val="Hyperlink"/>
            <w:rFonts w:ascii="TH Sarabun New" w:hAnsi="TH Sarabun New" w:cs="TH Sarabun New" w:hint="cs"/>
            <w:color w:val="000000" w:themeColor="text1"/>
            <w:sz w:val="28"/>
            <w:u w:val="none"/>
          </w:rPr>
          <w:t>_</w:t>
        </w:r>
        <w:r w:rsidR="00825153" w:rsidRPr="00B7493C">
          <w:rPr>
            <w:rStyle w:val="Hyperlink"/>
            <w:rFonts w:ascii="TH Sarabun New" w:hAnsi="TH Sarabun New" w:cs="TH Sarabun New" w:hint="cs"/>
            <w:color w:val="000000" w:themeColor="text1"/>
            <w:sz w:val="28"/>
            <w:u w:val="none"/>
            <w:cs/>
          </w:rPr>
          <w:t>88327.</w:t>
        </w:r>
        <w:r w:rsidR="00825153" w:rsidRPr="00B7493C">
          <w:rPr>
            <w:rStyle w:val="Hyperlink"/>
            <w:rFonts w:ascii="TH Sarabun New" w:hAnsi="TH Sarabun New" w:cs="TH Sarabun New" w:hint="cs"/>
            <w:color w:val="000000" w:themeColor="text1"/>
            <w:sz w:val="28"/>
            <w:u w:val="none"/>
          </w:rPr>
          <w:t>pdf</w:t>
        </w:r>
      </w:hyperlink>
      <w:r w:rsidR="00825153" w:rsidRPr="00B7493C">
        <w:rPr>
          <w:rFonts w:ascii="TH Sarabun New" w:hAnsi="TH Sarabun New" w:cs="TH Sarabun New" w:hint="cs"/>
          <w:color w:val="000000" w:themeColor="text1"/>
          <w:sz w:val="28"/>
          <w:cs/>
        </w:rPr>
        <w:t>.</w:t>
      </w:r>
    </w:p>
    <w:p w14:paraId="5408E19E" w14:textId="114F342C" w:rsidR="00825153" w:rsidRPr="00B7493C" w:rsidRDefault="0005121E" w:rsidP="00B7493C">
      <w:pPr>
        <w:rPr>
          <w:rFonts w:ascii="TH Sarabun New" w:hAnsi="TH Sarabun New" w:cs="TH Sarabun New"/>
          <w:i/>
          <w:iCs/>
          <w:color w:val="000000" w:themeColor="text1"/>
          <w:sz w:val="28"/>
        </w:rPr>
      </w:pPr>
      <w:r w:rsidRPr="00B7493C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อนุชิต ปุญญทลังค์. (2561). </w:t>
      </w:r>
      <w:r w:rsidRPr="00B7493C"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cs/>
        </w:rPr>
        <w:t xml:space="preserve">ยิ่งห่างไกล สถิติป่วย </w:t>
      </w:r>
      <w:r w:rsidRPr="00B7493C"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</w:rPr>
        <w:t>'</w:t>
      </w:r>
      <w:r w:rsidRPr="00B7493C"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cs/>
        </w:rPr>
        <w:t>ตาต้อกระจก</w:t>
      </w:r>
      <w:r w:rsidRPr="00B7493C"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</w:rPr>
        <w:t xml:space="preserve">' </w:t>
      </w:r>
      <w:r w:rsidRPr="00B7493C"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cs/>
        </w:rPr>
        <w:t>ยิ่งพุ่ง ไทยเดินหน้าผลิตจักษุแพทย์เพื่อชนบ</w:t>
      </w:r>
      <w:r w:rsidR="00F050E8" w:rsidRPr="00B7493C">
        <w:rPr>
          <w:rFonts w:ascii="TH Sarabun New" w:hAnsi="TH Sarabun New" w:cs="TH Sarabun New" w:hint="cs"/>
          <w:b/>
          <w:bCs/>
          <w:i/>
          <w:iCs/>
          <w:color w:val="000000" w:themeColor="text1"/>
          <w:sz w:val="28"/>
          <w:cs/>
        </w:rPr>
        <w:t>ท</w:t>
      </w:r>
      <w:r w:rsidRPr="00B7493C">
        <w:rPr>
          <w:rFonts w:ascii="TH Sarabun New" w:hAnsi="TH Sarabun New" w:cs="TH Sarabun New" w:hint="cs"/>
          <w:i/>
          <w:iCs/>
          <w:color w:val="000000" w:themeColor="text1"/>
          <w:sz w:val="28"/>
          <w:cs/>
        </w:rPr>
        <w:t>.</w:t>
      </w:r>
      <w:r w:rsidR="00072ADD" w:rsidRPr="00B7493C">
        <w:rPr>
          <w:rFonts w:ascii="TH Sarabun New" w:hAnsi="TH Sarabun New" w:cs="TH Sarabun New" w:hint="cs"/>
          <w:i/>
          <w:iCs/>
          <w:color w:val="000000" w:themeColor="text1"/>
          <w:sz w:val="28"/>
          <w:cs/>
        </w:rPr>
        <w:t xml:space="preserve"> สืบค้นจาก </w:t>
      </w:r>
      <w:hyperlink r:id="rId29" w:history="1">
        <w:r w:rsidR="00825153" w:rsidRPr="00B7493C">
          <w:rPr>
            <w:rStyle w:val="Hyperlink"/>
            <w:rFonts w:ascii="TH Sarabun New" w:hAnsi="TH Sarabun New" w:cs="TH Sarabun New" w:hint="cs"/>
            <w:color w:val="000000" w:themeColor="text1"/>
            <w:sz w:val="28"/>
            <w:u w:val="none"/>
          </w:rPr>
          <w:t>https://www.hfocus.org/content/</w:t>
        </w:r>
        <w:r w:rsidR="00825153" w:rsidRPr="00B7493C">
          <w:rPr>
            <w:rStyle w:val="Hyperlink"/>
            <w:rFonts w:ascii="TH Sarabun New" w:hAnsi="TH Sarabun New" w:cs="TH Sarabun New" w:hint="cs"/>
            <w:color w:val="000000" w:themeColor="text1"/>
            <w:sz w:val="28"/>
            <w:u w:val="none"/>
            <w:cs/>
          </w:rPr>
          <w:t>2018/07/16091</w:t>
        </w:r>
      </w:hyperlink>
    </w:p>
    <w:p w14:paraId="19643E88" w14:textId="2E3BE31A" w:rsidR="00361F4B" w:rsidRPr="00825153" w:rsidRDefault="00361F4B" w:rsidP="00825153">
      <w:pPr>
        <w:spacing w:before="60" w:after="60" w:line="264" w:lineRule="auto"/>
        <w:rPr>
          <w:rFonts w:ascii="TH Sarabun New" w:hAnsi="TH Sarabun New" w:cs="TH Sarabun New"/>
          <w:b/>
          <w:bCs/>
          <w:sz w:val="28"/>
          <w:cs/>
          <w:lang w:val="en-AU"/>
        </w:rPr>
        <w:sectPr w:rsidR="00361F4B" w:rsidRPr="00825153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1449EC7A" w:rsidR="00034F32" w:rsidRPr="00881093" w:rsidRDefault="00034F32" w:rsidP="00EE16E7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881093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34166" w14:textId="77777777" w:rsidR="00604264" w:rsidRDefault="00604264" w:rsidP="00282096">
      <w:pPr>
        <w:spacing w:after="0" w:line="240" w:lineRule="auto"/>
      </w:pPr>
      <w:r>
        <w:separator/>
      </w:r>
    </w:p>
  </w:endnote>
  <w:endnote w:type="continuationSeparator" w:id="0">
    <w:p w14:paraId="76955511" w14:textId="77777777" w:rsidR="00604264" w:rsidRDefault="00604264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39341516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AAF3" w14:textId="77777777" w:rsidR="00604264" w:rsidRDefault="00604264" w:rsidP="00282096">
      <w:pPr>
        <w:spacing w:after="0" w:line="240" w:lineRule="auto"/>
      </w:pPr>
      <w:r>
        <w:separator/>
      </w:r>
    </w:p>
  </w:footnote>
  <w:footnote w:type="continuationSeparator" w:id="0">
    <w:p w14:paraId="77CCEE79" w14:textId="77777777" w:rsidR="00604264" w:rsidRDefault="00604264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568886446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240"/>
    <w:multiLevelType w:val="hybridMultilevel"/>
    <w:tmpl w:val="460A67B0"/>
    <w:lvl w:ilvl="0" w:tplc="EDFEB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B6A"/>
    <w:multiLevelType w:val="hybridMultilevel"/>
    <w:tmpl w:val="F362B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F3BD1"/>
    <w:multiLevelType w:val="multilevel"/>
    <w:tmpl w:val="113A24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1F6EAF"/>
    <w:multiLevelType w:val="multilevel"/>
    <w:tmpl w:val="10A295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DF6C4C"/>
    <w:multiLevelType w:val="multilevel"/>
    <w:tmpl w:val="C1DA4D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B2497E"/>
    <w:multiLevelType w:val="hybridMultilevel"/>
    <w:tmpl w:val="23DAD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A40EE0"/>
    <w:multiLevelType w:val="multilevel"/>
    <w:tmpl w:val="C76ABE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7580605"/>
    <w:multiLevelType w:val="multilevel"/>
    <w:tmpl w:val="5026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D4A03"/>
    <w:multiLevelType w:val="multilevel"/>
    <w:tmpl w:val="8646A6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  <w:sz w:val="32"/>
        <w:szCs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2DA1CB1"/>
    <w:multiLevelType w:val="hybridMultilevel"/>
    <w:tmpl w:val="7D4AF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66B2A"/>
    <w:multiLevelType w:val="multilevel"/>
    <w:tmpl w:val="D1928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640312352">
    <w:abstractNumId w:val="5"/>
  </w:num>
  <w:num w:numId="2" w16cid:durableId="1444617000">
    <w:abstractNumId w:val="7"/>
  </w:num>
  <w:num w:numId="3" w16cid:durableId="2026012048">
    <w:abstractNumId w:val="10"/>
  </w:num>
  <w:num w:numId="4" w16cid:durableId="1131435893">
    <w:abstractNumId w:val="8"/>
  </w:num>
  <w:num w:numId="5" w16cid:durableId="1302880964">
    <w:abstractNumId w:val="2"/>
  </w:num>
  <w:num w:numId="6" w16cid:durableId="1067411249">
    <w:abstractNumId w:val="3"/>
  </w:num>
  <w:num w:numId="7" w16cid:durableId="152914120">
    <w:abstractNumId w:val="0"/>
  </w:num>
  <w:num w:numId="8" w16cid:durableId="1173031523">
    <w:abstractNumId w:val="12"/>
  </w:num>
  <w:num w:numId="9" w16cid:durableId="1857838972">
    <w:abstractNumId w:val="4"/>
  </w:num>
  <w:num w:numId="10" w16cid:durableId="2146699064">
    <w:abstractNumId w:val="6"/>
  </w:num>
  <w:num w:numId="11" w16cid:durableId="488135385">
    <w:abstractNumId w:val="1"/>
  </w:num>
  <w:num w:numId="12" w16cid:durableId="651913781">
    <w:abstractNumId w:val="11"/>
  </w:num>
  <w:num w:numId="13" w16cid:durableId="1086154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40950"/>
    <w:rsid w:val="0005121E"/>
    <w:rsid w:val="00056935"/>
    <w:rsid w:val="00072ADD"/>
    <w:rsid w:val="000737B0"/>
    <w:rsid w:val="000821BB"/>
    <w:rsid w:val="000875E6"/>
    <w:rsid w:val="000917E1"/>
    <w:rsid w:val="00095F98"/>
    <w:rsid w:val="000A070F"/>
    <w:rsid w:val="000D3804"/>
    <w:rsid w:val="000E1C94"/>
    <w:rsid w:val="00135079"/>
    <w:rsid w:val="001361DC"/>
    <w:rsid w:val="00141CD7"/>
    <w:rsid w:val="001570B2"/>
    <w:rsid w:val="00173580"/>
    <w:rsid w:val="001D72C2"/>
    <w:rsid w:val="00202086"/>
    <w:rsid w:val="0022607B"/>
    <w:rsid w:val="00242442"/>
    <w:rsid w:val="00263887"/>
    <w:rsid w:val="00282096"/>
    <w:rsid w:val="00282391"/>
    <w:rsid w:val="0029379B"/>
    <w:rsid w:val="002A59FE"/>
    <w:rsid w:val="002C4F3F"/>
    <w:rsid w:val="002D66B1"/>
    <w:rsid w:val="002F1B2F"/>
    <w:rsid w:val="002F28D8"/>
    <w:rsid w:val="00313C55"/>
    <w:rsid w:val="00314B01"/>
    <w:rsid w:val="00325FD9"/>
    <w:rsid w:val="0034778E"/>
    <w:rsid w:val="0036044A"/>
    <w:rsid w:val="00361F4B"/>
    <w:rsid w:val="00377FD9"/>
    <w:rsid w:val="00386D57"/>
    <w:rsid w:val="00397926"/>
    <w:rsid w:val="003A7454"/>
    <w:rsid w:val="003B5CCA"/>
    <w:rsid w:val="0042136F"/>
    <w:rsid w:val="00427861"/>
    <w:rsid w:val="00450EC7"/>
    <w:rsid w:val="004703F7"/>
    <w:rsid w:val="0047364E"/>
    <w:rsid w:val="00492645"/>
    <w:rsid w:val="004A6DA7"/>
    <w:rsid w:val="004E478D"/>
    <w:rsid w:val="00516358"/>
    <w:rsid w:val="0054162D"/>
    <w:rsid w:val="00574E22"/>
    <w:rsid w:val="005B16B7"/>
    <w:rsid w:val="005E3358"/>
    <w:rsid w:val="00601C21"/>
    <w:rsid w:val="00604264"/>
    <w:rsid w:val="00612DFB"/>
    <w:rsid w:val="00613FFA"/>
    <w:rsid w:val="006149CC"/>
    <w:rsid w:val="0064022F"/>
    <w:rsid w:val="00665BA5"/>
    <w:rsid w:val="0069626F"/>
    <w:rsid w:val="0069742D"/>
    <w:rsid w:val="006A1D8A"/>
    <w:rsid w:val="006C52D2"/>
    <w:rsid w:val="006C5E98"/>
    <w:rsid w:val="006D1359"/>
    <w:rsid w:val="00701F68"/>
    <w:rsid w:val="00710563"/>
    <w:rsid w:val="00720860"/>
    <w:rsid w:val="00730DE0"/>
    <w:rsid w:val="00733F09"/>
    <w:rsid w:val="007446B8"/>
    <w:rsid w:val="00754BDE"/>
    <w:rsid w:val="0076218E"/>
    <w:rsid w:val="007720C2"/>
    <w:rsid w:val="007973F5"/>
    <w:rsid w:val="007B2D70"/>
    <w:rsid w:val="007B3576"/>
    <w:rsid w:val="007D51BD"/>
    <w:rsid w:val="00800EB1"/>
    <w:rsid w:val="00812E87"/>
    <w:rsid w:val="00823156"/>
    <w:rsid w:val="00825153"/>
    <w:rsid w:val="00825DA8"/>
    <w:rsid w:val="00830A6B"/>
    <w:rsid w:val="00833E61"/>
    <w:rsid w:val="00850F83"/>
    <w:rsid w:val="008701D3"/>
    <w:rsid w:val="00881093"/>
    <w:rsid w:val="00891B90"/>
    <w:rsid w:val="008A3514"/>
    <w:rsid w:val="008C0675"/>
    <w:rsid w:val="008D7715"/>
    <w:rsid w:val="008E1790"/>
    <w:rsid w:val="008E5965"/>
    <w:rsid w:val="008F069A"/>
    <w:rsid w:val="0092277C"/>
    <w:rsid w:val="00922B67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15D24"/>
    <w:rsid w:val="00A208A9"/>
    <w:rsid w:val="00A54431"/>
    <w:rsid w:val="00A67E30"/>
    <w:rsid w:val="00A844FF"/>
    <w:rsid w:val="00AB5886"/>
    <w:rsid w:val="00AD0BC7"/>
    <w:rsid w:val="00AD498B"/>
    <w:rsid w:val="00AD6477"/>
    <w:rsid w:val="00AF0D42"/>
    <w:rsid w:val="00AF1AB3"/>
    <w:rsid w:val="00B07C32"/>
    <w:rsid w:val="00B310AB"/>
    <w:rsid w:val="00B43EC6"/>
    <w:rsid w:val="00B63449"/>
    <w:rsid w:val="00B67F67"/>
    <w:rsid w:val="00B7493C"/>
    <w:rsid w:val="00B754CA"/>
    <w:rsid w:val="00B953F2"/>
    <w:rsid w:val="00BD224E"/>
    <w:rsid w:val="00C23AFE"/>
    <w:rsid w:val="00C27949"/>
    <w:rsid w:val="00C30DC9"/>
    <w:rsid w:val="00C60997"/>
    <w:rsid w:val="00C66B74"/>
    <w:rsid w:val="00CB5CD6"/>
    <w:rsid w:val="00CC34A1"/>
    <w:rsid w:val="00D00B4C"/>
    <w:rsid w:val="00D639A8"/>
    <w:rsid w:val="00D75785"/>
    <w:rsid w:val="00D90122"/>
    <w:rsid w:val="00DB35B9"/>
    <w:rsid w:val="00DD1E58"/>
    <w:rsid w:val="00DD6385"/>
    <w:rsid w:val="00DE6C78"/>
    <w:rsid w:val="00E017B9"/>
    <w:rsid w:val="00E119C5"/>
    <w:rsid w:val="00E14E71"/>
    <w:rsid w:val="00E2502F"/>
    <w:rsid w:val="00E35620"/>
    <w:rsid w:val="00E4403C"/>
    <w:rsid w:val="00E447A8"/>
    <w:rsid w:val="00E76A1D"/>
    <w:rsid w:val="00EA6643"/>
    <w:rsid w:val="00EB16E9"/>
    <w:rsid w:val="00EB62F8"/>
    <w:rsid w:val="00EC2E1D"/>
    <w:rsid w:val="00EC3472"/>
    <w:rsid w:val="00EC60B9"/>
    <w:rsid w:val="00EE16E7"/>
    <w:rsid w:val="00F021E9"/>
    <w:rsid w:val="00F050E8"/>
    <w:rsid w:val="00F11CB8"/>
    <w:rsid w:val="00F232BC"/>
    <w:rsid w:val="00F45D24"/>
    <w:rsid w:val="00F51945"/>
    <w:rsid w:val="00F553E9"/>
    <w:rsid w:val="00F63A3D"/>
    <w:rsid w:val="00FA0B09"/>
    <w:rsid w:val="00FA0CB3"/>
    <w:rsid w:val="00FC674D"/>
    <w:rsid w:val="00FC69D7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36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6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Strong">
    <w:name w:val="Strong"/>
    <w:basedOn w:val="DefaultParagraphFont"/>
    <w:uiPriority w:val="22"/>
    <w:qFormat/>
    <w:rsid w:val="0004095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7364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64E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056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cha@pcshsub.ac.th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https://www.hfocus.org/content/2018/07/1609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5.jp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yperlink" Target="https://www.nso.go.th/nsoweb/storage/survey_detail/2025/20241209145003_88327.pdf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90403-025B-498F-8800-E5241DB1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</TotalTime>
  <Pages>6</Pages>
  <Words>1971</Words>
  <Characters>11235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Thanapon Boonlor</cp:lastModifiedBy>
  <cp:revision>81</cp:revision>
  <cp:lastPrinted>2026-07-14T04:28:00Z</cp:lastPrinted>
  <dcterms:created xsi:type="dcterms:W3CDTF">2026-05-15T08:57:00Z</dcterms:created>
  <dcterms:modified xsi:type="dcterms:W3CDTF">2026-07-14T07:35:00Z</dcterms:modified>
</cp:coreProperties>
</file>