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394DA1DF" w:rsidR="00090BD3" w:rsidRPr="00FE5790" w:rsidRDefault="00090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</w:pPr>
    </w:p>
    <w:p w14:paraId="763D32B1" w14:textId="77777777" w:rsidR="00DA2843" w:rsidRDefault="00566830" w:rsidP="00C76CDD">
      <w:pPr>
        <w:spacing w:after="0" w:line="240" w:lineRule="auto"/>
        <w:jc w:val="center"/>
        <w:rPr>
          <w:rFonts w:ascii="TH Sarabun New" w:hAnsi="TH Sarabun New" w:cs="TH Sarabun New"/>
          <w:b/>
          <w:bCs/>
          <w:noProof/>
          <w:sz w:val="32"/>
          <w:szCs w:val="32"/>
        </w:rPr>
      </w:pPr>
      <w:r w:rsidRPr="00566830"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>การพัฒนาวัสดุปิดแผลชนิดเหลวจากโปรตีนรังไหมร่วมกับสารสกัดแซนโทน</w:t>
      </w:r>
    </w:p>
    <w:p w14:paraId="00000004" w14:textId="298F36FC" w:rsidR="00090BD3" w:rsidRPr="00D9413A" w:rsidRDefault="00566830" w:rsidP="00C76CDD">
      <w:pPr>
        <w:spacing w:after="0" w:line="240" w:lineRule="auto"/>
        <w:jc w:val="center"/>
        <w:rPr>
          <w:rFonts w:ascii="TH Sarabun New" w:hAnsi="TH Sarabun New" w:cs="TH Sarabun New"/>
          <w:b/>
          <w:bCs/>
          <w:noProof/>
          <w:sz w:val="32"/>
          <w:szCs w:val="32"/>
          <w:lang w:val="en-US"/>
        </w:rPr>
      </w:pPr>
      <w:r w:rsidRPr="00566830">
        <w:rPr>
          <w:rFonts w:ascii="TH Sarabun New" w:hAnsi="TH Sarabun New" w:cs="TH Sarabun New" w:hint="cs"/>
          <w:b/>
          <w:bCs/>
          <w:noProof/>
          <w:sz w:val="32"/>
          <w:szCs w:val="32"/>
          <w:cs/>
        </w:rPr>
        <w:t>จากเปลือกมังคุดเพื่อยับยั้งเชื้อ</w:t>
      </w:r>
      <w:r w:rsidRPr="00566830">
        <w:rPr>
          <w:rFonts w:ascii="TH Sarabun New" w:hAnsi="TH Sarabun New" w:cs="TH Sarabun New"/>
          <w:b/>
          <w:bCs/>
          <w:noProof/>
          <w:sz w:val="32"/>
          <w:szCs w:val="32"/>
          <w:cs/>
        </w:rPr>
        <w:t xml:space="preserve"> </w:t>
      </w:r>
      <w:r w:rsidRPr="00ED0DCC">
        <w:rPr>
          <w:rFonts w:ascii="TH Sarabun New" w:hAnsi="TH Sarabun New" w:cs="TH Sarabun New"/>
          <w:b/>
          <w:bCs/>
          <w:i/>
          <w:iCs/>
          <w:noProof/>
          <w:sz w:val="32"/>
          <w:szCs w:val="32"/>
        </w:rPr>
        <w:t>s.aureus</w:t>
      </w:r>
      <w:r w:rsidR="00EE61BA" w:rsidRPr="00BD4C9D">
        <w:rPr>
          <w:rFonts w:ascii="TH Sarabun New" w:hAnsi="TH Sarabun New" w:cs="TH Sarabun New"/>
          <w:b/>
          <w:bCs/>
          <w:noProof/>
          <w:sz w:val="32"/>
          <w:szCs w:val="32"/>
          <w:cs/>
        </w:rPr>
        <w:t xml:space="preserve"> </w:t>
      </w:r>
      <w:r w:rsidR="00074EED" w:rsidRPr="00BD4C9D">
        <w:rPr>
          <w:rFonts w:ascii="TH Sarabun New" w:hAnsi="TH Sarabun New" w:cs="TH Sarabun New"/>
          <w:b/>
          <w:bCs/>
          <w:noProof/>
          <w:sz w:val="36"/>
          <w:szCs w:val="36"/>
        </w:rPr>
        <w:br/>
      </w:r>
    </w:p>
    <w:p w14:paraId="00000005" w14:textId="5E2CDFB9" w:rsidR="00090BD3" w:rsidRDefault="00AF3E67" w:rsidP="00AF3E67">
      <w:pPr>
        <w:spacing w:after="0" w:line="240" w:lineRule="auto"/>
        <w:jc w:val="center"/>
        <w:rPr>
          <w:rFonts w:ascii="TH Sarabun New" w:eastAsia="TH Sarabun PSK" w:hAnsi="TH Sarabun New" w:cs="TH Sarabun New"/>
          <w:noProof/>
          <w:sz w:val="28"/>
          <w:szCs w:val="28"/>
        </w:rPr>
      </w:pPr>
      <w:r w:rsidRPr="00AF3E67">
        <w:rPr>
          <w:rFonts w:ascii="TH Sarabun New" w:eastAsia="TH Sarabun PSK" w:hAnsi="TH Sarabun New" w:cs="TH Sarabun New" w:hint="cs"/>
          <w:noProof/>
          <w:sz w:val="28"/>
          <w:szCs w:val="28"/>
          <w:cs/>
        </w:rPr>
        <w:t>ธันยพร</w:t>
      </w:r>
      <w:r w:rsidRPr="00AF3E67">
        <w:rPr>
          <w:rFonts w:ascii="TH Sarabun New" w:eastAsia="TH Sarabun PSK" w:hAnsi="TH Sarabun New" w:cs="TH Sarabun New"/>
          <w:noProof/>
          <w:sz w:val="28"/>
          <w:szCs w:val="28"/>
          <w:cs/>
        </w:rPr>
        <w:t xml:space="preserve">  </w:t>
      </w:r>
      <w:r w:rsidRPr="00AF3E67">
        <w:rPr>
          <w:rFonts w:ascii="TH Sarabun New" w:eastAsia="TH Sarabun PSK" w:hAnsi="TH Sarabun New" w:cs="TH Sarabun New" w:hint="cs"/>
          <w:noProof/>
          <w:sz w:val="28"/>
          <w:szCs w:val="28"/>
          <w:cs/>
        </w:rPr>
        <w:t>ศรีใจมา</w:t>
      </w:r>
      <w:r w:rsidR="00074EED" w:rsidRPr="00BD4C9D">
        <w:rPr>
          <w:rFonts w:ascii="TH Sarabun New" w:eastAsia="TH Sarabun PSK" w:hAnsi="TH Sarabun New" w:cs="TH Sarabun New"/>
          <w:noProof/>
          <w:sz w:val="28"/>
          <w:szCs w:val="28"/>
          <w:vertAlign w:val="superscript"/>
        </w:rPr>
        <w:t>1</w:t>
      </w:r>
      <w:r w:rsidR="00074EED" w:rsidRPr="00BD4C9D">
        <w:rPr>
          <w:rFonts w:ascii="TH Sarabun New" w:eastAsia="TH Sarabun PSK" w:hAnsi="TH Sarabun New" w:cs="TH Sarabun New"/>
          <w:noProof/>
          <w:sz w:val="28"/>
          <w:szCs w:val="28"/>
        </w:rPr>
        <w:t xml:space="preserve">, </w:t>
      </w:r>
      <w:r w:rsidRPr="00AF3E67">
        <w:rPr>
          <w:rFonts w:ascii="TH Sarabun New" w:eastAsia="TH Sarabun PSK" w:hAnsi="TH Sarabun New" w:cs="TH Sarabun New" w:hint="cs"/>
          <w:noProof/>
          <w:sz w:val="28"/>
          <w:szCs w:val="28"/>
          <w:cs/>
        </w:rPr>
        <w:t>พิชญธิดา</w:t>
      </w:r>
      <w:r w:rsidRPr="00AF3E67">
        <w:rPr>
          <w:rFonts w:ascii="TH Sarabun New" w:eastAsia="TH Sarabun PSK" w:hAnsi="TH Sarabun New" w:cs="TH Sarabun New"/>
          <w:noProof/>
          <w:sz w:val="28"/>
          <w:szCs w:val="28"/>
          <w:cs/>
        </w:rPr>
        <w:t xml:space="preserve">  </w:t>
      </w:r>
      <w:r w:rsidRPr="00AF3E67">
        <w:rPr>
          <w:rFonts w:ascii="TH Sarabun New" w:eastAsia="TH Sarabun PSK" w:hAnsi="TH Sarabun New" w:cs="TH Sarabun New" w:hint="cs"/>
          <w:noProof/>
          <w:sz w:val="28"/>
          <w:szCs w:val="28"/>
          <w:cs/>
        </w:rPr>
        <w:t>ชูช่วย</w:t>
      </w:r>
      <w:r w:rsidR="00074EED" w:rsidRPr="00BD4C9D">
        <w:rPr>
          <w:rFonts w:ascii="TH Sarabun New" w:eastAsia="TH Sarabun PSK" w:hAnsi="TH Sarabun New" w:cs="TH Sarabun New"/>
          <w:noProof/>
          <w:sz w:val="28"/>
          <w:szCs w:val="28"/>
          <w:vertAlign w:val="superscript"/>
        </w:rPr>
        <w:t>1</w:t>
      </w:r>
      <w:r w:rsidR="00074EED" w:rsidRPr="00BD4C9D">
        <w:rPr>
          <w:rFonts w:ascii="TH Sarabun New" w:eastAsia="TH Sarabun PSK" w:hAnsi="TH Sarabun New" w:cs="TH Sarabun New"/>
          <w:noProof/>
          <w:sz w:val="28"/>
          <w:szCs w:val="28"/>
        </w:rPr>
        <w:t>,</w:t>
      </w:r>
      <w:r>
        <w:rPr>
          <w:rFonts w:ascii="TH Sarabun New" w:eastAsia="TH Sarabun PSK" w:hAnsi="TH Sarabun New" w:cs="TH Sarabun New" w:hint="cs"/>
          <w:noProof/>
          <w:sz w:val="28"/>
          <w:szCs w:val="28"/>
          <w:cs/>
        </w:rPr>
        <w:t xml:space="preserve"> </w:t>
      </w:r>
      <w:r w:rsidRPr="00AF3E67">
        <w:rPr>
          <w:rFonts w:ascii="TH Sarabun New" w:eastAsia="TH Sarabun PSK" w:hAnsi="TH Sarabun New" w:cs="TH Sarabun New" w:hint="cs"/>
          <w:noProof/>
          <w:sz w:val="28"/>
          <w:szCs w:val="28"/>
          <w:cs/>
        </w:rPr>
        <w:t>รวิพร</w:t>
      </w:r>
      <w:r w:rsidRPr="00AF3E67">
        <w:rPr>
          <w:rFonts w:ascii="TH Sarabun New" w:eastAsia="TH Sarabun PSK" w:hAnsi="TH Sarabun New" w:cs="TH Sarabun New"/>
          <w:noProof/>
          <w:sz w:val="28"/>
          <w:szCs w:val="28"/>
          <w:cs/>
        </w:rPr>
        <w:t xml:space="preserve">  </w:t>
      </w:r>
      <w:r w:rsidRPr="00AF3E67">
        <w:rPr>
          <w:rFonts w:ascii="TH Sarabun New" w:eastAsia="TH Sarabun PSK" w:hAnsi="TH Sarabun New" w:cs="TH Sarabun New" w:hint="cs"/>
          <w:noProof/>
          <w:sz w:val="28"/>
          <w:szCs w:val="28"/>
          <w:cs/>
        </w:rPr>
        <w:t>พยาสม</w:t>
      </w:r>
      <w:r w:rsidRPr="00BD4C9D">
        <w:rPr>
          <w:rFonts w:ascii="TH Sarabun New" w:eastAsia="TH Sarabun PSK" w:hAnsi="TH Sarabun New" w:cs="TH Sarabun New"/>
          <w:noProof/>
          <w:sz w:val="28"/>
          <w:szCs w:val="28"/>
          <w:vertAlign w:val="superscript"/>
        </w:rPr>
        <w:t>1</w:t>
      </w:r>
      <w:r w:rsidR="00B57C95" w:rsidRPr="00BD4C9D">
        <w:rPr>
          <w:rFonts w:ascii="TH Sarabun New" w:eastAsia="TH Sarabun PSK" w:hAnsi="TH Sarabun New" w:cs="TH Sarabun New"/>
          <w:noProof/>
          <w:sz w:val="28"/>
          <w:szCs w:val="28"/>
          <w:lang w:val="en-US"/>
        </w:rPr>
        <w:t xml:space="preserve"> ,</w:t>
      </w:r>
      <w:r w:rsidR="00074EED" w:rsidRPr="00BD4C9D">
        <w:rPr>
          <w:rFonts w:ascii="TH Sarabun New" w:eastAsia="TH Sarabun PSK" w:hAnsi="TH Sarabun New" w:cs="TH Sarabun New"/>
          <w:noProof/>
          <w:sz w:val="28"/>
          <w:szCs w:val="28"/>
        </w:rPr>
        <w:t xml:space="preserve"> </w:t>
      </w:r>
      <w:r w:rsidRPr="00AF3E67">
        <w:rPr>
          <w:rFonts w:ascii="TH Sarabun New" w:eastAsia="TH Sarabun PSK" w:hAnsi="TH Sarabun New" w:cs="TH Sarabun New" w:hint="cs"/>
          <w:noProof/>
          <w:sz w:val="28"/>
          <w:szCs w:val="28"/>
          <w:cs/>
        </w:rPr>
        <w:t>อ้อยใจ</w:t>
      </w:r>
      <w:r w:rsidRPr="00AF3E67">
        <w:rPr>
          <w:rFonts w:ascii="TH Sarabun New" w:eastAsia="TH Sarabun PSK" w:hAnsi="TH Sarabun New" w:cs="TH Sarabun New"/>
          <w:noProof/>
          <w:sz w:val="28"/>
          <w:szCs w:val="28"/>
          <w:cs/>
        </w:rPr>
        <w:t xml:space="preserve"> </w:t>
      </w:r>
      <w:r w:rsidRPr="00AF3E67">
        <w:rPr>
          <w:rFonts w:ascii="TH Sarabun New" w:eastAsia="TH Sarabun PSK" w:hAnsi="TH Sarabun New" w:cs="TH Sarabun New" w:hint="cs"/>
          <w:noProof/>
          <w:sz w:val="28"/>
          <w:szCs w:val="28"/>
          <w:cs/>
        </w:rPr>
        <w:t>ทิพย์เนตร</w:t>
      </w:r>
      <w:r w:rsidR="00074EED" w:rsidRPr="00BD4C9D">
        <w:rPr>
          <w:rFonts w:ascii="TH Sarabun New" w:eastAsia="TH Sarabun PSK" w:hAnsi="TH Sarabun New" w:cs="TH Sarabun New"/>
          <w:noProof/>
          <w:sz w:val="28"/>
          <w:szCs w:val="28"/>
          <w:vertAlign w:val="superscript"/>
        </w:rPr>
        <w:t>1</w:t>
      </w:r>
      <w:r w:rsidR="00074EED" w:rsidRPr="00BD4C9D">
        <w:rPr>
          <w:rFonts w:ascii="TH Sarabun New" w:eastAsia="TH Sarabun PSK" w:hAnsi="TH Sarabun New" w:cs="TH Sarabun New"/>
          <w:noProof/>
          <w:sz w:val="28"/>
          <w:szCs w:val="28"/>
        </w:rPr>
        <w:t>*</w:t>
      </w:r>
      <w:r w:rsidR="009D6F84" w:rsidRPr="00BD4C9D">
        <w:rPr>
          <w:rFonts w:ascii="TH Sarabun New" w:eastAsia="TH Sarabun PSK" w:hAnsi="TH Sarabun New" w:cs="TH Sarabun New"/>
          <w:noProof/>
          <w:sz w:val="28"/>
          <w:szCs w:val="28"/>
          <w:cs/>
        </w:rPr>
        <w:t xml:space="preserve"> </w:t>
      </w:r>
      <w:r>
        <w:rPr>
          <w:rFonts w:ascii="TH Sarabun New" w:eastAsia="TH Sarabun PSK" w:hAnsi="TH Sarabun New" w:cs="TH Sarabun New"/>
          <w:noProof/>
          <w:sz w:val="28"/>
          <w:szCs w:val="28"/>
          <w:lang w:val="en-US"/>
        </w:rPr>
        <w:t xml:space="preserve">, </w:t>
      </w:r>
      <w:r w:rsidRPr="00AF3E67">
        <w:rPr>
          <w:rFonts w:ascii="TH Sarabun New" w:eastAsia="TH Sarabun PSK" w:hAnsi="TH Sarabun New" w:cs="TH Sarabun New" w:hint="cs"/>
          <w:noProof/>
          <w:sz w:val="28"/>
          <w:szCs w:val="28"/>
          <w:cs/>
          <w:lang w:val="en-US"/>
        </w:rPr>
        <w:t>จิรวัฒน์</w:t>
      </w:r>
      <w:r w:rsidRPr="00AF3E67">
        <w:rPr>
          <w:rFonts w:ascii="TH Sarabun New" w:eastAsia="TH Sarabun PSK" w:hAnsi="TH Sarabun New" w:cs="TH Sarabun New"/>
          <w:noProof/>
          <w:sz w:val="28"/>
          <w:szCs w:val="28"/>
          <w:cs/>
          <w:lang w:val="en-US"/>
        </w:rPr>
        <w:t xml:space="preserve"> </w:t>
      </w:r>
      <w:r w:rsidRPr="00AF3E67">
        <w:rPr>
          <w:rFonts w:ascii="TH Sarabun New" w:eastAsia="TH Sarabun PSK" w:hAnsi="TH Sarabun New" w:cs="TH Sarabun New" w:hint="cs"/>
          <w:noProof/>
          <w:sz w:val="28"/>
          <w:szCs w:val="28"/>
          <w:cs/>
          <w:lang w:val="en-US"/>
        </w:rPr>
        <w:t>วโรภาษ</w:t>
      </w:r>
      <w:r w:rsidRPr="00BD4C9D">
        <w:rPr>
          <w:rFonts w:ascii="TH Sarabun New" w:eastAsia="TH Sarabun PSK" w:hAnsi="TH Sarabun New" w:cs="TH Sarabun New"/>
          <w:noProof/>
          <w:sz w:val="28"/>
          <w:szCs w:val="28"/>
          <w:vertAlign w:val="superscript"/>
        </w:rPr>
        <w:t>1</w:t>
      </w:r>
      <w:r w:rsidR="009E7BCA">
        <w:rPr>
          <w:rFonts w:ascii="TH Sarabun New" w:eastAsia="TH Sarabun PSK" w:hAnsi="TH Sarabun New" w:cs="TH Sarabun New" w:hint="cs"/>
          <w:noProof/>
          <w:sz w:val="28"/>
          <w:szCs w:val="28"/>
          <w:cs/>
        </w:rPr>
        <w:t xml:space="preserve"> </w:t>
      </w:r>
      <w:r w:rsidR="009D6F84" w:rsidRPr="00BD4C9D">
        <w:rPr>
          <w:rFonts w:ascii="TH Sarabun New" w:eastAsia="TH Sarabun PSK" w:hAnsi="TH Sarabun New" w:cs="TH Sarabun New"/>
          <w:noProof/>
          <w:sz w:val="28"/>
          <w:szCs w:val="28"/>
          <w:cs/>
        </w:rPr>
        <w:t>และ</w:t>
      </w:r>
      <w:r w:rsidRPr="00AF3E67">
        <w:rPr>
          <w:rFonts w:ascii="TH Sarabun New" w:eastAsia="TH Sarabun PSK" w:hAnsi="TH Sarabun New" w:cs="TH Sarabun New" w:hint="cs"/>
          <w:noProof/>
          <w:sz w:val="28"/>
          <w:szCs w:val="28"/>
          <w:cs/>
        </w:rPr>
        <w:t>จิรพัฒน์พงษ์</w:t>
      </w:r>
      <w:r w:rsidRPr="00AF3E67">
        <w:rPr>
          <w:rFonts w:ascii="TH Sarabun New" w:eastAsia="TH Sarabun PSK" w:hAnsi="TH Sarabun New" w:cs="TH Sarabun New"/>
          <w:noProof/>
          <w:sz w:val="28"/>
          <w:szCs w:val="28"/>
          <w:cs/>
        </w:rPr>
        <w:t xml:space="preserve"> </w:t>
      </w:r>
      <w:r w:rsidRPr="00AF3E67">
        <w:rPr>
          <w:rFonts w:ascii="TH Sarabun New" w:eastAsia="TH Sarabun PSK" w:hAnsi="TH Sarabun New" w:cs="TH Sarabun New" w:hint="cs"/>
          <w:noProof/>
          <w:sz w:val="28"/>
          <w:szCs w:val="28"/>
          <w:cs/>
        </w:rPr>
        <w:t>เสนาบุตร</w:t>
      </w:r>
      <w:r w:rsidR="00074EED" w:rsidRPr="00BD4C9D">
        <w:rPr>
          <w:rFonts w:ascii="TH Sarabun New" w:eastAsia="TH Sarabun PSK" w:hAnsi="TH Sarabun New" w:cs="TH Sarabun New"/>
          <w:noProof/>
          <w:sz w:val="28"/>
          <w:szCs w:val="28"/>
          <w:vertAlign w:val="superscript"/>
        </w:rPr>
        <w:t>2</w:t>
      </w:r>
      <w:r w:rsidR="00074EED" w:rsidRPr="00BD4C9D">
        <w:rPr>
          <w:rFonts w:ascii="TH Sarabun New" w:eastAsia="TH Sarabun PSK" w:hAnsi="TH Sarabun New" w:cs="TH Sarabun New"/>
          <w:noProof/>
          <w:sz w:val="28"/>
          <w:szCs w:val="28"/>
        </w:rPr>
        <w:t xml:space="preserve"> </w:t>
      </w:r>
    </w:p>
    <w:p w14:paraId="7A8F98AA" w14:textId="77777777" w:rsidR="00D9413A" w:rsidRPr="00BD4C9D" w:rsidRDefault="00D9413A" w:rsidP="00AF3E67">
      <w:pPr>
        <w:spacing w:after="0" w:line="240" w:lineRule="auto"/>
        <w:jc w:val="center"/>
        <w:rPr>
          <w:rFonts w:ascii="TH Sarabun New" w:eastAsia="TH Sarabun PSK" w:hAnsi="TH Sarabun New" w:cs="TH Sarabun New" w:hint="cs"/>
          <w:noProof/>
          <w:sz w:val="28"/>
          <w:szCs w:val="28"/>
        </w:rPr>
      </w:pPr>
    </w:p>
    <w:p w14:paraId="00000006" w14:textId="0CA5CD54" w:rsidR="00090BD3" w:rsidRPr="009E7BCA" w:rsidRDefault="00074EED" w:rsidP="00647612">
      <w:pPr>
        <w:spacing w:after="0" w:line="240" w:lineRule="auto"/>
        <w:jc w:val="center"/>
        <w:rPr>
          <w:rFonts w:ascii="TH Sarabun New" w:eastAsia="TH Sarabun PSK" w:hAnsi="TH Sarabun New" w:cs="TH Sarabun New"/>
          <w:iCs/>
          <w:noProof/>
          <w:color w:val="FF0000"/>
          <w:sz w:val="24"/>
          <w:szCs w:val="24"/>
        </w:rPr>
      </w:pPr>
      <w:r w:rsidRPr="009E7BCA">
        <w:rPr>
          <w:rFonts w:ascii="TH Sarabun New" w:eastAsia="TH Sarabun PSK" w:hAnsi="TH Sarabun New" w:cs="TH Sarabun New"/>
          <w:iCs/>
          <w:noProof/>
          <w:sz w:val="24"/>
          <w:szCs w:val="24"/>
          <w:vertAlign w:val="superscript"/>
        </w:rPr>
        <w:t>1</w:t>
      </w:r>
      <w:r w:rsidR="00C76CDD" w:rsidRPr="009E7BCA">
        <w:rPr>
          <w:rFonts w:ascii="TH Sarabun New" w:hAnsi="TH Sarabun New" w:cs="TH Sarabun New"/>
          <w:iCs/>
          <w:sz w:val="24"/>
          <w:szCs w:val="24"/>
          <w:cs/>
        </w:rPr>
        <w:t>โรงเรียนวิทยาศาสตร์จุฬาภรณราชวิทยาลัย เชียงราย</w:t>
      </w:r>
      <w:r w:rsidR="00C76CDD" w:rsidRPr="009E7BCA">
        <w:rPr>
          <w:rFonts w:ascii="TH Sarabun New" w:hAnsi="TH Sarabun New" w:cs="TH Sarabun New"/>
          <w:iCs/>
          <w:sz w:val="24"/>
          <w:szCs w:val="24"/>
          <w:lang w:val="en-US"/>
        </w:rPr>
        <w:t xml:space="preserve">, </w:t>
      </w:r>
      <w:r w:rsidR="00C76CDD" w:rsidRPr="009E7BCA">
        <w:rPr>
          <w:rFonts w:ascii="TH Sarabun New" w:hAnsi="TH Sarabun New" w:cs="TH Sarabun New"/>
          <w:iCs/>
          <w:sz w:val="24"/>
          <w:szCs w:val="24"/>
          <w:cs/>
          <w:lang w:val="en-US"/>
        </w:rPr>
        <w:t>ตำบล</w:t>
      </w:r>
      <w:r w:rsidR="00C76CDD" w:rsidRPr="009E7BCA">
        <w:rPr>
          <w:rFonts w:ascii="TH Sarabun New" w:hAnsi="TH Sarabun New" w:cs="TH Sarabun New"/>
          <w:iCs/>
          <w:sz w:val="24"/>
          <w:szCs w:val="24"/>
          <w:cs/>
        </w:rPr>
        <w:t>รอบเวียง</w:t>
      </w:r>
      <w:r w:rsidR="00C76CDD" w:rsidRPr="009E7BCA">
        <w:rPr>
          <w:rFonts w:ascii="TH Sarabun New" w:hAnsi="TH Sarabun New" w:cs="TH Sarabun New"/>
          <w:iCs/>
          <w:sz w:val="24"/>
          <w:szCs w:val="24"/>
          <w:lang w:val="en-US"/>
        </w:rPr>
        <w:t>,</w:t>
      </w:r>
      <w:r w:rsidR="00C76CDD" w:rsidRPr="009E7BCA">
        <w:rPr>
          <w:rFonts w:ascii="TH Sarabun New" w:hAnsi="TH Sarabun New" w:cs="TH Sarabun New"/>
          <w:iCs/>
          <w:sz w:val="24"/>
          <w:szCs w:val="24"/>
          <w:cs/>
        </w:rPr>
        <w:t xml:space="preserve"> อำเภอเมือง</w:t>
      </w:r>
      <w:r w:rsidR="00ED0DCC" w:rsidRPr="009E7BCA">
        <w:rPr>
          <w:rFonts w:ascii="TH Sarabun New" w:hAnsi="TH Sarabun New" w:cs="TH Sarabun New"/>
          <w:iCs/>
          <w:sz w:val="24"/>
          <w:szCs w:val="24"/>
          <w:cs/>
        </w:rPr>
        <w:t>เชียงราย</w:t>
      </w:r>
      <w:r w:rsidR="00C76CDD" w:rsidRPr="009E7BCA">
        <w:rPr>
          <w:rFonts w:ascii="TH Sarabun New" w:hAnsi="TH Sarabun New" w:cs="TH Sarabun New"/>
          <w:iCs/>
          <w:sz w:val="24"/>
          <w:szCs w:val="24"/>
          <w:lang w:val="en-US"/>
        </w:rPr>
        <w:t>,</w:t>
      </w:r>
      <w:r w:rsidR="00C76CDD" w:rsidRPr="009E7BCA">
        <w:rPr>
          <w:rFonts w:ascii="TH Sarabun New" w:hAnsi="TH Sarabun New" w:cs="TH Sarabun New"/>
          <w:iCs/>
          <w:sz w:val="24"/>
          <w:szCs w:val="24"/>
          <w:cs/>
        </w:rPr>
        <w:t xml:space="preserve"> จังหวัดเชียงราย </w:t>
      </w:r>
      <w:r w:rsidR="00C76CDD" w:rsidRPr="009E7BCA">
        <w:rPr>
          <w:rFonts w:ascii="TH Sarabun New" w:hAnsi="TH Sarabun New" w:cs="TH Sarabun New"/>
          <w:iCs/>
          <w:sz w:val="24"/>
          <w:szCs w:val="24"/>
        </w:rPr>
        <w:t>57000,</w:t>
      </w:r>
      <w:r w:rsidR="00C76CDD" w:rsidRPr="009E7BCA">
        <w:rPr>
          <w:rFonts w:ascii="TH Sarabun New" w:hAnsi="TH Sarabun New" w:cs="TH Sarabun New"/>
          <w:iCs/>
          <w:sz w:val="24"/>
          <w:szCs w:val="24"/>
          <w:cs/>
        </w:rPr>
        <w:t xml:space="preserve"> ประเทศไทย</w:t>
      </w:r>
      <w:r w:rsidR="00C76CDD" w:rsidRPr="009E7BCA">
        <w:rPr>
          <w:rFonts w:ascii="TH Sarabun New" w:eastAsia="TH Sarabun PSK" w:hAnsi="TH Sarabun New" w:cs="TH Sarabun New"/>
          <w:iCs/>
          <w:noProof/>
          <w:color w:val="FF0000"/>
          <w:sz w:val="24"/>
          <w:szCs w:val="24"/>
        </w:rPr>
        <w:t xml:space="preserve"> </w:t>
      </w:r>
    </w:p>
    <w:p w14:paraId="6190B606" w14:textId="77777777" w:rsidR="009E7BCA" w:rsidRPr="009E7BCA" w:rsidRDefault="00FE5790" w:rsidP="00647612">
      <w:pPr>
        <w:spacing w:after="0" w:line="240" w:lineRule="auto"/>
        <w:jc w:val="center"/>
        <w:rPr>
          <w:rFonts w:ascii="TH Sarabun New" w:eastAsia="TH Sarabun PSK" w:hAnsi="TH Sarabun New" w:cs="TH Sarabun New"/>
          <w:iCs/>
          <w:noProof/>
          <w:color w:val="FF0000"/>
          <w:sz w:val="24"/>
          <w:szCs w:val="24"/>
        </w:rPr>
      </w:pPr>
      <w:r w:rsidRPr="009E7BCA">
        <w:rPr>
          <w:rFonts w:ascii="TH Sarabun New" w:eastAsia="TH Sarabun PSK" w:hAnsi="TH Sarabun New" w:cs="TH Sarabun New"/>
          <w:iCs/>
          <w:noProof/>
          <w:sz w:val="24"/>
          <w:szCs w:val="24"/>
          <w:vertAlign w:val="superscript"/>
        </w:rPr>
        <w:t>2</w:t>
      </w:r>
      <w:r w:rsidR="009E7BCA" w:rsidRPr="009E7BCA">
        <w:rPr>
          <w:rFonts w:ascii="TH Sarabun New" w:hAnsi="TH Sarabun New" w:cs="TH Sarabun New"/>
          <w:iCs/>
          <w:color w:val="333333"/>
          <w:sz w:val="24"/>
          <w:szCs w:val="24"/>
          <w:shd w:val="clear" w:color="auto" w:fill="FFFFFF"/>
          <w:cs/>
        </w:rPr>
        <w:t>มหาวิทยาลัยเทคโนโลยีราชมงคลล้านนา เชียงราย</w:t>
      </w:r>
      <w:r w:rsidR="009E7BCA" w:rsidRPr="009E7BCA">
        <w:rPr>
          <w:rFonts w:ascii="TH Sarabun New" w:hAnsi="TH Sarabun New" w:cs="TH Sarabun New"/>
          <w:iCs/>
          <w:color w:val="333333"/>
          <w:sz w:val="24"/>
          <w:szCs w:val="24"/>
          <w:shd w:val="clear" w:color="auto" w:fill="FFFFFF"/>
          <w:lang w:val="en-US"/>
        </w:rPr>
        <w:t xml:space="preserve">, </w:t>
      </w:r>
      <w:r w:rsidR="009E7BCA" w:rsidRPr="009E7BCA">
        <w:rPr>
          <w:rFonts w:ascii="TH Sarabun New" w:hAnsi="TH Sarabun New" w:cs="TH Sarabun New"/>
          <w:iCs/>
          <w:color w:val="333333"/>
          <w:sz w:val="24"/>
          <w:szCs w:val="24"/>
          <w:shd w:val="clear" w:color="auto" w:fill="FFFFFF"/>
          <w:cs/>
          <w:lang w:val="en-US"/>
        </w:rPr>
        <w:t>ตำบล</w:t>
      </w:r>
      <w:r w:rsidR="009E7BCA" w:rsidRPr="009E7BCA">
        <w:rPr>
          <w:rFonts w:ascii="TH Sarabun New" w:hAnsi="TH Sarabun New" w:cs="TH Sarabun New"/>
          <w:iCs/>
          <w:sz w:val="24"/>
          <w:szCs w:val="24"/>
          <w:cs/>
        </w:rPr>
        <w:t>ทรายขาว</w:t>
      </w:r>
      <w:r w:rsidR="009E7BCA" w:rsidRPr="009E7BCA">
        <w:rPr>
          <w:rFonts w:ascii="TH Sarabun New" w:hAnsi="TH Sarabun New" w:cs="TH Sarabun New"/>
          <w:iCs/>
          <w:color w:val="333333"/>
          <w:sz w:val="24"/>
          <w:szCs w:val="24"/>
          <w:shd w:val="clear" w:color="auto" w:fill="FFFFFF"/>
          <w:lang w:val="en-US"/>
        </w:rPr>
        <w:t xml:space="preserve">, </w:t>
      </w:r>
      <w:r w:rsidR="009E7BCA" w:rsidRPr="009E7BCA">
        <w:rPr>
          <w:rFonts w:ascii="TH Sarabun New" w:hAnsi="TH Sarabun New" w:cs="TH Sarabun New"/>
          <w:iCs/>
          <w:color w:val="333333"/>
          <w:sz w:val="24"/>
          <w:szCs w:val="24"/>
          <w:shd w:val="clear" w:color="auto" w:fill="FFFFFF"/>
          <w:cs/>
        </w:rPr>
        <w:t>อำเภอพาน จังหวัดเชียงราย</w:t>
      </w:r>
      <w:r w:rsidR="009E7BCA" w:rsidRPr="009E7BCA">
        <w:rPr>
          <w:rFonts w:ascii="TH Sarabun New" w:hAnsi="TH Sarabun New" w:cs="TH Sarabun New"/>
          <w:iCs/>
          <w:color w:val="333333"/>
          <w:sz w:val="24"/>
          <w:szCs w:val="24"/>
          <w:shd w:val="clear" w:color="auto" w:fill="FFFFFF"/>
        </w:rPr>
        <w:t xml:space="preserve"> </w:t>
      </w:r>
      <w:r w:rsidR="009E7BCA" w:rsidRPr="009E7BCA">
        <w:rPr>
          <w:rFonts w:ascii="TH Sarabun New" w:hAnsi="TH Sarabun New" w:cs="TH Sarabun New"/>
          <w:iCs/>
          <w:sz w:val="24"/>
          <w:szCs w:val="24"/>
        </w:rPr>
        <w:t>57120</w:t>
      </w:r>
      <w:r w:rsidR="009E7BCA" w:rsidRPr="009E7BCA">
        <w:rPr>
          <w:rFonts w:ascii="TH Sarabun New" w:hAnsi="TH Sarabun New" w:cs="TH Sarabun New"/>
          <w:iCs/>
          <w:sz w:val="24"/>
          <w:szCs w:val="24"/>
        </w:rPr>
        <w:t>,</w:t>
      </w:r>
      <w:r w:rsidR="009E7BCA" w:rsidRPr="009E7BCA">
        <w:rPr>
          <w:rFonts w:ascii="TH Sarabun New" w:hAnsi="TH Sarabun New" w:cs="TH Sarabun New"/>
          <w:iCs/>
          <w:color w:val="333333"/>
          <w:sz w:val="24"/>
          <w:szCs w:val="24"/>
          <w:shd w:val="clear" w:color="auto" w:fill="FFFFFF"/>
        </w:rPr>
        <w:t> </w:t>
      </w:r>
      <w:r w:rsidR="009E7BCA" w:rsidRPr="009E7BCA">
        <w:rPr>
          <w:rFonts w:ascii="TH Sarabun New" w:hAnsi="TH Sarabun New" w:cs="TH Sarabun New"/>
          <w:iCs/>
          <w:sz w:val="24"/>
          <w:szCs w:val="24"/>
          <w:cs/>
        </w:rPr>
        <w:t>ประเทศไทย</w:t>
      </w:r>
      <w:r w:rsidR="009E7BCA" w:rsidRPr="009E7BCA">
        <w:rPr>
          <w:rFonts w:ascii="TH Sarabun New" w:eastAsia="TH Sarabun PSK" w:hAnsi="TH Sarabun New" w:cs="TH Sarabun New"/>
          <w:iCs/>
          <w:noProof/>
          <w:color w:val="FF0000"/>
          <w:sz w:val="24"/>
          <w:szCs w:val="24"/>
        </w:rPr>
        <w:t xml:space="preserve"> </w:t>
      </w:r>
    </w:p>
    <w:p w14:paraId="00000007" w14:textId="2A43AEAA" w:rsidR="00090BD3" w:rsidRPr="009E7BCA" w:rsidRDefault="00074EED" w:rsidP="00647612">
      <w:pPr>
        <w:spacing w:after="0" w:line="240" w:lineRule="auto"/>
        <w:jc w:val="center"/>
        <w:rPr>
          <w:rFonts w:ascii="TH Sarabun New" w:eastAsia="TH Sarabun PSK" w:hAnsi="TH Sarabun New" w:cs="TH Sarabun New"/>
          <w:i/>
          <w:noProof/>
          <w:color w:val="000000"/>
          <w:sz w:val="24"/>
          <w:szCs w:val="24"/>
          <w:lang w:val="en-US"/>
        </w:rPr>
      </w:pPr>
      <w:r w:rsidRPr="009E7BCA">
        <w:rPr>
          <w:rFonts w:ascii="TH Sarabun New" w:eastAsia="TH Sarabun PSK" w:hAnsi="TH Sarabun New" w:cs="TH Sarabun New"/>
          <w:i/>
          <w:noProof/>
          <w:sz w:val="24"/>
          <w:szCs w:val="24"/>
        </w:rPr>
        <w:t xml:space="preserve">*E-mail: </w:t>
      </w:r>
      <w:r w:rsidR="009E7BCA" w:rsidRPr="009E7BCA">
        <w:rPr>
          <w:rFonts w:ascii="TH Sarabun New" w:eastAsia="TH Sarabun PSK" w:hAnsi="TH Sarabun New" w:cs="TH Sarabun New"/>
          <w:i/>
          <w:noProof/>
          <w:sz w:val="24"/>
          <w:szCs w:val="24"/>
        </w:rPr>
        <w:t xml:space="preserve">aoijai.aw@pcccr.ac.th </w:t>
      </w:r>
    </w:p>
    <w:p w14:paraId="00000008" w14:textId="77777777" w:rsidR="00090BD3" w:rsidRPr="009E7BCA" w:rsidRDefault="00090BD3">
      <w:pPr>
        <w:spacing w:after="0" w:line="240" w:lineRule="auto"/>
        <w:jc w:val="center"/>
        <w:rPr>
          <w:rFonts w:ascii="TH Sarabun New" w:eastAsia="TH Sarabun PSK" w:hAnsi="TH Sarabun New" w:cs="TH Sarabun New"/>
          <w:b/>
          <w:i/>
          <w:noProof/>
          <w:sz w:val="20"/>
          <w:szCs w:val="20"/>
        </w:rPr>
      </w:pPr>
    </w:p>
    <w:p w14:paraId="0000000D" w14:textId="71E0B781" w:rsidR="00090BD3" w:rsidRDefault="00074EED">
      <w:pPr>
        <w:spacing w:before="240" w:after="0" w:line="240" w:lineRule="auto"/>
        <w:jc w:val="center"/>
        <w:rPr>
          <w:rFonts w:ascii="TH Sarabun New" w:eastAsia="TH Sarabun PSK" w:hAnsi="TH Sarabun New" w:cs="TH Sarabun New"/>
          <w:b/>
          <w:noProof/>
          <w:sz w:val="32"/>
          <w:szCs w:val="32"/>
          <w:lang w:val="en-US"/>
        </w:rPr>
      </w:pPr>
      <w:r w:rsidRPr="00BD4C9D">
        <w:rPr>
          <w:rFonts w:ascii="TH Sarabun New" w:eastAsia="TH Sarabun PSK" w:hAnsi="TH Sarabun New" w:cs="TH Sarabun New"/>
          <w:b/>
          <w:bCs/>
          <w:noProof/>
          <w:sz w:val="32"/>
          <w:szCs w:val="32"/>
          <w:cs/>
        </w:rPr>
        <w:t>บทคัดย่อ</w:t>
      </w:r>
    </w:p>
    <w:p w14:paraId="54ECB28B" w14:textId="77777777" w:rsidR="00D9413A" w:rsidRPr="00ED0DCC" w:rsidRDefault="00D9413A">
      <w:pPr>
        <w:spacing w:before="240" w:after="0" w:line="240" w:lineRule="auto"/>
        <w:jc w:val="center"/>
        <w:rPr>
          <w:rFonts w:ascii="TH Sarabun New" w:eastAsia="TH Sarabun PSK" w:hAnsi="TH Sarabun New" w:cs="TH Sarabun New"/>
          <w:b/>
          <w:noProof/>
          <w:sz w:val="32"/>
          <w:szCs w:val="32"/>
          <w:lang w:val="en-US"/>
        </w:rPr>
      </w:pPr>
    </w:p>
    <w:p w14:paraId="681B422C" w14:textId="26B54970" w:rsidR="00ED0DCC" w:rsidRDefault="00ED0DCC" w:rsidP="00ED0DCC">
      <w:pPr>
        <w:spacing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งานวิจัย เรื่อง </w:t>
      </w:r>
      <w:r w:rsidRPr="00ED0DCC">
        <w:rPr>
          <w:rFonts w:ascii="TH Sarabun New" w:hAnsi="TH Sarabun New" w:cs="TH Sarabun New" w:hint="cs"/>
          <w:noProof/>
          <w:sz w:val="32"/>
          <w:szCs w:val="32"/>
          <w:cs/>
        </w:rPr>
        <w:t>การพัฒนาวัสดุปิดแผลชนิดเหลวจากโปรตีนรังไหมร่วมกับสารสกัดแซนโทนจากเปลือกมังคุดเพื่อยับยั้งเชื้อ</w:t>
      </w:r>
      <w:r w:rsidRPr="00ED0DCC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ED0DCC">
        <w:rPr>
          <w:rFonts w:ascii="TH Sarabun New" w:hAnsi="TH Sarabun New" w:cs="TH Sarabun New"/>
          <w:i/>
          <w:iCs/>
          <w:noProof/>
          <w:sz w:val="32"/>
          <w:szCs w:val="32"/>
        </w:rPr>
        <w:t>s.aureus</w:t>
      </w:r>
      <w:r>
        <w:rPr>
          <w:rFonts w:ascii="TH Sarabun New" w:hAnsi="TH Sarabun New" w:cs="TH Sarabun New"/>
          <w:sz w:val="32"/>
          <w:szCs w:val="32"/>
          <w:cs/>
        </w:rPr>
        <w:t xml:space="preserve"> มีวัตถุประสงค์เพื่อ ศึกษาและพัฒนาวัสดุปิดแผลจากโปรตีนรังไหมร่วมกับสารสกัดแซนโทนจากเปลือกมังคุด โดยทำการสกัด</w:t>
      </w:r>
      <w:r w:rsidR="00D9413A">
        <w:rPr>
          <w:rFonts w:ascii="TH Sarabun New" w:hAnsi="TH Sarabun New" w:cs="TH Sarabun New" w:hint="cs"/>
          <w:sz w:val="32"/>
          <w:szCs w:val="32"/>
          <w:cs/>
        </w:rPr>
        <w:t>สารเซริซินซึ่งเป็น</w:t>
      </w:r>
      <w:r>
        <w:rPr>
          <w:rFonts w:ascii="TH Sarabun New" w:hAnsi="TH Sarabun New" w:cs="TH Sarabun New"/>
          <w:sz w:val="32"/>
          <w:szCs w:val="32"/>
          <w:cs/>
        </w:rPr>
        <w:t xml:space="preserve">โปรตีนจากรังไหมด้วยวิธีการต้มได้เป็นน้ำกาวไหมในรูปแบบเจล พร้อมทั้งสารสกัดแซนโทนจากเปลือกมังคุดโดยวิธีการสกัดด้วยเอทานอล และวิเคราะห์หาปริมาณแซนโทนในสารสกัดด้วยวิธี </w:t>
      </w:r>
      <w:r>
        <w:rPr>
          <w:rFonts w:ascii="TH Sarabun New" w:hAnsi="TH Sarabun New" w:cs="TH Sarabun New"/>
          <w:sz w:val="32"/>
          <w:szCs w:val="32"/>
        </w:rPr>
        <w:t xml:space="preserve">High Performance Liquid Chromatography (HPLC)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จากนั้นทดสอบประสิทธิภาพในการยับยั้งเชื้อแบคทีเรีย </w:t>
      </w:r>
      <w:r>
        <w:rPr>
          <w:rFonts w:ascii="TH Sarabun New" w:hAnsi="TH Sarabun New" w:cs="TH Sarabun New"/>
          <w:i/>
          <w:iCs/>
          <w:sz w:val="32"/>
          <w:szCs w:val="32"/>
        </w:rPr>
        <w:t xml:space="preserve">Staphylococcus aureus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ด้วยวิธี </w:t>
      </w:r>
      <w:r>
        <w:rPr>
          <w:rFonts w:ascii="TH Sarabun New" w:hAnsi="TH Sarabun New" w:cs="TH Sarabun New"/>
          <w:sz w:val="32"/>
          <w:szCs w:val="32"/>
        </w:rPr>
        <w:t xml:space="preserve">disc diffusion </w:t>
      </w:r>
      <w:r>
        <w:rPr>
          <w:rFonts w:ascii="TH Sarabun New" w:hAnsi="TH Sarabun New" w:cs="TH Sarabun New" w:hint="cs"/>
          <w:sz w:val="32"/>
          <w:szCs w:val="32"/>
          <w:cs/>
        </w:rPr>
        <w:t>เมื่อนำเจล</w:t>
      </w: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t xml:space="preserve">โปรตีนรังไหม สารสกัดแซนโทน </w:t>
      </w:r>
      <w:r>
        <w:rPr>
          <w:rFonts w:ascii="TH Sarabun New" w:hAnsi="TH Sarabun New" w:cs="TH Sarabun New"/>
          <w:sz w:val="32"/>
          <w:szCs w:val="32"/>
        </w:rPr>
        <w:t xml:space="preserve">PVA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และน้ำมันละหุ่ง ผสมกันในอัตราส่วน </w:t>
      </w:r>
      <w:r w:rsidRPr="00ED0DCC">
        <w:rPr>
          <w:rStyle w:val="Strong"/>
          <w:rFonts w:ascii="TH Sarabun New" w:hAnsi="TH Sarabun New" w:cs="TH Sarabun New"/>
          <w:b w:val="0"/>
          <w:bCs w:val="0"/>
          <w:sz w:val="32"/>
          <w:szCs w:val="32"/>
        </w:rPr>
        <w:t>5 : 5 : 1 : 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ทดสอบคุณสมบัติทางกายภาพและเคมี ผลการทดสอบพบว่า สารแซนโทนในสารสกัดจากเปลือกมังคุดมีปริมาณ 0.63 มิลลิกรัมต่อมิลลิลิตร ซึ่งอยู่ในระดับที่ดี มีฤทธิ์ยับยั้งเชื้อแบคทีเรีย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ขนาดเส้นผ่านศูนย์กลางเท่ากับ </w:t>
      </w:r>
      <w:r>
        <w:rPr>
          <w:rFonts w:ascii="TH Sarabun New" w:hAnsi="TH Sarabun New" w:cs="TH Sarabun New"/>
          <w:sz w:val="32"/>
          <w:szCs w:val="32"/>
        </w:rPr>
        <w:t xml:space="preserve">15.63 ± 0.95 </w:t>
      </w:r>
      <w:r>
        <w:rPr>
          <w:rFonts w:ascii="TH Sarabun New" w:hAnsi="TH Sarabun New" w:cs="TH Sarabun New" w:hint="cs"/>
          <w:sz w:val="32"/>
          <w:szCs w:val="32"/>
          <w:cs/>
        </w:rPr>
        <w:t>มิลลิเมตร วัสดุปิดแผลที่พัฒนามีอัตราส่วน และคุณสมบัติที่เหมาะสมสอดคล้องกับสมมติฐาน สรุปได้ว่า วัสดุปิดแผล</w:t>
      </w:r>
      <w:r>
        <w:rPr>
          <w:rFonts w:ascii="TH Sarabun New" w:hAnsi="TH Sarabun New" w:cs="TH Sarabun New" w:hint="cs"/>
          <w:sz w:val="32"/>
          <w:szCs w:val="32"/>
          <w:cs/>
        </w:rPr>
        <w:t>ชนิดเหลว</w:t>
      </w:r>
      <w:r>
        <w:rPr>
          <w:rFonts w:ascii="TH Sarabun New" w:hAnsi="TH Sarabun New" w:cs="TH Sarabun New" w:hint="cs"/>
          <w:sz w:val="32"/>
          <w:szCs w:val="32"/>
          <w:cs/>
        </w:rPr>
        <w:t>นี้มีศักยภาพในการยับยั้งเชื้อแบคทีเรียรวมทั้งมีคุณสมบัติทางกายภาพและเคมีของเนื้อวัสดุที่เหมาะสม และเป็นการประยุกต์ใช้วัสดุจากธรรมชาติเพื่อให้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เกิดประโยชน์ทางการแพทย์</w:t>
      </w:r>
    </w:p>
    <w:p w14:paraId="00000013" w14:textId="77777777" w:rsidR="00090BD3" w:rsidRPr="00BD4C9D" w:rsidRDefault="00090BD3">
      <w:pPr>
        <w:spacing w:after="0" w:line="240" w:lineRule="auto"/>
        <w:ind w:firstLine="720"/>
        <w:jc w:val="both"/>
        <w:rPr>
          <w:rFonts w:ascii="TH Sarabun New" w:eastAsia="TH Sarabun PSK" w:hAnsi="TH Sarabun New" w:cs="TH Sarabun New"/>
          <w:noProof/>
          <w:color w:val="FF0000"/>
          <w:sz w:val="32"/>
          <w:szCs w:val="32"/>
        </w:rPr>
      </w:pPr>
    </w:p>
    <w:p w14:paraId="00000016" w14:textId="538B7EE0" w:rsidR="00090BD3" w:rsidRPr="00DA2843" w:rsidRDefault="00074EED" w:rsidP="00DA2843">
      <w:pPr>
        <w:spacing w:line="240" w:lineRule="auto"/>
        <w:jc w:val="thaiDistribute"/>
        <w:rPr>
          <w:rFonts w:ascii="TH Sarabun New" w:hAnsi="TH Sarabun New" w:cs="TH Sarabun New" w:hint="cs"/>
          <w:color w:val="000000" w:themeColor="text1"/>
          <w:sz w:val="28"/>
          <w:szCs w:val="28"/>
          <w:cs/>
          <w:lang w:val="en-US"/>
        </w:rPr>
      </w:pPr>
      <w:r w:rsidRPr="00D9413A">
        <w:rPr>
          <w:rFonts w:ascii="TH Sarabun New" w:eastAsia="TH Sarabun PSK" w:hAnsi="TH Sarabun New" w:cs="TH Sarabun New"/>
          <w:noProof/>
          <w:sz w:val="28"/>
          <w:szCs w:val="28"/>
          <w:cs/>
        </w:rPr>
        <w:t>คำสำคัญ</w:t>
      </w:r>
      <w:r w:rsidRPr="00D9413A">
        <w:rPr>
          <w:rFonts w:ascii="TH Sarabun New" w:eastAsia="TH Sarabun PSK" w:hAnsi="TH Sarabun New" w:cs="TH Sarabun New"/>
          <w:noProof/>
          <w:sz w:val="28"/>
          <w:szCs w:val="28"/>
        </w:rPr>
        <w:t xml:space="preserve">: </w:t>
      </w:r>
      <w:r w:rsidR="00ED0DCC" w:rsidRPr="00D9413A">
        <w:rPr>
          <w:rFonts w:ascii="TH Sarabun New" w:hAnsi="TH Sarabun New" w:cs="TH Sarabun New"/>
          <w:sz w:val="28"/>
          <w:szCs w:val="28"/>
          <w:cs/>
        </w:rPr>
        <w:t>แซนโทน</w:t>
      </w:r>
      <w:r w:rsidR="00ED0DCC" w:rsidRPr="00D9413A">
        <w:rPr>
          <w:rFonts w:ascii="TH Sarabun New" w:hAnsi="TH Sarabun New" w:cs="TH Sarabun New"/>
          <w:sz w:val="28"/>
          <w:szCs w:val="28"/>
          <w:lang w:val="en-US"/>
        </w:rPr>
        <w:t>,</w:t>
      </w:r>
      <w:r w:rsidR="00D9413A" w:rsidRPr="00D9413A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D9413A" w:rsidRPr="00D9413A">
        <w:rPr>
          <w:rFonts w:ascii="TH Sarabun New" w:hAnsi="TH Sarabun New" w:cs="TH Sarabun New" w:hint="cs"/>
          <w:sz w:val="28"/>
          <w:szCs w:val="28"/>
          <w:cs/>
        </w:rPr>
        <w:t>เซริซิน</w:t>
      </w:r>
      <w:r w:rsidR="00D9413A" w:rsidRPr="00D9413A">
        <w:rPr>
          <w:rFonts w:ascii="TH Sarabun New" w:hAnsi="TH Sarabun New" w:cs="TH Sarabun New"/>
          <w:sz w:val="28"/>
          <w:szCs w:val="28"/>
          <w:lang w:val="en-US"/>
        </w:rPr>
        <w:t>,</w:t>
      </w:r>
      <w:r w:rsidR="00ED0DCC" w:rsidRPr="00D9413A">
        <w:rPr>
          <w:rFonts w:ascii="TH Sarabun New" w:hAnsi="TH Sarabun New" w:cs="TH Sarabun New"/>
          <w:sz w:val="28"/>
          <w:szCs w:val="28"/>
        </w:rPr>
        <w:t xml:space="preserve"> </w:t>
      </w:r>
      <w:r w:rsidR="00ED0DCC" w:rsidRPr="00D9413A">
        <w:rPr>
          <w:rFonts w:ascii="TH Sarabun New" w:hAnsi="TH Sarabun New" w:cs="TH Sarabun New" w:hint="cs"/>
          <w:sz w:val="28"/>
          <w:szCs w:val="28"/>
          <w:cs/>
        </w:rPr>
        <w:t>โปรตีนรังไหม</w:t>
      </w:r>
      <w:r w:rsidR="00ED0DCC" w:rsidRPr="00D9413A">
        <w:rPr>
          <w:rFonts w:ascii="TH Sarabun New" w:hAnsi="TH Sarabun New" w:cs="TH Sarabun New"/>
          <w:sz w:val="28"/>
          <w:szCs w:val="28"/>
        </w:rPr>
        <w:t>,</w:t>
      </w:r>
      <w:r w:rsidR="00ED0DCC" w:rsidRPr="00D9413A">
        <w:rPr>
          <w:rFonts w:ascii="TH Sarabun New" w:hAnsi="TH Sarabun New" w:cs="TH Sarabun New"/>
          <w:sz w:val="28"/>
          <w:szCs w:val="28"/>
        </w:rPr>
        <w:t xml:space="preserve"> </w:t>
      </w:r>
      <w:r w:rsidR="00ED0DCC" w:rsidRPr="00D9413A">
        <w:rPr>
          <w:rFonts w:ascii="TH Sarabun New" w:hAnsi="TH Sarabun New" w:cs="TH Sarabun New" w:hint="cs"/>
          <w:sz w:val="28"/>
          <w:szCs w:val="28"/>
          <w:cs/>
        </w:rPr>
        <w:t>วัสดุปิดแผล</w:t>
      </w:r>
      <w:r w:rsidR="00D9413A" w:rsidRPr="00D9413A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, </w:t>
      </w:r>
      <w:r w:rsidR="00D9413A" w:rsidRPr="00D9413A">
        <w:rPr>
          <w:rFonts w:ascii="TH Sarabun New" w:hAnsi="TH Sarabun New" w:cs="TH Sarabun New"/>
          <w:i/>
          <w:iCs/>
          <w:sz w:val="28"/>
          <w:szCs w:val="28"/>
        </w:rPr>
        <w:t>Staphylococcus aureus</w:t>
      </w:r>
    </w:p>
    <w:p w14:paraId="00000017" w14:textId="77777777" w:rsidR="00090BD3" w:rsidRPr="00BD4C9D" w:rsidRDefault="00090BD3">
      <w:pPr>
        <w:spacing w:after="0" w:line="240" w:lineRule="auto"/>
        <w:jc w:val="both"/>
        <w:rPr>
          <w:rFonts w:ascii="TH Sarabun New" w:eastAsia="TH Sarabun PSK" w:hAnsi="TH Sarabun New" w:cs="TH Sarabun New"/>
          <w:noProof/>
          <w:sz w:val="28"/>
          <w:szCs w:val="28"/>
        </w:rPr>
      </w:pPr>
    </w:p>
    <w:p w14:paraId="00000018" w14:textId="77777777" w:rsidR="00090BD3" w:rsidRPr="00BD4C9D" w:rsidRDefault="00090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 New" w:eastAsia="TH Sarabun PSK" w:hAnsi="TH Sarabun New" w:cs="TH Sarabun New"/>
          <w:noProof/>
          <w:color w:val="000000"/>
          <w:sz w:val="32"/>
          <w:szCs w:val="32"/>
        </w:rPr>
      </w:pPr>
    </w:p>
    <w:sectPr w:rsidR="00090BD3" w:rsidRPr="00BD4C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427B5" w14:textId="77777777" w:rsidR="001A0235" w:rsidRDefault="001A0235">
      <w:pPr>
        <w:spacing w:after="0" w:line="240" w:lineRule="auto"/>
      </w:pPr>
      <w:r>
        <w:separator/>
      </w:r>
    </w:p>
  </w:endnote>
  <w:endnote w:type="continuationSeparator" w:id="0">
    <w:p w14:paraId="07F838AE" w14:textId="77777777" w:rsidR="001A0235" w:rsidRDefault="001A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77777777" w:rsidR="00090BD3" w:rsidRDefault="00090B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ECC32" w14:textId="57770E77" w:rsidR="00EC0167" w:rsidRPr="00483DEC" w:rsidRDefault="00FE3941" w:rsidP="00EC0167">
    <w:pPr>
      <w:pStyle w:val="Footer"/>
    </w:pPr>
    <w:r>
      <w:rPr>
        <w:rFonts w:ascii="TH SarabunPSK" w:hAnsi="TH SarabunPSK" w:cs="TH SarabunPSK"/>
        <w:noProof/>
        <w:sz w:val="28"/>
        <w:cs/>
        <w:lang w:val="en-US"/>
      </w:rPr>
      <w:drawing>
        <wp:anchor distT="0" distB="0" distL="114300" distR="114300" simplePos="0" relativeHeight="251662848" behindDoc="0" locked="0" layoutInCell="1" allowOverlap="1" wp14:anchorId="0D72E2D2" wp14:editId="4FD5C7C5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834343" cy="668740"/>
          <wp:effectExtent l="0" t="0" r="0" b="0"/>
          <wp:wrapNone/>
          <wp:docPr id="1254678669" name="รูปภาพ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4343" cy="66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090BD3" w:rsidRDefault="00090B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123B4" w14:textId="77777777" w:rsidR="001A0235" w:rsidRDefault="001A0235">
      <w:pPr>
        <w:spacing w:after="0" w:line="240" w:lineRule="auto"/>
      </w:pPr>
      <w:r>
        <w:separator/>
      </w:r>
    </w:p>
  </w:footnote>
  <w:footnote w:type="continuationSeparator" w:id="0">
    <w:p w14:paraId="4423609D" w14:textId="77777777" w:rsidR="001A0235" w:rsidRDefault="001A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9" w14:textId="77777777" w:rsidR="00090BD3" w:rsidRDefault="001A02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7B6B5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3pt;height:841.9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A" w14:textId="3F18BE53" w:rsidR="00090BD3" w:rsidRPr="0048372D" w:rsidRDefault="00FE3941" w:rsidP="00FE3941">
    <w:pPr>
      <w:spacing w:after="0" w:line="240" w:lineRule="auto"/>
      <w:rPr>
        <w:b/>
        <w:bCs/>
        <w:color w:val="000000"/>
      </w:rPr>
    </w:pPr>
    <w:r>
      <w:rPr>
        <w:noProof/>
        <w:lang w:val="en-US"/>
      </w:rPr>
      <w:drawing>
        <wp:anchor distT="0" distB="0" distL="114300" distR="114300" simplePos="0" relativeHeight="251660800" behindDoc="1" locked="0" layoutInCell="1" allowOverlap="1" wp14:anchorId="334A5D8E" wp14:editId="523D5177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60046" cy="1299577"/>
          <wp:effectExtent l="0" t="0" r="3175" b="0"/>
          <wp:wrapNone/>
          <wp:docPr id="1933335699" name="รูปภาพ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836"/>
                  <a:stretch>
                    <a:fillRect/>
                  </a:stretch>
                </pic:blipFill>
                <pic:spPr bwMode="auto">
                  <a:xfrm>
                    <a:off x="0" y="0"/>
                    <a:ext cx="7560046" cy="12995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736">
      <w:rPr>
        <w:rFonts w:ascii="TH SarabunPSK" w:hAnsi="TH SarabunPSK" w:cs="TH SarabunPSK" w:hint="cs"/>
        <w:b/>
        <w:bCs/>
        <w:noProof/>
        <w:sz w:val="28"/>
        <w:szCs w:val="28"/>
        <w:cs/>
        <w:lang w:val="en-US"/>
      </w:rPr>
      <w:t xml:space="preserve">                 </w:t>
    </w:r>
    <w:r w:rsidR="00EC0167">
      <w:rPr>
        <w:rFonts w:ascii="TH SarabunPSK" w:hAnsi="TH SarabunPSK" w:cs="TH SarabunPSK" w:hint="cs"/>
        <w:b/>
        <w:bCs/>
        <w:noProof/>
        <w:sz w:val="28"/>
        <w:szCs w:val="28"/>
        <w:cs/>
        <w:lang w:val="en-US"/>
      </w:rPr>
      <w:t xml:space="preserve">        </w:t>
    </w:r>
    <w:r w:rsidR="00D23736">
      <w:rPr>
        <w:rFonts w:ascii="TH SarabunPSK" w:hAnsi="TH SarabunPSK" w:cs="TH SarabunPSK" w:hint="cs"/>
        <w:b/>
        <w:bCs/>
        <w:noProof/>
        <w:sz w:val="28"/>
        <w:szCs w:val="28"/>
        <w:cs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77777777" w:rsidR="00090BD3" w:rsidRDefault="001A02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5B3EB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5.3pt;height:841.9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D3"/>
    <w:rsid w:val="00074EED"/>
    <w:rsid w:val="00090BD3"/>
    <w:rsid w:val="00160C21"/>
    <w:rsid w:val="00196F3A"/>
    <w:rsid w:val="001A0235"/>
    <w:rsid w:val="001C4197"/>
    <w:rsid w:val="0048372D"/>
    <w:rsid w:val="00566830"/>
    <w:rsid w:val="005D4CC6"/>
    <w:rsid w:val="005E0658"/>
    <w:rsid w:val="00647612"/>
    <w:rsid w:val="00660504"/>
    <w:rsid w:val="006932F6"/>
    <w:rsid w:val="0086094A"/>
    <w:rsid w:val="00962C47"/>
    <w:rsid w:val="009D6F84"/>
    <w:rsid w:val="009E7BCA"/>
    <w:rsid w:val="00AF3E67"/>
    <w:rsid w:val="00B57C95"/>
    <w:rsid w:val="00BD4C9D"/>
    <w:rsid w:val="00C76CDD"/>
    <w:rsid w:val="00D23736"/>
    <w:rsid w:val="00D9413A"/>
    <w:rsid w:val="00DA2843"/>
    <w:rsid w:val="00EC0167"/>
    <w:rsid w:val="00ED0DCC"/>
    <w:rsid w:val="00EE61BA"/>
    <w:rsid w:val="00EE7534"/>
    <w:rsid w:val="00EF4540"/>
    <w:rsid w:val="00FE3941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88EA3FA"/>
  <w15:docId w15:val="{3B86BDAD-96C9-7A43-B304-7FA6E132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7A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7A3"/>
    <w:pPr>
      <w:keepNext/>
      <w:keepLines/>
      <w:spacing w:after="0" w:line="259" w:lineRule="auto"/>
      <w:jc w:val="center"/>
      <w:outlineLvl w:val="0"/>
    </w:pPr>
    <w:rPr>
      <w:rFonts w:ascii="TH Sarabun New" w:eastAsia="TH Sarabun New" w:hAnsi="TH Sarabun New" w:cs="TH Sarabun New"/>
      <w:b/>
      <w:color w:val="000000" w:themeColor="text1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986"/>
    <w:pPr>
      <w:keepNext/>
      <w:keepLines/>
      <w:spacing w:before="40" w:after="0" w:line="259" w:lineRule="auto"/>
      <w:outlineLvl w:val="1"/>
    </w:pPr>
    <w:rPr>
      <w:rFonts w:ascii="TH Sarabun New" w:eastAsiaTheme="majorEastAsia" w:hAnsi="TH Sarabun New" w:cstheme="majorBidi"/>
      <w:b/>
      <w:color w:val="000000" w:themeColor="text1"/>
      <w:sz w:val="32"/>
      <w:szCs w:val="33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367A3"/>
    <w:rPr>
      <w:rFonts w:ascii="TH Sarabun New" w:eastAsia="TH Sarabun New" w:hAnsi="TH Sarabun New" w:cs="TH Sarabun New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4986"/>
    <w:rPr>
      <w:rFonts w:ascii="TH Sarabun New" w:eastAsiaTheme="majorEastAsia" w:hAnsi="TH Sarabun New" w:cstheme="majorBidi"/>
      <w:b/>
      <w:color w:val="000000" w:themeColor="text1"/>
      <w:sz w:val="32"/>
      <w:szCs w:val="33"/>
    </w:rPr>
  </w:style>
  <w:style w:type="paragraph" w:styleId="NoSpacing">
    <w:name w:val="No Spacing"/>
    <w:link w:val="NoSpacingChar"/>
    <w:uiPriority w:val="1"/>
    <w:qFormat/>
    <w:rsid w:val="000921B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F56CE"/>
  </w:style>
  <w:style w:type="table" w:styleId="TableGrid">
    <w:name w:val="Table Grid"/>
    <w:basedOn w:val="TableNormal"/>
    <w:uiPriority w:val="39"/>
    <w:qFormat/>
    <w:rsid w:val="000B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156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15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1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B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1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B14"/>
    <w:rPr>
      <w:lang w:val="en-GB"/>
    </w:rPr>
  </w:style>
  <w:style w:type="paragraph" w:styleId="ListParagraph">
    <w:name w:val="List Paragraph"/>
    <w:basedOn w:val="Normal"/>
    <w:uiPriority w:val="34"/>
    <w:qFormat/>
    <w:rsid w:val="00743FE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ED0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2yFcWjeITCSX91xNxej+4K2XXA==">CgMxLjA4AHIhMU1VRGQ2VWR4bDN4dDN6cWxCVUhiQ3EtaTBncjQ4WER2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F6197D-71A4-45B6-A4CA-91C4CBD5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sdu</cp:lastModifiedBy>
  <cp:revision>2</cp:revision>
  <cp:lastPrinted>2025-06-18T14:20:00Z</cp:lastPrinted>
  <dcterms:created xsi:type="dcterms:W3CDTF">2026-06-25T12:57:00Z</dcterms:created>
  <dcterms:modified xsi:type="dcterms:W3CDTF">2026-06-25T12:57:00Z</dcterms:modified>
</cp:coreProperties>
</file>