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0F061" w14:textId="77777777" w:rsidR="006C43CD" w:rsidRPr="00693DB8" w:rsidRDefault="006C43CD" w:rsidP="006C43CD">
      <w:pPr>
        <w:widowControl w:val="0"/>
        <w:pBdr>
          <w:top w:val="nil"/>
          <w:left w:val="nil"/>
          <w:bottom w:val="nil"/>
          <w:right w:val="nil"/>
          <w:between w:val="nil"/>
        </w:pBdr>
        <w:spacing w:after="0" w:line="240" w:lineRule="auto"/>
        <w:ind w:right="259"/>
        <w:rPr>
          <w:rFonts w:ascii="TH Sarabun New" w:eastAsia="Sarabun" w:hAnsi="TH Sarabun New" w:cs="TH Sarabun New"/>
          <w:b/>
          <w:color w:val="000000"/>
          <w:sz w:val="32"/>
          <w:szCs w:val="32"/>
        </w:rPr>
      </w:pPr>
    </w:p>
    <w:p w14:paraId="2452837F" w14:textId="77777777" w:rsidR="006C43CD" w:rsidRPr="00116AE9" w:rsidRDefault="006C43CD" w:rsidP="006C43CD">
      <w:pPr>
        <w:widowControl w:val="0"/>
        <w:pBdr>
          <w:top w:val="nil"/>
          <w:left w:val="nil"/>
          <w:bottom w:val="nil"/>
          <w:right w:val="nil"/>
          <w:between w:val="nil"/>
        </w:pBdr>
        <w:spacing w:after="0" w:line="240" w:lineRule="auto"/>
        <w:ind w:left="475" w:right="259"/>
        <w:jc w:val="center"/>
        <w:rPr>
          <w:rFonts w:ascii="TH Sarabun New" w:eastAsia="Sarabun" w:hAnsi="TH Sarabun New" w:cs="TH Sarabun New"/>
          <w:b/>
          <w:color w:val="000000"/>
          <w:sz w:val="32"/>
          <w:szCs w:val="32"/>
        </w:rPr>
      </w:pPr>
      <w:r w:rsidRPr="00C52B55">
        <w:rPr>
          <w:rFonts w:ascii="TH Sarabun New" w:hAnsi="TH Sarabun New" w:cs="TH Sarabun New"/>
          <w:b/>
          <w:bCs/>
          <w:sz w:val="28"/>
        </w:rPr>
        <w:t xml:space="preserve"> </w:t>
      </w:r>
      <w:proofErr w:type="gramStart"/>
      <w:r w:rsidRPr="00116AE9">
        <w:rPr>
          <w:rFonts w:ascii="TH Sarabun New" w:eastAsia="Sarabun" w:hAnsi="TH Sarabun New" w:cs="TH Sarabun New"/>
          <w:b/>
          <w:color w:val="000000"/>
          <w:sz w:val="32"/>
          <w:szCs w:val="32"/>
        </w:rPr>
        <w:t>DENSOVO :</w:t>
      </w:r>
      <w:proofErr w:type="gramEnd"/>
      <w:r w:rsidRPr="00116AE9">
        <w:rPr>
          <w:rFonts w:ascii="TH Sarabun New" w:eastAsia="Sarabun" w:hAnsi="TH Sarabun New" w:cs="TH Sarabun New"/>
          <w:b/>
          <w:color w:val="000000"/>
          <w:sz w:val="32"/>
          <w:szCs w:val="32"/>
        </w:rPr>
        <w:t xml:space="preserve"> A Chicken Egg Spoilage Detection Device Based on Volume and</w:t>
      </w:r>
    </w:p>
    <w:p w14:paraId="0C8B52D7" w14:textId="77777777" w:rsidR="006C43CD" w:rsidRPr="00116AE9" w:rsidRDefault="006C43CD" w:rsidP="006C43CD">
      <w:pPr>
        <w:widowControl w:val="0"/>
        <w:pBdr>
          <w:top w:val="nil"/>
          <w:left w:val="nil"/>
          <w:bottom w:val="nil"/>
          <w:right w:val="nil"/>
          <w:between w:val="nil"/>
        </w:pBdr>
        <w:spacing w:after="0" w:line="240" w:lineRule="auto"/>
        <w:ind w:left="475" w:right="259"/>
        <w:jc w:val="center"/>
        <w:rPr>
          <w:rFonts w:ascii="TH Sarabun New" w:eastAsia="Sarabun" w:hAnsi="TH Sarabun New" w:cs="TH Sarabun New"/>
          <w:b/>
          <w:color w:val="000000"/>
          <w:sz w:val="32"/>
          <w:szCs w:val="32"/>
          <w:cs/>
        </w:rPr>
      </w:pPr>
      <w:r w:rsidRPr="00116AE9">
        <w:rPr>
          <w:rFonts w:ascii="TH Sarabun New" w:eastAsia="Sarabun" w:hAnsi="TH Sarabun New" w:cs="TH Sarabun New"/>
          <w:b/>
          <w:color w:val="000000"/>
          <w:sz w:val="32"/>
          <w:szCs w:val="32"/>
        </w:rPr>
        <w:t>Density Calculation Using Mathematical Modeling</w:t>
      </w:r>
      <w:r w:rsidRPr="00116AE9">
        <w:rPr>
          <w:rFonts w:ascii="TH Sarabun New" w:eastAsia="Sarabun" w:hAnsi="TH Sarabun New" w:cs="TH Sarabun New"/>
          <w:b/>
          <w:color w:val="000000"/>
          <w:sz w:val="32"/>
          <w:szCs w:val="32"/>
          <w:cs/>
        </w:rPr>
        <w:br/>
      </w:r>
    </w:p>
    <w:p w14:paraId="57F5C251" w14:textId="77777777" w:rsidR="006C43CD" w:rsidRPr="00693DB8" w:rsidRDefault="006C43CD" w:rsidP="006C43CD">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b/>
          <w:bCs/>
          <w:color w:val="000000"/>
          <w:sz w:val="28"/>
          <w:vertAlign w:val="superscript"/>
        </w:rPr>
      </w:pPr>
      <w:bookmarkStart w:id="0" w:name="_Hlk203207404"/>
      <w:bookmarkStart w:id="1" w:name="_Hlk203207343"/>
      <w:proofErr w:type="spellStart"/>
      <w:r w:rsidRPr="00693DB8">
        <w:rPr>
          <w:rFonts w:ascii="TH Sarabun New" w:eastAsia="Sarabun" w:hAnsi="TH Sarabun New" w:cs="TH Sarabun New"/>
          <w:b/>
          <w:bCs/>
          <w:color w:val="000000"/>
          <w:sz w:val="28"/>
        </w:rPr>
        <w:t>Weekij</w:t>
      </w:r>
      <w:proofErr w:type="spellEnd"/>
      <w:r w:rsidRPr="00693DB8">
        <w:rPr>
          <w:rFonts w:ascii="TH Sarabun New" w:eastAsia="Sarabun" w:hAnsi="TH Sarabun New" w:cs="TH Sarabun New"/>
          <w:b/>
          <w:bCs/>
          <w:color w:val="000000"/>
          <w:sz w:val="28"/>
        </w:rPr>
        <w:t xml:space="preserve"> Issarapakdee</w:t>
      </w:r>
      <w:r w:rsidRPr="00693DB8">
        <w:rPr>
          <w:rFonts w:ascii="TH Sarabun New" w:eastAsia="Sarabun" w:hAnsi="TH Sarabun New" w:cs="TH Sarabun New"/>
          <w:b/>
          <w:bCs/>
          <w:color w:val="000000"/>
          <w:sz w:val="28"/>
          <w:vertAlign w:val="superscript"/>
        </w:rPr>
        <w:t>1</w:t>
      </w:r>
      <w:bookmarkEnd w:id="0"/>
      <w:r w:rsidRPr="00693DB8">
        <w:rPr>
          <w:rFonts w:ascii="TH Sarabun New" w:eastAsia="Sarabun" w:hAnsi="TH Sarabun New" w:cs="TH Sarabun New"/>
          <w:b/>
          <w:bCs/>
          <w:color w:val="000000"/>
          <w:sz w:val="28"/>
        </w:rPr>
        <w:t xml:space="preserve">, </w:t>
      </w:r>
      <w:proofErr w:type="spellStart"/>
      <w:r w:rsidRPr="00693DB8">
        <w:rPr>
          <w:rFonts w:ascii="TH Sarabun New" w:eastAsia="Sarabun" w:hAnsi="TH Sarabun New" w:cs="TH Sarabun New"/>
          <w:b/>
          <w:bCs/>
          <w:color w:val="000000"/>
          <w:sz w:val="28"/>
        </w:rPr>
        <w:t>Saranyapong</w:t>
      </w:r>
      <w:proofErr w:type="spellEnd"/>
      <w:r w:rsidRPr="00693DB8">
        <w:rPr>
          <w:rFonts w:ascii="TH Sarabun New" w:eastAsia="Sarabun" w:hAnsi="TH Sarabun New" w:cs="TH Sarabun New"/>
          <w:b/>
          <w:bCs/>
          <w:color w:val="000000"/>
          <w:sz w:val="28"/>
        </w:rPr>
        <w:t xml:space="preserve"> Plenudomkit</w:t>
      </w:r>
      <w:r w:rsidRPr="00693DB8">
        <w:rPr>
          <w:rFonts w:ascii="TH Sarabun New" w:eastAsia="Sarabun" w:hAnsi="TH Sarabun New" w:cs="TH Sarabun New"/>
          <w:b/>
          <w:bCs/>
          <w:color w:val="000000"/>
          <w:sz w:val="28"/>
          <w:vertAlign w:val="superscript"/>
        </w:rPr>
        <w:t>1</w:t>
      </w:r>
      <w:bookmarkEnd w:id="1"/>
      <w:r w:rsidRPr="00693DB8">
        <w:rPr>
          <w:rFonts w:ascii="TH Sarabun New" w:eastAsia="Sarabun" w:hAnsi="TH Sarabun New" w:cs="TH Sarabun New"/>
          <w:b/>
          <w:bCs/>
          <w:color w:val="000000"/>
          <w:sz w:val="28"/>
        </w:rPr>
        <w:t xml:space="preserve"> and </w:t>
      </w:r>
      <w:bookmarkStart w:id="2" w:name="_Hlk203207506"/>
      <w:r w:rsidRPr="00693DB8">
        <w:rPr>
          <w:rFonts w:ascii="TH Sarabun New" w:eastAsia="Sarabun" w:hAnsi="TH Sarabun New" w:cs="TH Sarabun New"/>
          <w:b/>
          <w:bCs/>
          <w:color w:val="000000"/>
          <w:sz w:val="28"/>
        </w:rPr>
        <w:t>Kittithat Phayom</w:t>
      </w:r>
      <w:r w:rsidRPr="00693DB8">
        <w:rPr>
          <w:rFonts w:ascii="TH Sarabun New" w:eastAsia="Sarabun" w:hAnsi="TH Sarabun New" w:cs="TH Sarabun New"/>
          <w:b/>
          <w:bCs/>
          <w:color w:val="000000"/>
          <w:sz w:val="28"/>
          <w:vertAlign w:val="superscript"/>
        </w:rPr>
        <w:t>1</w:t>
      </w:r>
      <w:bookmarkEnd w:id="2"/>
      <w:r w:rsidRPr="00693DB8">
        <w:rPr>
          <w:rFonts w:ascii="TH Sarabun New" w:eastAsia="Sarabun" w:hAnsi="TH Sarabun New" w:cs="TH Sarabun New"/>
          <w:b/>
          <w:bCs/>
          <w:color w:val="000000"/>
          <w:sz w:val="28"/>
        </w:rPr>
        <w:t>*</w:t>
      </w:r>
      <w:r w:rsidRPr="00693DB8">
        <w:rPr>
          <w:rFonts w:ascii="TH Sarabun New" w:eastAsia="Sarabun" w:hAnsi="TH Sarabun New" w:cs="TH Sarabun New"/>
          <w:b/>
          <w:bCs/>
          <w:color w:val="000000"/>
          <w:sz w:val="28"/>
          <w:vertAlign w:val="superscript"/>
        </w:rPr>
        <w:t xml:space="preserve"> </w:t>
      </w:r>
    </w:p>
    <w:p w14:paraId="0A2C90D2" w14:textId="77777777" w:rsidR="006C43CD" w:rsidRPr="00C52B55" w:rsidRDefault="006C43CD" w:rsidP="006C43CD">
      <w:pPr>
        <w:spacing w:after="0" w:line="240" w:lineRule="auto"/>
        <w:jc w:val="center"/>
        <w:rPr>
          <w:rFonts w:ascii="TH Sarabun New" w:hAnsi="TH Sarabun New" w:cs="TH Sarabun New"/>
          <w:sz w:val="28"/>
          <w:cs/>
        </w:rPr>
      </w:pPr>
      <w:r w:rsidRPr="00C52B55">
        <w:rPr>
          <w:rFonts w:ascii="TH Sarabun New" w:eastAsia="Sarabun" w:hAnsi="TH Sarabun New" w:cs="TH Sarabun New"/>
          <w:b/>
          <w:bCs/>
          <w:color w:val="000000"/>
          <w:sz w:val="28"/>
          <w:vertAlign w:val="superscript"/>
        </w:rPr>
        <w:t>*</w:t>
      </w:r>
    </w:p>
    <w:p w14:paraId="6ABC7146" w14:textId="77777777" w:rsidR="006C43CD" w:rsidRPr="002D16EE" w:rsidRDefault="006C43CD" w:rsidP="006C43CD">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rPr>
      </w:pPr>
      <w:bookmarkStart w:id="3" w:name="_Hlk203207557"/>
      <w:r w:rsidRPr="002D16EE">
        <w:rPr>
          <w:rFonts w:ascii="TH Sarabun New" w:eastAsia="Sarabun" w:hAnsi="TH Sarabun New" w:cs="TH Sarabun New"/>
          <w:i/>
          <w:iCs/>
          <w:color w:val="000000"/>
          <w:sz w:val="24"/>
          <w:szCs w:val="24"/>
          <w:vertAlign w:val="superscript"/>
        </w:rPr>
        <w:t>1</w:t>
      </w:r>
      <w:r w:rsidRPr="002D16EE">
        <w:rPr>
          <w:rFonts w:ascii="TH Sarabun New" w:eastAsia="Sarabun" w:hAnsi="TH Sarabun New" w:cs="TH Sarabun New"/>
          <w:i/>
          <w:color w:val="000000"/>
          <w:sz w:val="24"/>
          <w:szCs w:val="24"/>
        </w:rPr>
        <w:t xml:space="preserve">Princess Chulabhorn Science High </w:t>
      </w:r>
      <w:r w:rsidRPr="00890A14">
        <w:rPr>
          <w:rFonts w:ascii="TH Sarabun New" w:eastAsia="Sarabun" w:hAnsi="TH Sarabun New" w:cs="TH Sarabun New" w:hint="cs"/>
          <w:i/>
          <w:color w:val="000000"/>
          <w:sz w:val="24"/>
          <w:szCs w:val="24"/>
        </w:rPr>
        <w:t xml:space="preserve">School Phetchaburi, Khao-Yai, Cha-Am, </w:t>
      </w:r>
      <w:proofErr w:type="spellStart"/>
      <w:r w:rsidRPr="00890A14">
        <w:rPr>
          <w:rFonts w:ascii="TH Sarabun New" w:eastAsia="Sarabun" w:hAnsi="TH Sarabun New" w:cs="TH Sarabun New" w:hint="cs"/>
          <w:i/>
          <w:color w:val="000000"/>
          <w:sz w:val="24"/>
          <w:szCs w:val="24"/>
        </w:rPr>
        <w:t>Phetchabri</w:t>
      </w:r>
      <w:proofErr w:type="spellEnd"/>
      <w:r w:rsidRPr="00890A14">
        <w:rPr>
          <w:rFonts w:ascii="TH Sarabun New" w:eastAsia="Sarabun" w:hAnsi="TH Sarabun New" w:cs="TH Sarabun New" w:hint="cs"/>
          <w:i/>
          <w:color w:val="000000"/>
          <w:sz w:val="24"/>
          <w:szCs w:val="24"/>
        </w:rPr>
        <w:t xml:space="preserve"> 76120, Thailand</w:t>
      </w:r>
    </w:p>
    <w:bookmarkEnd w:id="3"/>
    <w:p w14:paraId="5A5271FB" w14:textId="77777777" w:rsidR="006C43CD" w:rsidRDefault="006C43CD" w:rsidP="006C43CD">
      <w:pPr>
        <w:widowControl w:val="0"/>
        <w:pBdr>
          <w:top w:val="nil"/>
          <w:left w:val="nil"/>
          <w:bottom w:val="nil"/>
          <w:right w:val="nil"/>
          <w:between w:val="nil"/>
        </w:pBdr>
        <w:spacing w:after="0" w:line="240" w:lineRule="auto"/>
        <w:ind w:right="95"/>
        <w:jc w:val="center"/>
        <w:rPr>
          <w:rFonts w:ascii="TH Sarabun New" w:eastAsia="Sarabun" w:hAnsi="TH Sarabun New" w:cs="TH Sarabun New"/>
          <w:i/>
          <w:color w:val="000000"/>
          <w:sz w:val="24"/>
          <w:szCs w:val="24"/>
          <w:cs/>
        </w:rPr>
      </w:pPr>
      <w:r w:rsidRPr="002D16EE">
        <w:rPr>
          <w:rFonts w:ascii="TH Sarabun New" w:eastAsia="Sarabun" w:hAnsi="TH Sarabun New" w:cs="TH Sarabun New"/>
          <w:i/>
          <w:color w:val="000000"/>
          <w:sz w:val="24"/>
          <w:szCs w:val="24"/>
        </w:rPr>
        <w:t xml:space="preserve">*E-mail: </w:t>
      </w:r>
      <w:r>
        <w:rPr>
          <w:rFonts w:ascii="TH Sarabun New" w:eastAsia="Sarabun" w:hAnsi="TH Sarabun New" w:cs="TH Sarabun New"/>
          <w:i/>
          <w:color w:val="000000"/>
          <w:sz w:val="24"/>
          <w:szCs w:val="24"/>
        </w:rPr>
        <w:t>64kittithat.pha@pccphet.ac.th</w:t>
      </w:r>
    </w:p>
    <w:p w14:paraId="27EB8513" w14:textId="77777777" w:rsidR="006C43CD" w:rsidRPr="00C52B55" w:rsidRDefault="006C43CD" w:rsidP="006C43CD">
      <w:pPr>
        <w:pStyle w:val="ac"/>
        <w:jc w:val="center"/>
        <w:rPr>
          <w:rFonts w:ascii="TH Sarabun New" w:hAnsi="TH Sarabun New" w:cs="TH Sarabun New"/>
          <w:sz w:val="28"/>
        </w:rPr>
      </w:pPr>
    </w:p>
    <w:p w14:paraId="115CEA0B" w14:textId="77777777" w:rsidR="006C43CD" w:rsidRDefault="006C43CD" w:rsidP="006C43CD">
      <w:pPr>
        <w:spacing w:after="0" w:line="240" w:lineRule="auto"/>
        <w:jc w:val="center"/>
        <w:rPr>
          <w:rFonts w:ascii="TH Sarabun New" w:hAnsi="TH Sarabun New" w:cs="TH Sarabun New"/>
          <w:b/>
          <w:bCs/>
          <w:sz w:val="32"/>
          <w:szCs w:val="32"/>
        </w:rPr>
      </w:pPr>
      <w:r w:rsidRPr="00C52B55">
        <w:rPr>
          <w:rFonts w:ascii="TH Sarabun New" w:hAnsi="TH Sarabun New" w:cs="TH Sarabun New"/>
          <w:b/>
          <w:bCs/>
          <w:sz w:val="32"/>
          <w:szCs w:val="32"/>
        </w:rPr>
        <w:t>Abstract</w:t>
      </w:r>
    </w:p>
    <w:p w14:paraId="348B6E0E" w14:textId="77777777" w:rsidR="006C43CD" w:rsidRPr="00C52B55" w:rsidRDefault="006C43CD" w:rsidP="006C43CD">
      <w:pPr>
        <w:spacing w:after="0" w:line="240" w:lineRule="auto"/>
        <w:jc w:val="center"/>
        <w:rPr>
          <w:rFonts w:ascii="TH Sarabun New" w:hAnsi="TH Sarabun New" w:cs="TH Sarabun New"/>
          <w:b/>
          <w:bCs/>
          <w:sz w:val="28"/>
        </w:rPr>
      </w:pPr>
    </w:p>
    <w:p w14:paraId="6409E28E" w14:textId="77777777" w:rsidR="006C43CD" w:rsidRPr="00693DB8" w:rsidRDefault="006C43CD" w:rsidP="006C43CD">
      <w:pPr>
        <w:widowControl w:val="0"/>
        <w:pBdr>
          <w:top w:val="nil"/>
          <w:left w:val="nil"/>
          <w:bottom w:val="nil"/>
          <w:right w:val="nil"/>
          <w:between w:val="nil"/>
        </w:pBdr>
        <w:spacing w:line="240" w:lineRule="auto"/>
        <w:ind w:right="237" w:firstLine="720"/>
        <w:jc w:val="thaiDistribute"/>
        <w:rPr>
          <w:rFonts w:ascii="TH Sarabun New" w:eastAsia="Sarabun" w:hAnsi="TH Sarabun New" w:cs="TH Sarabun New"/>
          <w:bCs/>
          <w:color w:val="000000"/>
          <w:sz w:val="32"/>
          <w:szCs w:val="32"/>
        </w:rPr>
      </w:pPr>
      <w:r w:rsidRPr="005737AD">
        <w:rPr>
          <w:rFonts w:ascii="TH Sarabun New" w:eastAsia="Sarabun" w:hAnsi="TH Sarabun New" w:cs="TH Sarabun New"/>
          <w:bCs/>
          <w:color w:val="000000"/>
          <w:sz w:val="32"/>
          <w:szCs w:val="32"/>
        </w:rPr>
        <w:t xml:space="preserve">Food products generally undergo spoilage over time, which affects their quality and safety for consumption. One of the most widely consumed foods worldwide is the chicken egg, due to its high nutritional value and importance as a protein source. However, when eggs are stored for extended periods, spoilage occurs, and such deterioration cannot be clearly identified by visual inspection. Consumption of spoiled eggs may pose health risks. Therefore, </w:t>
      </w:r>
      <w:r w:rsidRPr="008F75A9">
        <w:rPr>
          <w:rFonts w:ascii="TH Sarabun New" w:eastAsia="Sarabun" w:hAnsi="TH Sarabun New" w:cs="TH Sarabun New"/>
          <w:bCs/>
          <w:color w:val="000000"/>
          <w:sz w:val="32"/>
          <w:szCs w:val="32"/>
        </w:rPr>
        <w:t>this study investigated the physical changes of chicken eggs over a period of 12 days. The results showed that both mass and density decreased continuously over time, while the volume remained relatively</w:t>
      </w:r>
      <w:r w:rsidRPr="005737AD">
        <w:rPr>
          <w:rFonts w:ascii="TH Sarabun New" w:eastAsia="Sarabun" w:hAnsi="TH Sarabun New" w:cs="TH Sarabun New"/>
          <w:bCs/>
          <w:color w:val="000000"/>
          <w:sz w:val="32"/>
          <w:szCs w:val="32"/>
        </w:rPr>
        <w:t xml:space="preserve"> constant</w:t>
      </w:r>
      <w:r>
        <w:rPr>
          <w:rFonts w:ascii="TH Sarabun New" w:eastAsia="Sarabun" w:hAnsi="TH Sarabun New" w:cs="TH Sarabun New"/>
          <w:bCs/>
          <w:color w:val="000000"/>
          <w:sz w:val="32"/>
          <w:szCs w:val="32"/>
        </w:rPr>
        <w:t>, b</w:t>
      </w:r>
      <w:r w:rsidRPr="005737AD">
        <w:rPr>
          <w:rFonts w:ascii="TH Sarabun New" w:eastAsia="Sarabun" w:hAnsi="TH Sarabun New" w:cs="TH Sarabun New"/>
          <w:bCs/>
          <w:color w:val="000000"/>
          <w:sz w:val="32"/>
          <w:szCs w:val="32"/>
        </w:rPr>
        <w:t xml:space="preserve">ased on this relationship, a linear equation was established between density and time, and further developed into an innovation capable of sorting and assessing egg freshness, as well as predicting spoilage in a non-destructive manner. The system utilizes a mathematical model developed by the authors to estimate egg volume </w:t>
      </w:r>
      <w:r w:rsidRPr="00AD4F4C">
        <w:rPr>
          <w:position w:val="-24"/>
        </w:rPr>
        <w:object w:dxaOrig="3120" w:dyaOrig="800" w14:anchorId="6BCFE5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39.75pt" o:ole="">
            <v:imagedata r:id="rId8" o:title=""/>
          </v:shape>
          <o:OLEObject Type="Embed" ProgID="Equation.DSMT4" ShapeID="_x0000_i1025" DrawAspect="Content" ObjectID="_1845654750" r:id="rId9"/>
        </w:object>
      </w:r>
      <w:r w:rsidRPr="00120398">
        <w:rPr>
          <w:rFonts w:ascii="TH Sarabun New" w:eastAsia="Sarabun" w:hAnsi="TH Sarabun New" w:cs="TH Sarabun New"/>
          <w:bCs/>
          <w:color w:val="000000"/>
          <w:sz w:val="32"/>
          <w:szCs w:val="32"/>
        </w:rPr>
        <w:t>where</w:t>
      </w:r>
      <w:r>
        <w:rPr>
          <w:rFonts w:ascii="TH Sarabun New" w:eastAsia="Sarabun" w:hAnsi="TH Sarabun New" w:cs="TH Sarabun New"/>
          <w:bCs/>
          <w:color w:val="000000"/>
          <w:sz w:val="32"/>
          <w:szCs w:val="32"/>
        </w:rPr>
        <w:t xml:space="preserve"> </w:t>
      </w:r>
      <w:r w:rsidRPr="00197936">
        <w:rPr>
          <w:rFonts w:hint="cs"/>
          <w:b/>
          <w:position w:val="-6"/>
          <w:szCs w:val="32"/>
        </w:rPr>
        <w:object w:dxaOrig="200" w:dyaOrig="220" w14:anchorId="219FC78E">
          <v:shape id="_x0000_i1026" type="#_x0000_t75" style="width:11.25pt;height:11.25pt" o:ole="">
            <v:imagedata r:id="rId10" o:title=""/>
          </v:shape>
          <o:OLEObject Type="Embed" ProgID="Equation.DSMT4" ShapeID="_x0000_i1026" DrawAspect="Content" ObjectID="_1845654751" r:id="rId11"/>
        </w:object>
      </w:r>
      <w:r w:rsidRPr="00120398">
        <w:rPr>
          <w:rFonts w:ascii="TH Sarabun New" w:eastAsia="Sarabun" w:hAnsi="TH Sarabun New" w:cs="TH Sarabun New"/>
          <w:bCs/>
          <w:color w:val="000000"/>
          <w:sz w:val="32"/>
          <w:szCs w:val="32"/>
        </w:rPr>
        <w:t>represents</w:t>
      </w:r>
      <w:r>
        <w:rPr>
          <w:rFonts w:ascii="TH Sarabun New" w:eastAsia="Sarabun" w:hAnsi="TH Sarabun New" w:cs="TH Sarabun New"/>
          <w:bCs/>
          <w:color w:val="000000"/>
          <w:sz w:val="32"/>
          <w:szCs w:val="32"/>
        </w:rPr>
        <w:t xml:space="preserve"> </w:t>
      </w:r>
      <w:r w:rsidRPr="00120398">
        <w:rPr>
          <w:rFonts w:ascii="TH Sarabun New" w:eastAsia="Sarabun" w:hAnsi="TH Sarabun New" w:cs="TH Sarabun New"/>
          <w:bCs/>
          <w:color w:val="000000"/>
          <w:sz w:val="32"/>
          <w:szCs w:val="32"/>
        </w:rPr>
        <w:t>the half-longitudinal length of the chicken egg in centimeters,</w:t>
      </w:r>
      <w:r>
        <w:rPr>
          <w:b/>
          <w:szCs w:val="32"/>
        </w:rPr>
        <w:t xml:space="preserve"> </w:t>
      </w:r>
      <w:r w:rsidRPr="00197936">
        <w:rPr>
          <w:rFonts w:hint="cs"/>
          <w:b/>
          <w:position w:val="-6"/>
          <w:szCs w:val="32"/>
        </w:rPr>
        <w:object w:dxaOrig="200" w:dyaOrig="279" w14:anchorId="09B75C3E">
          <v:shape id="_x0000_i1027" type="#_x0000_t75" style="width:11.25pt;height:12.75pt" o:ole="">
            <v:imagedata r:id="rId12" o:title=""/>
          </v:shape>
          <o:OLEObject Type="Embed" ProgID="Equation.DSMT4" ShapeID="_x0000_i1027" DrawAspect="Content" ObjectID="_1845654752" r:id="rId13"/>
        </w:object>
      </w:r>
      <w:r w:rsidRPr="00120398">
        <w:rPr>
          <w:rFonts w:ascii="TH Sarabun New" w:eastAsia="Sarabun" w:hAnsi="TH Sarabun New" w:cs="TH Sarabun New"/>
          <w:bCs/>
          <w:color w:val="000000"/>
          <w:sz w:val="32"/>
          <w:szCs w:val="32"/>
        </w:rPr>
        <w:t>represents the half-transverse length of the chicken egg in centimeters</w:t>
      </w:r>
      <w:r>
        <w:rPr>
          <w:rFonts w:ascii="TH Sarabun New" w:eastAsia="Sarabun" w:hAnsi="TH Sarabun New" w:cs="TH Sarabun New"/>
          <w:bCs/>
          <w:color w:val="000000"/>
          <w:sz w:val="32"/>
          <w:szCs w:val="32"/>
        </w:rPr>
        <w:t xml:space="preserve">, </w:t>
      </w:r>
      <w:r w:rsidRPr="005737AD">
        <w:rPr>
          <w:rFonts w:ascii="TH Sarabun New" w:eastAsia="Sarabun" w:hAnsi="TH Sarabun New" w:cs="TH Sarabun New"/>
          <w:bCs/>
          <w:color w:val="000000"/>
          <w:sz w:val="32"/>
          <w:szCs w:val="32"/>
        </w:rPr>
        <w:t>which is then used to calculate density. In addition, the linear model is applied to estimate the remaining time before spoilage. The volume estimation model of the device exhibited a low average error of only 2.93%, indicating acceptable accuracy for practical applications</w:t>
      </w:r>
      <w:r w:rsidRPr="00C52B55">
        <w:rPr>
          <w:rFonts w:ascii="TH Sarabun New" w:hAnsi="TH Sarabun New" w:cs="TH Sarabun New"/>
          <w:sz w:val="28"/>
        </w:rPr>
        <w:t>.</w:t>
      </w:r>
    </w:p>
    <w:p w14:paraId="6A4548C3" w14:textId="77777777" w:rsidR="006C43CD" w:rsidRDefault="006C43CD" w:rsidP="006C43CD">
      <w:pPr>
        <w:spacing w:after="0" w:line="240" w:lineRule="auto"/>
        <w:rPr>
          <w:rFonts w:ascii="TH Sarabun New" w:eastAsia="Sarabun" w:hAnsi="TH Sarabun New" w:cs="TH Sarabun New"/>
          <w:color w:val="000000"/>
          <w:sz w:val="28"/>
        </w:rPr>
      </w:pPr>
      <w:proofErr w:type="gramStart"/>
      <w:r w:rsidRPr="00C52B55">
        <w:rPr>
          <w:rFonts w:ascii="TH Sarabun New" w:hAnsi="TH Sarabun New" w:cs="TH Sarabun New"/>
          <w:sz w:val="28"/>
        </w:rPr>
        <w:t>keywords :</w:t>
      </w:r>
      <w:proofErr w:type="gramEnd"/>
      <w:r w:rsidRPr="00C52B55">
        <w:rPr>
          <w:rFonts w:ascii="TH Sarabun New" w:hAnsi="TH Sarabun New" w:cs="TH Sarabun New"/>
          <w:sz w:val="28"/>
          <w:cs/>
        </w:rPr>
        <w:t xml:space="preserve"> </w:t>
      </w:r>
      <w:r w:rsidRPr="00C52B55">
        <w:rPr>
          <w:rFonts w:ascii="TH Sarabun New" w:hAnsi="TH Sarabun New" w:cs="TH Sarabun New"/>
          <w:sz w:val="28"/>
        </w:rPr>
        <w:t xml:space="preserve"> </w:t>
      </w:r>
      <w:r w:rsidRPr="00164575">
        <w:rPr>
          <w:rFonts w:ascii="TH Sarabun New" w:eastAsia="Sarabun" w:hAnsi="TH Sarabun New" w:cs="TH Sarabun New"/>
          <w:color w:val="000000"/>
          <w:sz w:val="28"/>
        </w:rPr>
        <w:t>Egg freshness assessment, Egg spoilage prediction, Density analysis, Mathematical modeling, Non-destructive testing, Volume estimation</w:t>
      </w:r>
    </w:p>
    <w:p w14:paraId="7F053F3F" w14:textId="77777777" w:rsidR="006C43CD" w:rsidRDefault="006C43CD" w:rsidP="006C43CD">
      <w:pPr>
        <w:spacing w:after="0" w:line="240" w:lineRule="auto"/>
        <w:rPr>
          <w:rFonts w:ascii="TH Sarabun New" w:eastAsia="Sarabun" w:hAnsi="TH Sarabun New" w:cs="TH Sarabun New"/>
          <w:color w:val="000000"/>
          <w:sz w:val="28"/>
        </w:rPr>
      </w:pPr>
    </w:p>
    <w:p w14:paraId="6D8EF426" w14:textId="77777777" w:rsidR="006C43CD" w:rsidRDefault="006C43CD" w:rsidP="006C43CD">
      <w:pPr>
        <w:spacing w:after="0" w:line="240" w:lineRule="auto"/>
        <w:rPr>
          <w:rFonts w:ascii="TH Sarabun New" w:hAnsi="TH Sarabun New" w:cs="TH Sarabun New"/>
          <w:b/>
          <w:bCs/>
          <w:sz w:val="32"/>
          <w:szCs w:val="32"/>
        </w:rPr>
      </w:pPr>
    </w:p>
    <w:p w14:paraId="20395197" w14:textId="77777777" w:rsidR="006C43CD" w:rsidRPr="00A15D28" w:rsidRDefault="006C43CD" w:rsidP="006C43CD">
      <w:pPr>
        <w:rPr>
          <w:rFonts w:ascii="TH Sarabun New" w:hAnsi="TH Sarabun New" w:cs="TH Sarabun New"/>
          <w:sz w:val="32"/>
          <w:szCs w:val="32"/>
          <w:cs/>
        </w:rPr>
        <w:sectPr w:rsidR="006C43CD" w:rsidRPr="00A15D28" w:rsidSect="003B6FB9">
          <w:headerReference w:type="even" r:id="rId14"/>
          <w:headerReference w:type="default" r:id="rId15"/>
          <w:footerReference w:type="even" r:id="rId16"/>
          <w:footerReference w:type="default" r:id="rId17"/>
          <w:headerReference w:type="first" r:id="rId18"/>
          <w:footerReference w:type="first" r:id="rId19"/>
          <w:pgSz w:w="11906" w:h="16838"/>
          <w:pgMar w:top="1701" w:right="1134" w:bottom="567" w:left="1701" w:header="720" w:footer="720" w:gutter="0"/>
          <w:pgNumType w:start="1"/>
          <w:cols w:space="720"/>
          <w:docGrid w:linePitch="360"/>
        </w:sectPr>
      </w:pPr>
    </w:p>
    <w:p w14:paraId="51FBC407" w14:textId="77777777" w:rsidR="006C43CD" w:rsidRPr="00C52B55" w:rsidRDefault="006C43CD" w:rsidP="006C43CD">
      <w:pPr>
        <w:spacing w:after="0" w:line="240" w:lineRule="auto"/>
        <w:rPr>
          <w:rFonts w:ascii="TH Sarabun New" w:hAnsi="TH Sarabun New" w:cs="TH Sarabun New"/>
          <w:sz w:val="28"/>
        </w:rPr>
      </w:pPr>
      <w:r>
        <w:rPr>
          <w:rFonts w:ascii="TH Sarabun New" w:hAnsi="TH Sarabun New" w:cs="TH Sarabun New"/>
          <w:b/>
          <w:bCs/>
          <w:sz w:val="28"/>
        </w:rPr>
        <w:lastRenderedPageBreak/>
        <w:t>1</w:t>
      </w:r>
      <w:r w:rsidRPr="00C52B55">
        <w:rPr>
          <w:rFonts w:ascii="TH Sarabun New" w:hAnsi="TH Sarabun New" w:cs="TH Sarabun New"/>
          <w:b/>
          <w:bCs/>
          <w:sz w:val="28"/>
        </w:rPr>
        <w:t>Introduction</w:t>
      </w:r>
    </w:p>
    <w:p w14:paraId="429C26E5" w14:textId="77777777" w:rsidR="006C43CD" w:rsidRPr="00882B97" w:rsidRDefault="006C43CD" w:rsidP="006C43CD">
      <w:pPr>
        <w:spacing w:after="0" w:line="240" w:lineRule="auto"/>
        <w:ind w:firstLine="720"/>
        <w:jc w:val="thaiDistribute"/>
        <w:rPr>
          <w:rFonts w:ascii="TH Sarabun New" w:hAnsi="TH Sarabun New" w:cs="TH Sarabun New"/>
          <w:sz w:val="28"/>
        </w:rPr>
      </w:pPr>
      <w:r w:rsidRPr="00882B97">
        <w:rPr>
          <w:rFonts w:ascii="TH Sarabun New" w:hAnsi="TH Sarabun New" w:cs="TH Sarabun New"/>
          <w:sz w:val="28"/>
        </w:rPr>
        <w:t>Chicken eggs are a source of high-quality, easily digestible protein containing all essential amino acids. A single chicken egg provides high-quality protein and approximately 75 calories of energy. Additionally, eggs contain essential amino acids, and the yolk contains saturated fats as well as omega-3 fatty acids, which help reduce the risk of ischemic heart disease. Chicken eggs also contain several vital minerals, such as calcium and phosphorus, which are essential for bone formation, and serve as an important source of vitamins, including Vitamin A, B1, B2, B6, and various other vitamins. According to the Food and Agriculture Organization of the United Nations (FAO), global chicken egg production exceeds 80 million tons annually. In Thailand, the average consumption of chicken eggs is approximately 200–300 eggs per person per year (Department of Health, 2023), reflecting the significance of chicken eggs in both nutritional and economic dimensions.</w:t>
      </w:r>
    </w:p>
    <w:p w14:paraId="7B8CFDAC" w14:textId="77777777" w:rsidR="006C43CD" w:rsidRDefault="006C43CD" w:rsidP="006C43CD">
      <w:pPr>
        <w:spacing w:after="0" w:line="240" w:lineRule="auto"/>
        <w:ind w:firstLine="720"/>
        <w:jc w:val="thaiDistribute"/>
        <w:rPr>
          <w:rFonts w:ascii="TH Sarabun New" w:hAnsi="TH Sarabun New" w:cs="TH Sarabun New"/>
          <w:sz w:val="28"/>
        </w:rPr>
      </w:pPr>
      <w:r w:rsidRPr="00882B97">
        <w:rPr>
          <w:rFonts w:ascii="TH Sarabun New" w:hAnsi="TH Sarabun New" w:cs="TH Sarabun New"/>
          <w:sz w:val="28"/>
        </w:rPr>
        <w:t xml:space="preserve"> However, prolonged storage of chicken eggs often leads to physical alterations, such as weight loss, decreased density, and overall quality degradation, which can eventually result in spoilage. Most consumers cannot visually detect these changes with the naked eye. Currently, methods for detecting egg spoilage still rely on traditional techniques, such as candling and water flotation. These methods can potentially damage the eggs and carry a high margin of error. Consequently, the researchers investigated the relationships among weight, volume, and density by </w:t>
      </w:r>
      <w:r w:rsidRPr="00882B97">
        <w:rPr>
          <w:rFonts w:ascii="TH Sarabun New" w:hAnsi="TH Sarabun New" w:cs="TH Sarabun New"/>
          <w:sz w:val="28"/>
        </w:rPr>
        <w:t>collecting the physical data of chicken eggs daily over a 12-day period. This physical data was integrated with mathematical principles, wherein an ellipse function was modified to construct a novel egg-profile function. This derived function was then rotated around its axis to calculate the volume of the eggs. Furthermore, a linear equation was utilized to assess freshness and predict spoilage. These findings were subsequently applied to develop an innovative, non-destructive device for sorting and assessing the freshness of chicken eggs.</w:t>
      </w:r>
    </w:p>
    <w:p w14:paraId="6AECB18F" w14:textId="77777777" w:rsidR="006C43CD" w:rsidRPr="00C52B55" w:rsidRDefault="006C43CD" w:rsidP="006C43CD">
      <w:pPr>
        <w:spacing w:after="0" w:line="240" w:lineRule="auto"/>
        <w:ind w:firstLine="720"/>
        <w:jc w:val="thaiDistribute"/>
        <w:rPr>
          <w:rFonts w:ascii="TH Sarabun New" w:hAnsi="TH Sarabun New" w:cs="TH Sarabun New"/>
          <w:sz w:val="28"/>
        </w:rPr>
      </w:pPr>
    </w:p>
    <w:p w14:paraId="1564A161" w14:textId="77777777" w:rsidR="006C43CD" w:rsidRPr="00882B97" w:rsidRDefault="006C43CD" w:rsidP="006C43CD">
      <w:pPr>
        <w:spacing w:after="0" w:line="240" w:lineRule="auto"/>
        <w:jc w:val="thaiDistribute"/>
        <w:rPr>
          <w:rFonts w:ascii="TH Sarabun New" w:hAnsi="TH Sarabun New" w:cs="TH Sarabun New"/>
          <w:b/>
          <w:bCs/>
          <w:sz w:val="28"/>
        </w:rPr>
      </w:pPr>
      <w:r w:rsidRPr="00C52B55">
        <w:rPr>
          <w:rFonts w:ascii="TH Sarabun New" w:hAnsi="TH Sarabun New" w:cs="TH Sarabun New"/>
          <w:b/>
          <w:bCs/>
          <w:sz w:val="28"/>
        </w:rPr>
        <w:t>Methodology</w:t>
      </w:r>
    </w:p>
    <w:p w14:paraId="508FC567" w14:textId="77777777" w:rsidR="006C43CD" w:rsidRDefault="006C43CD" w:rsidP="006C43CD">
      <w:pPr>
        <w:spacing w:after="0"/>
        <w:ind w:right="63"/>
        <w:jc w:val="thaiDistribute"/>
        <w:rPr>
          <w:rFonts w:ascii="TH Sarabun New" w:hAnsi="TH Sarabun New" w:cs="TH Sarabun New"/>
          <w:bCs/>
          <w:sz w:val="28"/>
        </w:rPr>
      </w:pPr>
      <w:r>
        <w:rPr>
          <w:rFonts w:ascii="TH Sarabun New" w:hAnsi="TH Sarabun New" w:cs="TH Sarabun New"/>
          <w:b/>
          <w:bCs/>
          <w:sz w:val="28"/>
        </w:rPr>
        <w:t>1</w:t>
      </w:r>
      <w:r w:rsidRPr="00106735">
        <w:rPr>
          <w:rFonts w:ascii="TH Sarabun New" w:hAnsi="TH Sarabun New" w:cs="TH Sarabun New"/>
          <w:b/>
          <w:bCs/>
          <w:sz w:val="28"/>
        </w:rPr>
        <w:t>. Physical Data Collection of Chicken Eggs</w:t>
      </w:r>
      <w:r w:rsidRPr="00106735">
        <w:rPr>
          <w:rFonts w:ascii="TH Sarabun New" w:hAnsi="TH Sarabun New" w:cs="TH Sarabun New"/>
          <w:bCs/>
          <w:sz w:val="28"/>
        </w:rPr>
        <w:t xml:space="preserve"> </w:t>
      </w:r>
    </w:p>
    <w:p w14:paraId="3694DEFA" w14:textId="77777777" w:rsidR="006C43CD" w:rsidRDefault="006C43CD" w:rsidP="006C43CD">
      <w:pPr>
        <w:spacing w:after="0"/>
        <w:ind w:right="-79"/>
        <w:jc w:val="thaiDistribute"/>
        <w:rPr>
          <w:rFonts w:ascii="TH Sarabun New" w:hAnsi="TH Sarabun New" w:cs="TH Sarabun New"/>
          <w:bCs/>
          <w:sz w:val="28"/>
        </w:rPr>
      </w:pPr>
      <w:r w:rsidRPr="00106735">
        <w:rPr>
          <w:rFonts w:ascii="TH Sarabun New" w:hAnsi="TH Sarabun New" w:cs="TH Sarabun New"/>
          <w:bCs/>
          <w:sz w:val="28"/>
        </w:rPr>
        <w:t>Every egg in the tray was uniquely labeled and assigned to a specific schedule for daily data collection. A sample of five eggs was measured each day over a total period of 12 days to track physical changes</w:t>
      </w:r>
    </w:p>
    <w:p w14:paraId="083AFF81" w14:textId="77777777" w:rsidR="006C43CD" w:rsidRPr="00882B97" w:rsidRDefault="006C43CD" w:rsidP="006C43CD">
      <w:pPr>
        <w:spacing w:after="246"/>
        <w:ind w:right="449"/>
        <w:jc w:val="center"/>
        <w:rPr>
          <w:rFonts w:ascii="TH Sarabun New" w:hAnsi="TH Sarabun New" w:cs="TH Sarabun New"/>
          <w:b/>
          <w:sz w:val="28"/>
        </w:rPr>
      </w:pPr>
      <w:r w:rsidRPr="00882B97">
        <w:rPr>
          <w:rFonts w:ascii="TH Sarabun New" w:hAnsi="TH Sarabun New" w:cs="TH Sarabun New"/>
          <w:b/>
          <w:noProof/>
          <w:sz w:val="28"/>
          <w:cs/>
        </w:rPr>
        <w:drawing>
          <wp:inline distT="0" distB="0" distL="0" distR="0" wp14:anchorId="38628187" wp14:editId="360FE9CA">
            <wp:extent cx="1885342" cy="1380066"/>
            <wp:effectExtent l="0" t="0" r="635" b="0"/>
            <wp:docPr id="1209185409"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185409" name=""/>
                    <pic:cNvPicPr/>
                  </pic:nvPicPr>
                  <pic:blipFill>
                    <a:blip r:embed="rId20"/>
                    <a:stretch>
                      <a:fillRect/>
                    </a:stretch>
                  </pic:blipFill>
                  <pic:spPr>
                    <a:xfrm>
                      <a:off x="0" y="0"/>
                      <a:ext cx="1910306" cy="1398340"/>
                    </a:xfrm>
                    <a:prstGeom prst="rect">
                      <a:avLst/>
                    </a:prstGeom>
                  </pic:spPr>
                </pic:pic>
              </a:graphicData>
            </a:graphic>
          </wp:inline>
        </w:drawing>
      </w:r>
    </w:p>
    <w:p w14:paraId="5A68B3CE" w14:textId="77777777" w:rsidR="006C43CD" w:rsidRPr="00A15D28" w:rsidRDefault="006C43CD" w:rsidP="006C43CD">
      <w:pPr>
        <w:spacing w:after="0"/>
        <w:ind w:right="63"/>
        <w:jc w:val="center"/>
        <w:rPr>
          <w:rFonts w:ascii="TH Sarabun New" w:hAnsi="TH Sarabun New" w:cs="TH Sarabun New"/>
          <w:bCs/>
          <w:sz w:val="28"/>
        </w:rPr>
      </w:pPr>
      <w:r w:rsidRPr="00106735">
        <w:rPr>
          <w:rFonts w:ascii="TH Sarabun New" w:hAnsi="TH Sarabun New" w:cs="TH Sarabun New"/>
          <w:b/>
          <w:bCs/>
          <w:sz w:val="28"/>
        </w:rPr>
        <w:t>Fig</w:t>
      </w:r>
      <w:r>
        <w:rPr>
          <w:rFonts w:ascii="TH Sarabun New" w:hAnsi="TH Sarabun New" w:cs="TH Sarabun New"/>
          <w:b/>
          <w:bCs/>
          <w:sz w:val="28"/>
        </w:rPr>
        <w:t>.</w:t>
      </w:r>
      <w:r w:rsidRPr="00106735">
        <w:rPr>
          <w:rFonts w:ascii="TH Sarabun New" w:hAnsi="TH Sarabun New" w:cs="TH Sarabun New"/>
          <w:b/>
          <w:bCs/>
          <w:sz w:val="28"/>
        </w:rPr>
        <w:t xml:space="preserve"> </w:t>
      </w:r>
      <w:r>
        <w:rPr>
          <w:rFonts w:ascii="TH Sarabun New" w:hAnsi="TH Sarabun New" w:cs="TH Sarabun New"/>
          <w:b/>
          <w:bCs/>
          <w:sz w:val="28"/>
        </w:rPr>
        <w:t>1</w:t>
      </w:r>
      <w:r w:rsidRPr="00106735">
        <w:rPr>
          <w:rFonts w:ascii="TH Sarabun New" w:hAnsi="TH Sarabun New" w:cs="TH Sarabun New"/>
          <w:bCs/>
          <w:sz w:val="28"/>
        </w:rPr>
        <w:t xml:space="preserve"> Labeled chicken eggs with designated data collection dates.</w:t>
      </w:r>
    </w:p>
    <w:tbl>
      <w:tblPr>
        <w:tblpPr w:leftFromText="180" w:rightFromText="180" w:vertAnchor="text" w:horzAnchor="margin" w:tblpY="1090"/>
        <w:tblW w:w="3969" w:type="dxa"/>
        <w:tblBorders>
          <w:top w:val="single" w:sz="12" w:space="0" w:color="auto"/>
          <w:bottom w:val="single" w:sz="12" w:space="0" w:color="auto"/>
          <w:insideH w:val="single" w:sz="8" w:space="0" w:color="auto"/>
        </w:tblBorders>
        <w:tblLook w:val="04A0" w:firstRow="1" w:lastRow="0" w:firstColumn="1" w:lastColumn="0" w:noHBand="0" w:noVBand="1"/>
      </w:tblPr>
      <w:tblGrid>
        <w:gridCol w:w="851"/>
        <w:gridCol w:w="709"/>
        <w:gridCol w:w="708"/>
        <w:gridCol w:w="709"/>
        <w:gridCol w:w="322"/>
        <w:gridCol w:w="670"/>
      </w:tblGrid>
      <w:tr w:rsidR="006C43CD" w:rsidRPr="009A3ED8" w14:paraId="5B131797" w14:textId="77777777" w:rsidTr="00833FF0">
        <w:trPr>
          <w:trHeight w:val="288"/>
        </w:trPr>
        <w:tc>
          <w:tcPr>
            <w:tcW w:w="851" w:type="dxa"/>
            <w:tcBorders>
              <w:bottom w:val="single" w:sz="8" w:space="0" w:color="auto"/>
            </w:tcBorders>
            <w:noWrap/>
            <w:vAlign w:val="bottom"/>
            <w:hideMark/>
          </w:tcPr>
          <w:p w14:paraId="7DC6CBA9" w14:textId="77777777" w:rsidR="006C43CD" w:rsidRPr="009A3ED8" w:rsidRDefault="006C43CD" w:rsidP="00833FF0">
            <w:pPr>
              <w:spacing w:after="0" w:line="240" w:lineRule="auto"/>
              <w:rPr>
                <w:rFonts w:ascii="TH Sarabun New" w:eastAsia="Times New Roman" w:hAnsi="TH Sarabun New" w:cs="TH Sarabun New"/>
                <w:color w:val="000000"/>
              </w:rPr>
            </w:pPr>
            <w:r w:rsidRPr="009A3ED8">
              <w:rPr>
                <w:rFonts w:ascii="TH Sarabun New" w:eastAsia="Times New Roman" w:hAnsi="TH Sarabun New" w:cs="TH Sarabun New"/>
                <w:color w:val="000000"/>
              </w:rPr>
              <w:lastRenderedPageBreak/>
              <w:t> </w:t>
            </w:r>
          </w:p>
        </w:tc>
        <w:tc>
          <w:tcPr>
            <w:tcW w:w="709" w:type="dxa"/>
            <w:tcBorders>
              <w:bottom w:val="single" w:sz="8" w:space="0" w:color="auto"/>
            </w:tcBorders>
            <w:noWrap/>
            <w:vAlign w:val="bottom"/>
            <w:hideMark/>
          </w:tcPr>
          <w:p w14:paraId="4E800CD4"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TH Sarabun New" w:eastAsia="Times New Roman" w:hAnsi="TH Sarabun New" w:cs="TH Sarabun New"/>
                <w:color w:val="000000"/>
              </w:rPr>
              <w:t>Day 1</w:t>
            </w:r>
          </w:p>
        </w:tc>
        <w:tc>
          <w:tcPr>
            <w:tcW w:w="708" w:type="dxa"/>
            <w:tcBorders>
              <w:bottom w:val="single" w:sz="8" w:space="0" w:color="auto"/>
            </w:tcBorders>
            <w:noWrap/>
            <w:vAlign w:val="bottom"/>
            <w:hideMark/>
          </w:tcPr>
          <w:p w14:paraId="2178F35D"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TH Sarabun New" w:eastAsia="Times New Roman" w:hAnsi="TH Sarabun New" w:cs="TH Sarabun New"/>
                <w:color w:val="000000"/>
              </w:rPr>
              <w:t>Day 2</w:t>
            </w:r>
          </w:p>
        </w:tc>
        <w:tc>
          <w:tcPr>
            <w:tcW w:w="709" w:type="dxa"/>
            <w:tcBorders>
              <w:bottom w:val="single" w:sz="8" w:space="0" w:color="auto"/>
            </w:tcBorders>
            <w:noWrap/>
            <w:vAlign w:val="bottom"/>
            <w:hideMark/>
          </w:tcPr>
          <w:p w14:paraId="381D022A"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TH Sarabun New" w:eastAsia="Times New Roman" w:hAnsi="TH Sarabun New" w:cs="TH Sarabun New"/>
                <w:color w:val="000000"/>
              </w:rPr>
              <w:t>Day 3</w:t>
            </w:r>
          </w:p>
        </w:tc>
        <w:tc>
          <w:tcPr>
            <w:tcW w:w="322" w:type="dxa"/>
            <w:tcBorders>
              <w:bottom w:val="single" w:sz="8" w:space="0" w:color="auto"/>
            </w:tcBorders>
            <w:noWrap/>
            <w:hideMark/>
          </w:tcPr>
          <w:p w14:paraId="4BE8D4C2"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TH Sarabun New" w:eastAsia="Times New Roman" w:hAnsi="TH Sarabun New" w:cs="TH Sarabun New"/>
                <w:color w:val="000000"/>
              </w:rPr>
              <w:t>…</w:t>
            </w:r>
          </w:p>
        </w:tc>
        <w:tc>
          <w:tcPr>
            <w:tcW w:w="670" w:type="dxa"/>
            <w:tcBorders>
              <w:bottom w:val="single" w:sz="8" w:space="0" w:color="auto"/>
            </w:tcBorders>
            <w:noWrap/>
            <w:vAlign w:val="bottom"/>
            <w:hideMark/>
          </w:tcPr>
          <w:p w14:paraId="3E36E59A"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TH Sarabun New" w:eastAsia="Times New Roman" w:hAnsi="TH Sarabun New" w:cs="TH Sarabun New"/>
                <w:color w:val="000000"/>
              </w:rPr>
              <w:t>Day 12</w:t>
            </w:r>
          </w:p>
        </w:tc>
      </w:tr>
      <w:tr w:rsidR="006C43CD" w:rsidRPr="009A3ED8" w14:paraId="5D704D48" w14:textId="77777777" w:rsidTr="00833FF0">
        <w:trPr>
          <w:trHeight w:val="276"/>
        </w:trPr>
        <w:tc>
          <w:tcPr>
            <w:tcW w:w="851" w:type="dxa"/>
            <w:tcBorders>
              <w:top w:val="single" w:sz="8" w:space="0" w:color="auto"/>
              <w:bottom w:val="nil"/>
            </w:tcBorders>
            <w:noWrap/>
            <w:vAlign w:val="bottom"/>
            <w:hideMark/>
          </w:tcPr>
          <w:p w14:paraId="067CE31C" w14:textId="77777777" w:rsidR="006C43CD" w:rsidRPr="009A3ED8" w:rsidRDefault="006C43CD" w:rsidP="00833FF0">
            <w:pPr>
              <w:spacing w:after="0" w:line="240" w:lineRule="auto"/>
              <w:rPr>
                <w:rFonts w:ascii="TH Sarabun New" w:eastAsia="Times New Roman" w:hAnsi="TH Sarabun New" w:cs="TH Sarabun New"/>
                <w:color w:val="000000"/>
              </w:rPr>
            </w:pPr>
            <w:r w:rsidRPr="009A3ED8">
              <w:rPr>
                <w:rFonts w:ascii="TH Sarabun New" w:eastAsia="Times New Roman" w:hAnsi="TH Sarabun New" w:cs="TH Sarabun New"/>
                <w:color w:val="000000"/>
                <w:cs/>
              </w:rPr>
              <w:t>ฟองที่</w:t>
            </w:r>
            <w:r w:rsidRPr="009A3ED8">
              <w:rPr>
                <w:rFonts w:ascii="TH Sarabun New" w:eastAsia="Times New Roman" w:hAnsi="TH Sarabun New" w:cs="TH Sarabun New"/>
                <w:color w:val="000000"/>
              </w:rPr>
              <w:t xml:space="preserve"> 1</w:t>
            </w:r>
          </w:p>
        </w:tc>
        <w:tc>
          <w:tcPr>
            <w:tcW w:w="709" w:type="dxa"/>
            <w:tcBorders>
              <w:top w:val="single" w:sz="8" w:space="0" w:color="auto"/>
              <w:bottom w:val="nil"/>
            </w:tcBorders>
            <w:noWrap/>
            <w:vAlign w:val="bottom"/>
            <w:hideMark/>
          </w:tcPr>
          <w:p w14:paraId="00216831"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TH Sarabun New" w:eastAsia="Times New Roman" w:hAnsi="TH Sarabun New" w:cs="TH Sarabun New"/>
                <w:color w:val="000000"/>
              </w:rPr>
              <w:t>1.078</w:t>
            </w:r>
          </w:p>
        </w:tc>
        <w:tc>
          <w:tcPr>
            <w:tcW w:w="708" w:type="dxa"/>
            <w:tcBorders>
              <w:top w:val="single" w:sz="8" w:space="0" w:color="auto"/>
              <w:bottom w:val="nil"/>
            </w:tcBorders>
            <w:noWrap/>
            <w:vAlign w:val="bottom"/>
            <w:hideMark/>
          </w:tcPr>
          <w:p w14:paraId="1CA6CA10"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TH Sarabun New" w:eastAsia="Times New Roman" w:hAnsi="TH Sarabun New" w:cs="TH Sarabun New"/>
                <w:color w:val="000000"/>
              </w:rPr>
              <w:t>1.076</w:t>
            </w:r>
          </w:p>
        </w:tc>
        <w:tc>
          <w:tcPr>
            <w:tcW w:w="709" w:type="dxa"/>
            <w:tcBorders>
              <w:top w:val="single" w:sz="8" w:space="0" w:color="auto"/>
              <w:bottom w:val="nil"/>
            </w:tcBorders>
            <w:noWrap/>
            <w:vAlign w:val="bottom"/>
            <w:hideMark/>
          </w:tcPr>
          <w:p w14:paraId="45A28C60"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TH Sarabun New" w:eastAsia="Times New Roman" w:hAnsi="TH Sarabun New" w:cs="TH Sarabun New"/>
                <w:color w:val="000000"/>
              </w:rPr>
              <w:t>1.072</w:t>
            </w:r>
          </w:p>
        </w:tc>
        <w:tc>
          <w:tcPr>
            <w:tcW w:w="322" w:type="dxa"/>
            <w:tcBorders>
              <w:top w:val="single" w:sz="8" w:space="0" w:color="auto"/>
              <w:bottom w:val="nil"/>
            </w:tcBorders>
            <w:noWrap/>
            <w:hideMark/>
          </w:tcPr>
          <w:p w14:paraId="07F00875"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TH Sarabun New" w:eastAsia="Times New Roman" w:hAnsi="TH Sarabun New" w:cs="TH Sarabun New"/>
                <w:color w:val="000000"/>
              </w:rPr>
              <w:t>…</w:t>
            </w:r>
          </w:p>
        </w:tc>
        <w:tc>
          <w:tcPr>
            <w:tcW w:w="670" w:type="dxa"/>
            <w:tcBorders>
              <w:top w:val="single" w:sz="8" w:space="0" w:color="auto"/>
              <w:bottom w:val="nil"/>
            </w:tcBorders>
            <w:noWrap/>
            <w:vAlign w:val="bottom"/>
            <w:hideMark/>
          </w:tcPr>
          <w:p w14:paraId="1E813238"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TH Sarabun New" w:eastAsia="Times New Roman" w:hAnsi="TH Sarabun New" w:cs="TH Sarabun New"/>
                <w:color w:val="000000"/>
              </w:rPr>
              <w:t>1.037</w:t>
            </w:r>
          </w:p>
        </w:tc>
      </w:tr>
      <w:tr w:rsidR="006C43CD" w:rsidRPr="009A3ED8" w14:paraId="0FD3BADF" w14:textId="77777777" w:rsidTr="00833FF0">
        <w:trPr>
          <w:trHeight w:val="276"/>
        </w:trPr>
        <w:tc>
          <w:tcPr>
            <w:tcW w:w="851" w:type="dxa"/>
            <w:tcBorders>
              <w:top w:val="nil"/>
              <w:bottom w:val="nil"/>
            </w:tcBorders>
            <w:noWrap/>
            <w:vAlign w:val="bottom"/>
            <w:hideMark/>
          </w:tcPr>
          <w:p w14:paraId="3851B32D" w14:textId="77777777" w:rsidR="006C43CD" w:rsidRPr="009A3ED8" w:rsidRDefault="006C43CD" w:rsidP="00833FF0">
            <w:pPr>
              <w:spacing w:after="0" w:line="240" w:lineRule="auto"/>
              <w:rPr>
                <w:rFonts w:ascii="TH Sarabun New" w:eastAsia="Times New Roman" w:hAnsi="TH Sarabun New" w:cs="TH Sarabun New"/>
                <w:color w:val="000000"/>
              </w:rPr>
            </w:pPr>
            <w:r w:rsidRPr="009A3ED8">
              <w:rPr>
                <w:rFonts w:ascii="TH Sarabun New" w:eastAsia="Times New Roman" w:hAnsi="TH Sarabun New" w:cs="TH Sarabun New"/>
                <w:color w:val="000000"/>
                <w:cs/>
              </w:rPr>
              <w:t xml:space="preserve">ฟองที่ </w:t>
            </w:r>
            <w:r w:rsidRPr="009A3ED8">
              <w:rPr>
                <w:rFonts w:ascii="TH Sarabun New" w:eastAsia="Times New Roman" w:hAnsi="TH Sarabun New" w:cs="TH Sarabun New"/>
                <w:color w:val="000000"/>
              </w:rPr>
              <w:t>2</w:t>
            </w:r>
          </w:p>
        </w:tc>
        <w:tc>
          <w:tcPr>
            <w:tcW w:w="709" w:type="dxa"/>
            <w:tcBorders>
              <w:top w:val="nil"/>
              <w:bottom w:val="nil"/>
            </w:tcBorders>
            <w:noWrap/>
            <w:vAlign w:val="bottom"/>
            <w:hideMark/>
          </w:tcPr>
          <w:p w14:paraId="31538E08"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TH Sarabun New" w:eastAsia="Times New Roman" w:hAnsi="TH Sarabun New" w:cs="TH Sarabun New"/>
                <w:color w:val="000000"/>
              </w:rPr>
              <w:t>1.086</w:t>
            </w:r>
          </w:p>
        </w:tc>
        <w:tc>
          <w:tcPr>
            <w:tcW w:w="708" w:type="dxa"/>
            <w:tcBorders>
              <w:top w:val="nil"/>
              <w:bottom w:val="nil"/>
            </w:tcBorders>
            <w:noWrap/>
            <w:vAlign w:val="bottom"/>
            <w:hideMark/>
          </w:tcPr>
          <w:p w14:paraId="6D7C83B9"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TH Sarabun New" w:eastAsia="Times New Roman" w:hAnsi="TH Sarabun New" w:cs="TH Sarabun New"/>
                <w:color w:val="000000"/>
              </w:rPr>
              <w:t>1.084</w:t>
            </w:r>
          </w:p>
        </w:tc>
        <w:tc>
          <w:tcPr>
            <w:tcW w:w="709" w:type="dxa"/>
            <w:tcBorders>
              <w:top w:val="nil"/>
              <w:bottom w:val="nil"/>
            </w:tcBorders>
            <w:noWrap/>
            <w:vAlign w:val="bottom"/>
            <w:hideMark/>
          </w:tcPr>
          <w:p w14:paraId="5CD64099"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TH Sarabun New" w:eastAsia="Times New Roman" w:hAnsi="TH Sarabun New" w:cs="TH Sarabun New"/>
                <w:color w:val="000000"/>
              </w:rPr>
              <w:t>1.080</w:t>
            </w:r>
          </w:p>
        </w:tc>
        <w:tc>
          <w:tcPr>
            <w:tcW w:w="322" w:type="dxa"/>
            <w:tcBorders>
              <w:top w:val="nil"/>
              <w:bottom w:val="nil"/>
            </w:tcBorders>
            <w:noWrap/>
            <w:hideMark/>
          </w:tcPr>
          <w:p w14:paraId="2279191B"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TH Sarabun New" w:eastAsia="Times New Roman" w:hAnsi="TH Sarabun New" w:cs="TH Sarabun New"/>
                <w:color w:val="000000"/>
              </w:rPr>
              <w:t>…</w:t>
            </w:r>
          </w:p>
        </w:tc>
        <w:tc>
          <w:tcPr>
            <w:tcW w:w="670" w:type="dxa"/>
            <w:tcBorders>
              <w:top w:val="nil"/>
              <w:bottom w:val="nil"/>
            </w:tcBorders>
            <w:noWrap/>
            <w:vAlign w:val="bottom"/>
            <w:hideMark/>
          </w:tcPr>
          <w:p w14:paraId="1AC4ED63"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TH Sarabun New" w:eastAsia="Times New Roman" w:hAnsi="TH Sarabun New" w:cs="TH Sarabun New"/>
                <w:color w:val="000000"/>
              </w:rPr>
              <w:t>1.042</w:t>
            </w:r>
          </w:p>
        </w:tc>
      </w:tr>
      <w:tr w:rsidR="006C43CD" w:rsidRPr="009A3ED8" w14:paraId="5CE3949B" w14:textId="77777777" w:rsidTr="00833FF0">
        <w:trPr>
          <w:trHeight w:val="276"/>
        </w:trPr>
        <w:tc>
          <w:tcPr>
            <w:tcW w:w="851" w:type="dxa"/>
            <w:tcBorders>
              <w:top w:val="nil"/>
              <w:bottom w:val="nil"/>
            </w:tcBorders>
            <w:noWrap/>
            <w:vAlign w:val="bottom"/>
            <w:hideMark/>
          </w:tcPr>
          <w:p w14:paraId="48B4B090" w14:textId="77777777" w:rsidR="006C43CD" w:rsidRPr="009A3ED8" w:rsidRDefault="006C43CD" w:rsidP="00833FF0">
            <w:pPr>
              <w:spacing w:after="0" w:line="240" w:lineRule="auto"/>
              <w:rPr>
                <w:rFonts w:ascii="TH Sarabun New" w:eastAsia="Times New Roman" w:hAnsi="TH Sarabun New" w:cs="TH Sarabun New"/>
                <w:color w:val="000000"/>
              </w:rPr>
            </w:pPr>
            <w:r w:rsidRPr="009A3ED8">
              <w:rPr>
                <w:rFonts w:ascii="TH Sarabun New" w:eastAsia="Times New Roman" w:hAnsi="TH Sarabun New" w:cs="TH Sarabun New"/>
                <w:color w:val="000000"/>
                <w:cs/>
              </w:rPr>
              <w:t xml:space="preserve">ฟองที่ </w:t>
            </w:r>
            <w:r w:rsidRPr="009A3ED8">
              <w:rPr>
                <w:rFonts w:ascii="TH Sarabun New" w:eastAsia="Times New Roman" w:hAnsi="TH Sarabun New" w:cs="TH Sarabun New"/>
                <w:color w:val="000000"/>
              </w:rPr>
              <w:t>3</w:t>
            </w:r>
          </w:p>
        </w:tc>
        <w:tc>
          <w:tcPr>
            <w:tcW w:w="709" w:type="dxa"/>
            <w:tcBorders>
              <w:top w:val="nil"/>
              <w:bottom w:val="nil"/>
            </w:tcBorders>
            <w:noWrap/>
            <w:vAlign w:val="bottom"/>
            <w:hideMark/>
          </w:tcPr>
          <w:p w14:paraId="56E65CF4"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TH Sarabun New" w:eastAsia="Times New Roman" w:hAnsi="TH Sarabun New" w:cs="TH Sarabun New"/>
                <w:color w:val="000000"/>
              </w:rPr>
              <w:t>1.055</w:t>
            </w:r>
          </w:p>
        </w:tc>
        <w:tc>
          <w:tcPr>
            <w:tcW w:w="708" w:type="dxa"/>
            <w:tcBorders>
              <w:top w:val="nil"/>
              <w:bottom w:val="nil"/>
            </w:tcBorders>
            <w:noWrap/>
            <w:vAlign w:val="bottom"/>
            <w:hideMark/>
          </w:tcPr>
          <w:p w14:paraId="5E88D1E8"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TH Sarabun New" w:eastAsia="Times New Roman" w:hAnsi="TH Sarabun New" w:cs="TH Sarabun New"/>
                <w:color w:val="000000"/>
              </w:rPr>
              <w:t>1.055</w:t>
            </w:r>
          </w:p>
        </w:tc>
        <w:tc>
          <w:tcPr>
            <w:tcW w:w="709" w:type="dxa"/>
            <w:tcBorders>
              <w:top w:val="nil"/>
              <w:bottom w:val="nil"/>
            </w:tcBorders>
            <w:noWrap/>
            <w:vAlign w:val="bottom"/>
            <w:hideMark/>
          </w:tcPr>
          <w:p w14:paraId="41E9A63F"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TH Sarabun New" w:eastAsia="Times New Roman" w:hAnsi="TH Sarabun New" w:cs="TH Sarabun New"/>
                <w:color w:val="000000"/>
              </w:rPr>
              <w:t>1.053</w:t>
            </w:r>
          </w:p>
        </w:tc>
        <w:tc>
          <w:tcPr>
            <w:tcW w:w="322" w:type="dxa"/>
            <w:tcBorders>
              <w:top w:val="nil"/>
              <w:bottom w:val="nil"/>
            </w:tcBorders>
            <w:noWrap/>
            <w:hideMark/>
          </w:tcPr>
          <w:p w14:paraId="3B9B871E"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TH Sarabun New" w:eastAsia="Times New Roman" w:hAnsi="TH Sarabun New" w:cs="TH Sarabun New"/>
                <w:color w:val="000000"/>
              </w:rPr>
              <w:t>…</w:t>
            </w:r>
          </w:p>
        </w:tc>
        <w:tc>
          <w:tcPr>
            <w:tcW w:w="670" w:type="dxa"/>
            <w:tcBorders>
              <w:top w:val="nil"/>
              <w:bottom w:val="nil"/>
            </w:tcBorders>
            <w:noWrap/>
            <w:vAlign w:val="bottom"/>
            <w:hideMark/>
          </w:tcPr>
          <w:p w14:paraId="589B67A2"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TH Sarabun New" w:eastAsia="Times New Roman" w:hAnsi="TH Sarabun New" w:cs="TH Sarabun New"/>
                <w:color w:val="000000"/>
              </w:rPr>
              <w:t>1.033</w:t>
            </w:r>
          </w:p>
        </w:tc>
      </w:tr>
      <w:tr w:rsidR="006C43CD" w:rsidRPr="009A3ED8" w14:paraId="468283A5" w14:textId="77777777" w:rsidTr="00833FF0">
        <w:trPr>
          <w:trHeight w:val="276"/>
        </w:trPr>
        <w:tc>
          <w:tcPr>
            <w:tcW w:w="851" w:type="dxa"/>
            <w:tcBorders>
              <w:top w:val="nil"/>
              <w:bottom w:val="nil"/>
            </w:tcBorders>
            <w:noWrap/>
            <w:vAlign w:val="bottom"/>
            <w:hideMark/>
          </w:tcPr>
          <w:p w14:paraId="21C8E796"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Cambria Math" w:eastAsia="Times New Roman" w:hAnsi="Cambria Math" w:cs="Cambria Math"/>
                <w:color w:val="000000"/>
              </w:rPr>
              <w:t>⋮</w:t>
            </w:r>
          </w:p>
        </w:tc>
        <w:tc>
          <w:tcPr>
            <w:tcW w:w="709" w:type="dxa"/>
            <w:tcBorders>
              <w:top w:val="nil"/>
              <w:bottom w:val="nil"/>
            </w:tcBorders>
            <w:noWrap/>
            <w:vAlign w:val="bottom"/>
            <w:hideMark/>
          </w:tcPr>
          <w:p w14:paraId="336920D6"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Cambria Math" w:eastAsia="Times New Roman" w:hAnsi="Cambria Math" w:cs="Cambria Math"/>
                <w:color w:val="000000"/>
              </w:rPr>
              <w:t>⋮</w:t>
            </w:r>
          </w:p>
        </w:tc>
        <w:tc>
          <w:tcPr>
            <w:tcW w:w="708" w:type="dxa"/>
            <w:tcBorders>
              <w:top w:val="nil"/>
              <w:bottom w:val="nil"/>
            </w:tcBorders>
            <w:noWrap/>
            <w:vAlign w:val="bottom"/>
            <w:hideMark/>
          </w:tcPr>
          <w:p w14:paraId="631D862F"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Cambria Math" w:eastAsia="Times New Roman" w:hAnsi="Cambria Math" w:cs="Cambria Math"/>
                <w:color w:val="000000"/>
              </w:rPr>
              <w:t>⋮</w:t>
            </w:r>
          </w:p>
        </w:tc>
        <w:tc>
          <w:tcPr>
            <w:tcW w:w="709" w:type="dxa"/>
            <w:tcBorders>
              <w:top w:val="nil"/>
              <w:bottom w:val="nil"/>
            </w:tcBorders>
            <w:noWrap/>
            <w:vAlign w:val="bottom"/>
            <w:hideMark/>
          </w:tcPr>
          <w:p w14:paraId="7EB1AE1C"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Cambria Math" w:eastAsia="Times New Roman" w:hAnsi="Cambria Math" w:cs="Cambria Math"/>
                <w:color w:val="000000"/>
              </w:rPr>
              <w:t>⋮</w:t>
            </w:r>
          </w:p>
        </w:tc>
        <w:tc>
          <w:tcPr>
            <w:tcW w:w="322" w:type="dxa"/>
            <w:tcBorders>
              <w:top w:val="nil"/>
              <w:bottom w:val="nil"/>
            </w:tcBorders>
            <w:noWrap/>
            <w:vAlign w:val="bottom"/>
            <w:hideMark/>
          </w:tcPr>
          <w:p w14:paraId="01715DBD"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Cambria Math" w:eastAsia="Times New Roman" w:hAnsi="Cambria Math" w:cs="Cambria Math"/>
                <w:color w:val="000000"/>
              </w:rPr>
              <w:t>⋮</w:t>
            </w:r>
          </w:p>
        </w:tc>
        <w:tc>
          <w:tcPr>
            <w:tcW w:w="670" w:type="dxa"/>
            <w:tcBorders>
              <w:top w:val="nil"/>
              <w:bottom w:val="nil"/>
            </w:tcBorders>
            <w:noWrap/>
            <w:vAlign w:val="bottom"/>
            <w:hideMark/>
          </w:tcPr>
          <w:p w14:paraId="7525CEFC"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Cambria Math" w:eastAsia="Times New Roman" w:hAnsi="Cambria Math" w:cs="Cambria Math"/>
                <w:color w:val="000000"/>
              </w:rPr>
              <w:t>⋮</w:t>
            </w:r>
          </w:p>
        </w:tc>
      </w:tr>
      <w:tr w:rsidR="006C43CD" w:rsidRPr="009A3ED8" w14:paraId="51572D48" w14:textId="77777777" w:rsidTr="00833FF0">
        <w:trPr>
          <w:trHeight w:val="276"/>
        </w:trPr>
        <w:tc>
          <w:tcPr>
            <w:tcW w:w="851" w:type="dxa"/>
            <w:tcBorders>
              <w:top w:val="nil"/>
              <w:bottom w:val="single" w:sz="12" w:space="0" w:color="auto"/>
            </w:tcBorders>
            <w:noWrap/>
            <w:vAlign w:val="bottom"/>
            <w:hideMark/>
          </w:tcPr>
          <w:p w14:paraId="18013E1D" w14:textId="77777777" w:rsidR="006C43CD" w:rsidRPr="009A3ED8" w:rsidRDefault="006C43CD" w:rsidP="00833FF0">
            <w:pPr>
              <w:spacing w:after="0" w:line="240" w:lineRule="auto"/>
              <w:rPr>
                <w:rFonts w:ascii="TH Sarabun New" w:eastAsia="Times New Roman" w:hAnsi="TH Sarabun New" w:cs="TH Sarabun New"/>
                <w:color w:val="000000"/>
              </w:rPr>
            </w:pPr>
            <w:r w:rsidRPr="009A3ED8">
              <w:rPr>
                <w:rFonts w:ascii="TH Sarabun New" w:eastAsia="Times New Roman" w:hAnsi="TH Sarabun New" w:cs="TH Sarabun New"/>
                <w:color w:val="000000"/>
                <w:cs/>
              </w:rPr>
              <w:t xml:space="preserve">ฟองที่ </w:t>
            </w:r>
            <w:r w:rsidRPr="009A3ED8">
              <w:rPr>
                <w:rFonts w:ascii="TH Sarabun New" w:eastAsia="Times New Roman" w:hAnsi="TH Sarabun New" w:cs="TH Sarabun New"/>
                <w:color w:val="000000"/>
              </w:rPr>
              <w:t>60</w:t>
            </w:r>
          </w:p>
        </w:tc>
        <w:tc>
          <w:tcPr>
            <w:tcW w:w="709" w:type="dxa"/>
            <w:tcBorders>
              <w:top w:val="nil"/>
              <w:bottom w:val="single" w:sz="12" w:space="0" w:color="auto"/>
            </w:tcBorders>
            <w:noWrap/>
            <w:vAlign w:val="bottom"/>
            <w:hideMark/>
          </w:tcPr>
          <w:p w14:paraId="02B8AAF7"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TH Sarabun New" w:eastAsia="Times New Roman" w:hAnsi="TH Sarabun New" w:cs="TH Sarabun New"/>
                <w:color w:val="000000"/>
              </w:rPr>
              <w:t>1.048</w:t>
            </w:r>
          </w:p>
        </w:tc>
        <w:tc>
          <w:tcPr>
            <w:tcW w:w="708" w:type="dxa"/>
            <w:tcBorders>
              <w:top w:val="nil"/>
              <w:bottom w:val="single" w:sz="12" w:space="0" w:color="auto"/>
            </w:tcBorders>
            <w:noWrap/>
            <w:vAlign w:val="bottom"/>
            <w:hideMark/>
          </w:tcPr>
          <w:p w14:paraId="018383B3"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TH Sarabun New" w:eastAsia="Times New Roman" w:hAnsi="TH Sarabun New" w:cs="TH Sarabun New"/>
                <w:color w:val="000000"/>
              </w:rPr>
              <w:t>1.046</w:t>
            </w:r>
          </w:p>
        </w:tc>
        <w:tc>
          <w:tcPr>
            <w:tcW w:w="709" w:type="dxa"/>
            <w:tcBorders>
              <w:top w:val="nil"/>
              <w:bottom w:val="single" w:sz="12" w:space="0" w:color="auto"/>
            </w:tcBorders>
            <w:noWrap/>
            <w:vAlign w:val="bottom"/>
            <w:hideMark/>
          </w:tcPr>
          <w:p w14:paraId="2D6025D3"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TH Sarabun New" w:eastAsia="Times New Roman" w:hAnsi="TH Sarabun New" w:cs="TH Sarabun New"/>
                <w:color w:val="000000"/>
              </w:rPr>
              <w:t>1.045</w:t>
            </w:r>
          </w:p>
        </w:tc>
        <w:tc>
          <w:tcPr>
            <w:tcW w:w="322" w:type="dxa"/>
            <w:tcBorders>
              <w:top w:val="nil"/>
              <w:bottom w:val="single" w:sz="12" w:space="0" w:color="auto"/>
            </w:tcBorders>
            <w:noWrap/>
            <w:vAlign w:val="center"/>
            <w:hideMark/>
          </w:tcPr>
          <w:p w14:paraId="5C97D82D"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TH Sarabun New" w:eastAsia="Times New Roman" w:hAnsi="TH Sarabun New" w:cs="TH Sarabun New"/>
                <w:color w:val="000000"/>
              </w:rPr>
              <w:t>…</w:t>
            </w:r>
          </w:p>
        </w:tc>
        <w:tc>
          <w:tcPr>
            <w:tcW w:w="670" w:type="dxa"/>
            <w:tcBorders>
              <w:top w:val="nil"/>
              <w:bottom w:val="single" w:sz="12" w:space="0" w:color="auto"/>
            </w:tcBorders>
            <w:noWrap/>
            <w:vAlign w:val="bottom"/>
            <w:hideMark/>
          </w:tcPr>
          <w:p w14:paraId="484D1CD0" w14:textId="77777777" w:rsidR="006C43CD" w:rsidRPr="009A3ED8" w:rsidRDefault="006C43CD" w:rsidP="00833FF0">
            <w:pPr>
              <w:spacing w:after="0" w:line="240" w:lineRule="auto"/>
              <w:jc w:val="center"/>
              <w:rPr>
                <w:rFonts w:ascii="TH Sarabun New" w:eastAsia="Times New Roman" w:hAnsi="TH Sarabun New" w:cs="TH Sarabun New"/>
                <w:color w:val="000000"/>
              </w:rPr>
            </w:pPr>
            <w:r w:rsidRPr="009A3ED8">
              <w:rPr>
                <w:rFonts w:ascii="TH Sarabun New" w:eastAsia="Times New Roman" w:hAnsi="TH Sarabun New" w:cs="TH Sarabun New"/>
                <w:color w:val="000000"/>
              </w:rPr>
              <w:t>1.026</w:t>
            </w:r>
          </w:p>
        </w:tc>
      </w:tr>
    </w:tbl>
    <w:p w14:paraId="1870F535" w14:textId="77777777" w:rsidR="006C43CD" w:rsidRDefault="006C43CD" w:rsidP="006C43CD">
      <w:pPr>
        <w:spacing w:after="0"/>
        <w:jc w:val="center"/>
        <w:rPr>
          <w:rFonts w:ascii="TH Sarabun New" w:hAnsi="TH Sarabun New" w:cs="TH Sarabun New"/>
          <w:b/>
          <w:sz w:val="24"/>
          <w:szCs w:val="24"/>
        </w:rPr>
      </w:pPr>
      <w:r w:rsidRPr="00106735">
        <w:rPr>
          <w:rFonts w:ascii="TH Sarabun New" w:hAnsi="TH Sarabun New" w:cs="TH Sarabun New"/>
          <w:b/>
          <w:bCs/>
          <w:sz w:val="28"/>
        </w:rPr>
        <w:t xml:space="preserve"> Table 1</w:t>
      </w:r>
      <w:r w:rsidRPr="00106735">
        <w:rPr>
          <w:rFonts w:ascii="TH Sarabun New" w:hAnsi="TH Sarabun New" w:cs="TH Sarabun New"/>
          <w:bCs/>
          <w:sz w:val="28"/>
        </w:rPr>
        <w:t xml:space="preserve"> Density values of chicken eggs over a 12-day period.</w:t>
      </w:r>
    </w:p>
    <w:p w14:paraId="407BA1C2" w14:textId="77777777" w:rsidR="006C43CD" w:rsidRDefault="006C43CD" w:rsidP="006C43CD">
      <w:pPr>
        <w:spacing w:after="0"/>
        <w:ind w:firstLine="720"/>
        <w:jc w:val="thaiDistribute"/>
        <w:rPr>
          <w:rFonts w:ascii="TH Sarabun New" w:hAnsi="TH Sarabun New" w:cs="TH Sarabun New"/>
          <w:bCs/>
          <w:sz w:val="28"/>
        </w:rPr>
      </w:pPr>
    </w:p>
    <w:p w14:paraId="61F96F75" w14:textId="77777777" w:rsidR="006C43CD" w:rsidRPr="00F84302" w:rsidRDefault="006C43CD" w:rsidP="006C43CD">
      <w:pPr>
        <w:spacing w:after="0"/>
        <w:ind w:firstLine="720"/>
        <w:jc w:val="thaiDistribute"/>
        <w:rPr>
          <w:rFonts w:ascii="TH Sarabun New" w:hAnsi="TH Sarabun New" w:cs="TH Sarabun New"/>
          <w:bCs/>
          <w:sz w:val="24"/>
          <w:szCs w:val="24"/>
          <w:cs/>
        </w:rPr>
      </w:pPr>
      <w:r w:rsidRPr="00F84302">
        <w:rPr>
          <w:rFonts w:ascii="TH Sarabun New" w:hAnsi="TH Sarabun New" w:cs="TH Sarabun New"/>
          <w:bCs/>
          <w:sz w:val="28"/>
        </w:rPr>
        <w:t xml:space="preserve">Additionally, an egg holder was designed using the </w:t>
      </w:r>
      <w:proofErr w:type="spellStart"/>
      <w:r w:rsidRPr="00F84302">
        <w:rPr>
          <w:rFonts w:ascii="TH Sarabun New" w:hAnsi="TH Sarabun New" w:cs="TH Sarabun New"/>
          <w:bCs/>
          <w:sz w:val="28"/>
        </w:rPr>
        <w:t>Tinkercad</w:t>
      </w:r>
      <w:proofErr w:type="spellEnd"/>
      <w:r w:rsidRPr="00F84302">
        <w:rPr>
          <w:rFonts w:ascii="TH Sarabun New" w:hAnsi="TH Sarabun New" w:cs="TH Sarabun New"/>
          <w:bCs/>
          <w:sz w:val="28"/>
        </w:rPr>
        <w:t xml:space="preserve"> 3D modeling</w:t>
      </w:r>
      <w:r>
        <w:rPr>
          <w:rFonts w:ascii="TH Sarabun New" w:hAnsi="TH Sarabun New" w:cs="TH Sarabun New"/>
          <w:bCs/>
          <w:sz w:val="28"/>
        </w:rPr>
        <w:t xml:space="preserve"> </w:t>
      </w:r>
      <w:r w:rsidRPr="00F84302">
        <w:rPr>
          <w:rFonts w:ascii="TH Sarabun New" w:hAnsi="TH Sarabun New" w:cs="TH Sarabun New"/>
          <w:bCs/>
          <w:sz w:val="28"/>
        </w:rPr>
        <w:t>software to ensure precise and upright alignment of the eggs, which were then photographed to generate mathematical functions, as shown in Figures 2 and 3</w:t>
      </w:r>
      <w:r w:rsidRPr="00F84302">
        <w:rPr>
          <w:rFonts w:ascii="TH Sarabun New" w:hAnsi="TH Sarabun New" w:cs="TH Sarabun New"/>
          <w:b/>
          <w:sz w:val="24"/>
          <w:szCs w:val="24"/>
        </w:rPr>
        <w:t>.</w:t>
      </w:r>
    </w:p>
    <w:p w14:paraId="3935CF7E" w14:textId="77777777" w:rsidR="006C43CD" w:rsidRDefault="006C43CD" w:rsidP="006C43CD">
      <w:pPr>
        <w:spacing w:after="0"/>
        <w:jc w:val="center"/>
        <w:rPr>
          <w:rFonts w:ascii="TH Sarabun New" w:hAnsi="TH Sarabun New" w:cs="TH Sarabun New"/>
          <w:b/>
          <w:sz w:val="24"/>
          <w:szCs w:val="24"/>
        </w:rPr>
      </w:pPr>
      <w:r w:rsidRPr="007E6B52">
        <w:rPr>
          <w:bCs/>
          <w:noProof/>
          <w:szCs w:val="32"/>
          <w:cs/>
        </w:rPr>
        <w:drawing>
          <wp:inline distT="0" distB="0" distL="0" distR="0" wp14:anchorId="1B88CABE" wp14:editId="69D6A520">
            <wp:extent cx="1565564" cy="1182161"/>
            <wp:effectExtent l="0" t="0" r="0" b="0"/>
            <wp:docPr id="907901413"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901413" name=""/>
                    <pic:cNvPicPr/>
                  </pic:nvPicPr>
                  <pic:blipFill>
                    <a:blip r:embed="rId21"/>
                    <a:stretch>
                      <a:fillRect/>
                    </a:stretch>
                  </pic:blipFill>
                  <pic:spPr>
                    <a:xfrm>
                      <a:off x="0" y="0"/>
                      <a:ext cx="1565564" cy="1182161"/>
                    </a:xfrm>
                    <a:prstGeom prst="rect">
                      <a:avLst/>
                    </a:prstGeom>
                  </pic:spPr>
                </pic:pic>
              </a:graphicData>
            </a:graphic>
          </wp:inline>
        </w:drawing>
      </w:r>
    </w:p>
    <w:p w14:paraId="6065F581" w14:textId="77777777" w:rsidR="006C43CD" w:rsidRPr="00F84302" w:rsidRDefault="006C43CD" w:rsidP="006C43CD">
      <w:pPr>
        <w:spacing w:after="0"/>
        <w:jc w:val="center"/>
        <w:rPr>
          <w:rFonts w:ascii="TH Sarabun New" w:hAnsi="TH Sarabun New" w:cs="TH Sarabun New"/>
          <w:bCs/>
          <w:sz w:val="28"/>
        </w:rPr>
      </w:pPr>
      <w:r w:rsidRPr="00F84302">
        <w:rPr>
          <w:rFonts w:ascii="TH Sarabun New" w:hAnsi="TH Sarabun New" w:cs="TH Sarabun New"/>
          <w:b/>
          <w:bCs/>
          <w:sz w:val="28"/>
        </w:rPr>
        <w:t>Fig</w:t>
      </w:r>
      <w:r>
        <w:rPr>
          <w:rFonts w:ascii="TH Sarabun New" w:hAnsi="TH Sarabun New" w:cs="TH Sarabun New"/>
          <w:b/>
          <w:bCs/>
          <w:sz w:val="28"/>
        </w:rPr>
        <w:t>.</w:t>
      </w:r>
      <w:r w:rsidRPr="00F84302">
        <w:rPr>
          <w:rFonts w:ascii="TH Sarabun New" w:hAnsi="TH Sarabun New" w:cs="TH Sarabun New"/>
          <w:b/>
          <w:bCs/>
          <w:sz w:val="28"/>
        </w:rPr>
        <w:t xml:space="preserve"> 2</w:t>
      </w:r>
      <w:r w:rsidRPr="00F84302">
        <w:rPr>
          <w:rFonts w:ascii="TH Sarabun New" w:hAnsi="TH Sarabun New" w:cs="TH Sarabun New"/>
          <w:bCs/>
          <w:sz w:val="28"/>
        </w:rPr>
        <w:t xml:space="preserve"> The egg holder designed in the </w:t>
      </w:r>
      <w:proofErr w:type="spellStart"/>
      <w:r w:rsidRPr="00F84302">
        <w:rPr>
          <w:rFonts w:ascii="TH Sarabun New" w:hAnsi="TH Sarabun New" w:cs="TH Sarabun New"/>
          <w:bCs/>
          <w:sz w:val="28"/>
        </w:rPr>
        <w:t>Tinkercad</w:t>
      </w:r>
      <w:proofErr w:type="spellEnd"/>
      <w:r w:rsidRPr="00F84302">
        <w:rPr>
          <w:rFonts w:ascii="TH Sarabun New" w:hAnsi="TH Sarabun New" w:cs="TH Sarabun New"/>
          <w:bCs/>
          <w:sz w:val="28"/>
        </w:rPr>
        <w:t xml:space="preserve"> 3D</w:t>
      </w:r>
      <w:r>
        <w:rPr>
          <w:rFonts w:ascii="TH Sarabun New" w:hAnsi="TH Sarabun New" w:cs="TH Sarabun New"/>
          <w:bCs/>
          <w:sz w:val="28"/>
        </w:rPr>
        <w:t xml:space="preserve"> </w:t>
      </w:r>
      <w:r w:rsidRPr="00F84302">
        <w:rPr>
          <w:rFonts w:ascii="TH Sarabun New" w:hAnsi="TH Sarabun New" w:cs="TH Sarabun New"/>
          <w:bCs/>
          <w:sz w:val="28"/>
        </w:rPr>
        <w:t>modeling software.</w:t>
      </w:r>
    </w:p>
    <w:p w14:paraId="428842CF" w14:textId="77777777" w:rsidR="006C43CD" w:rsidRDefault="006C43CD" w:rsidP="006C43CD">
      <w:pPr>
        <w:spacing w:after="0"/>
        <w:jc w:val="center"/>
        <w:rPr>
          <w:rFonts w:ascii="TH Sarabun New" w:hAnsi="TH Sarabun New" w:cs="TH Sarabun New"/>
          <w:bCs/>
          <w:sz w:val="24"/>
          <w:szCs w:val="24"/>
        </w:rPr>
      </w:pPr>
      <w:r>
        <w:rPr>
          <w:noProof/>
        </w:rPr>
        <w:drawing>
          <wp:inline distT="0" distB="0" distL="0" distR="0" wp14:anchorId="6A89AF1D" wp14:editId="3F0FDA5B">
            <wp:extent cx="1676400" cy="1257521"/>
            <wp:effectExtent l="0" t="0" r="8890" b="6350"/>
            <wp:docPr id="465827151"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827151" name=""/>
                    <pic:cNvPicPr/>
                  </pic:nvPicPr>
                  <pic:blipFill>
                    <a:blip r:embed="rId22"/>
                    <a:stretch>
                      <a:fillRect/>
                    </a:stretch>
                  </pic:blipFill>
                  <pic:spPr>
                    <a:xfrm>
                      <a:off x="0" y="0"/>
                      <a:ext cx="1676400" cy="1257521"/>
                    </a:xfrm>
                    <a:prstGeom prst="rect">
                      <a:avLst/>
                    </a:prstGeom>
                  </pic:spPr>
                </pic:pic>
              </a:graphicData>
            </a:graphic>
          </wp:inline>
        </w:drawing>
      </w:r>
    </w:p>
    <w:p w14:paraId="0077DD17" w14:textId="77777777" w:rsidR="006C43CD" w:rsidRDefault="006C43CD" w:rsidP="006C43CD">
      <w:pPr>
        <w:spacing w:after="0"/>
        <w:jc w:val="center"/>
        <w:rPr>
          <w:rFonts w:ascii="TH SarabunPSK" w:eastAsia="TH SarabunPSK" w:hAnsi="TH SarabunPSK" w:cs="TH SarabunPSK"/>
          <w:b/>
          <w:bCs/>
          <w:sz w:val="28"/>
        </w:rPr>
      </w:pPr>
      <w:r w:rsidRPr="00F84302">
        <w:rPr>
          <w:rFonts w:ascii="TH Sarabun New" w:hAnsi="TH Sarabun New" w:cs="TH Sarabun New"/>
          <w:b/>
          <w:bCs/>
          <w:sz w:val="28"/>
        </w:rPr>
        <w:t>Fig</w:t>
      </w:r>
      <w:r>
        <w:rPr>
          <w:rFonts w:ascii="TH Sarabun New" w:hAnsi="TH Sarabun New" w:cs="TH Sarabun New"/>
          <w:b/>
          <w:bCs/>
          <w:sz w:val="28"/>
        </w:rPr>
        <w:t>.</w:t>
      </w:r>
      <w:r w:rsidRPr="00F84302">
        <w:rPr>
          <w:rFonts w:ascii="TH Sarabun New" w:hAnsi="TH Sarabun New" w:cs="TH Sarabun New"/>
          <w:b/>
          <w:bCs/>
          <w:sz w:val="28"/>
        </w:rPr>
        <w:t xml:space="preserve"> 3</w:t>
      </w:r>
      <w:r w:rsidRPr="00F84302">
        <w:rPr>
          <w:rFonts w:ascii="TH Sarabun New" w:hAnsi="TH Sarabun New" w:cs="TH Sarabun New"/>
          <w:bCs/>
          <w:sz w:val="28"/>
        </w:rPr>
        <w:t xml:space="preserve"> The implemented egg holder used for photography.</w:t>
      </w:r>
    </w:p>
    <w:p w14:paraId="11695F53" w14:textId="77777777" w:rsidR="006C43CD" w:rsidRDefault="006C43CD" w:rsidP="006C43CD">
      <w:pPr>
        <w:spacing w:after="0"/>
        <w:jc w:val="center"/>
        <w:rPr>
          <w:rFonts w:ascii="TH SarabunPSK" w:eastAsia="TH SarabunPSK" w:hAnsi="TH SarabunPSK" w:cs="TH SarabunPSK"/>
          <w:b/>
          <w:bCs/>
          <w:sz w:val="28"/>
        </w:rPr>
      </w:pPr>
    </w:p>
    <w:p w14:paraId="127AADD3" w14:textId="77777777" w:rsidR="006C43CD" w:rsidRDefault="006C43CD" w:rsidP="006C43CD">
      <w:pPr>
        <w:spacing w:after="0"/>
        <w:jc w:val="center"/>
        <w:rPr>
          <w:rFonts w:ascii="TH SarabunPSK" w:eastAsia="TH SarabunPSK" w:hAnsi="TH SarabunPSK" w:cs="TH SarabunPSK"/>
          <w:b/>
          <w:bCs/>
          <w:sz w:val="28"/>
        </w:rPr>
      </w:pPr>
    </w:p>
    <w:p w14:paraId="076B3F40" w14:textId="77777777" w:rsidR="006C43CD" w:rsidRDefault="006C43CD" w:rsidP="006C43CD">
      <w:pPr>
        <w:spacing w:after="0"/>
        <w:jc w:val="center"/>
        <w:rPr>
          <w:rFonts w:ascii="TH SarabunPSK" w:eastAsia="TH SarabunPSK" w:hAnsi="TH SarabunPSK" w:cs="TH SarabunPSK"/>
          <w:b/>
          <w:bCs/>
          <w:sz w:val="28"/>
        </w:rPr>
      </w:pPr>
    </w:p>
    <w:p w14:paraId="38662FF0" w14:textId="77777777" w:rsidR="006C43CD" w:rsidRDefault="006C43CD" w:rsidP="006C43CD">
      <w:pPr>
        <w:spacing w:after="0"/>
        <w:jc w:val="center"/>
        <w:rPr>
          <w:rFonts w:ascii="TH SarabunPSK" w:eastAsia="TH SarabunPSK" w:hAnsi="TH SarabunPSK" w:cs="TH SarabunPSK"/>
          <w:b/>
          <w:bCs/>
          <w:sz w:val="28"/>
        </w:rPr>
      </w:pPr>
    </w:p>
    <w:p w14:paraId="4349D66D" w14:textId="77777777" w:rsidR="006C43CD" w:rsidRDefault="006C43CD" w:rsidP="006C43CD">
      <w:pPr>
        <w:spacing w:after="0"/>
        <w:jc w:val="center"/>
        <w:rPr>
          <w:rFonts w:ascii="TH SarabunPSK" w:eastAsia="TH SarabunPSK" w:hAnsi="TH SarabunPSK" w:cs="TH SarabunPSK"/>
          <w:b/>
          <w:bCs/>
          <w:sz w:val="28"/>
        </w:rPr>
      </w:pPr>
    </w:p>
    <w:p w14:paraId="02B3F9A7" w14:textId="77777777" w:rsidR="006C43CD" w:rsidRPr="00F84302" w:rsidRDefault="006C43CD" w:rsidP="006C43CD">
      <w:pPr>
        <w:spacing w:after="0"/>
        <w:rPr>
          <w:rFonts w:ascii="TH SarabunPSK" w:eastAsia="TH SarabunPSK" w:hAnsi="TH SarabunPSK" w:cs="TH SarabunPSK"/>
          <w:b/>
          <w:bCs/>
          <w:sz w:val="28"/>
        </w:rPr>
      </w:pPr>
      <w:r w:rsidRPr="00F84302">
        <w:rPr>
          <w:rFonts w:ascii="TH SarabunPSK" w:eastAsia="TH SarabunPSK" w:hAnsi="TH SarabunPSK" w:cs="TH SarabunPSK"/>
          <w:b/>
          <w:bCs/>
          <w:sz w:val="28"/>
        </w:rPr>
        <w:t>2</w:t>
      </w:r>
      <w:r w:rsidRPr="00F84302">
        <w:rPr>
          <w:b/>
          <w:bCs/>
        </w:rPr>
        <w:t xml:space="preserve"> </w:t>
      </w:r>
      <w:r w:rsidRPr="00F84302">
        <w:rPr>
          <w:rFonts w:ascii="TH Sarabun New" w:hAnsi="TH Sarabun New" w:cs="TH Sarabun New"/>
          <w:b/>
          <w:bCs/>
          <w:sz w:val="28"/>
        </w:rPr>
        <w:t>Mathematical Function Construction</w:t>
      </w:r>
    </w:p>
    <w:p w14:paraId="4D7D3E47" w14:textId="77777777" w:rsidR="006C43CD" w:rsidRDefault="006C43CD" w:rsidP="006C43CD">
      <w:pPr>
        <w:spacing w:after="0"/>
        <w:jc w:val="center"/>
        <w:rPr>
          <w:rFonts w:ascii="TH Sarabun New" w:hAnsi="TH Sarabun New" w:cs="TH Sarabun New"/>
          <w:b/>
          <w:sz w:val="24"/>
          <w:szCs w:val="24"/>
        </w:rPr>
      </w:pPr>
      <w:r w:rsidRPr="00197936">
        <w:rPr>
          <w:rFonts w:hint="cs"/>
          <w:noProof/>
        </w:rPr>
        <w:drawing>
          <wp:inline distT="0" distB="0" distL="0" distR="0" wp14:anchorId="5E38A156" wp14:editId="3D9236A3">
            <wp:extent cx="2213174" cy="1800225"/>
            <wp:effectExtent l="0" t="0" r="0" b="0"/>
            <wp:docPr id="673758980"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758980" name=""/>
                    <pic:cNvPicPr/>
                  </pic:nvPicPr>
                  <pic:blipFill>
                    <a:blip r:embed="rId23"/>
                    <a:stretch>
                      <a:fillRect/>
                    </a:stretch>
                  </pic:blipFill>
                  <pic:spPr>
                    <a:xfrm>
                      <a:off x="0" y="0"/>
                      <a:ext cx="2232230" cy="1815725"/>
                    </a:xfrm>
                    <a:prstGeom prst="rect">
                      <a:avLst/>
                    </a:prstGeom>
                  </pic:spPr>
                </pic:pic>
              </a:graphicData>
            </a:graphic>
          </wp:inline>
        </w:drawing>
      </w:r>
    </w:p>
    <w:p w14:paraId="58CB15FE" w14:textId="77777777" w:rsidR="006C43CD" w:rsidRPr="00CC58AA" w:rsidRDefault="006C43CD" w:rsidP="006C43CD">
      <w:pPr>
        <w:spacing w:after="0"/>
        <w:jc w:val="thaiDistribute"/>
        <w:rPr>
          <w:rFonts w:ascii="TH SarabunPSK" w:eastAsia="TH SarabunPSK" w:hAnsi="TH SarabunPSK" w:cs="TH SarabunPSK"/>
          <w:sz w:val="28"/>
          <w:cs/>
        </w:rPr>
      </w:pPr>
      <w:r w:rsidRPr="00CC58AA">
        <w:rPr>
          <w:rFonts w:ascii="TH Sarabun New" w:hAnsi="TH Sarabun New" w:cs="TH Sarabun New"/>
          <w:b/>
          <w:bCs/>
          <w:sz w:val="28"/>
        </w:rPr>
        <w:t>Fig</w:t>
      </w:r>
      <w:r>
        <w:rPr>
          <w:rFonts w:ascii="TH Sarabun New" w:hAnsi="TH Sarabun New" w:cs="TH Sarabun New"/>
          <w:b/>
          <w:bCs/>
          <w:sz w:val="28"/>
        </w:rPr>
        <w:t xml:space="preserve">. </w:t>
      </w:r>
      <w:r w:rsidRPr="00CC58AA">
        <w:rPr>
          <w:rFonts w:ascii="TH Sarabun New" w:hAnsi="TH Sarabun New" w:cs="TH Sarabun New"/>
          <w:b/>
          <w:bCs/>
          <w:sz w:val="28"/>
        </w:rPr>
        <w:t>4</w:t>
      </w:r>
      <w:r w:rsidRPr="00CC58AA">
        <w:rPr>
          <w:rFonts w:ascii="TH Sarabun New" w:hAnsi="TH Sarabun New" w:cs="TH Sarabun New"/>
          <w:bCs/>
          <w:sz w:val="28"/>
        </w:rPr>
        <w:t xml:space="preserve"> Comparison of the egg profile and an ellipse.</w:t>
      </w:r>
    </w:p>
    <w:p w14:paraId="021786D8" w14:textId="77777777" w:rsidR="006C43CD" w:rsidRPr="00CC58AA" w:rsidRDefault="006C43CD" w:rsidP="006C43CD">
      <w:pPr>
        <w:spacing w:after="0"/>
        <w:ind w:right="83" w:firstLine="709"/>
        <w:jc w:val="thaiDistribute"/>
        <w:rPr>
          <w:rFonts w:ascii="TH Sarabun New" w:hAnsi="TH Sarabun New" w:cs="TH Sarabun New"/>
          <w:bCs/>
          <w:sz w:val="28"/>
        </w:rPr>
      </w:pPr>
      <w:r w:rsidRPr="00CC58AA">
        <w:rPr>
          <w:rFonts w:ascii="TH Sarabun New" w:hAnsi="TH Sarabun New" w:cs="TH Sarabun New"/>
          <w:bCs/>
          <w:sz w:val="28"/>
        </w:rPr>
        <w:t xml:space="preserve">According to Figure 4, the transverse lengths of both the ellipse and the egg profile are identical, and their longitudinal lengths share the same boundary points. However, the curve of the egg shifts further to the right compared to the standard ellipse. The maximum width of the chicken egg is denoted by </w:t>
      </w:r>
      <w:r w:rsidRPr="00CC58AA">
        <w:rPr>
          <w:rFonts w:ascii="TH Sarabun New" w:hAnsi="TH Sarabun New" w:cs="TH Sarabun New"/>
          <w:bCs/>
          <w:position w:val="-12"/>
          <w:sz w:val="28"/>
          <w:cs/>
        </w:rPr>
        <w:object w:dxaOrig="279" w:dyaOrig="360" w14:anchorId="5A5A7F34">
          <v:shape id="_x0000_i1028" type="#_x0000_t75" style="width:12pt;height:18pt" o:ole="">
            <v:imagedata r:id="rId24" o:title=""/>
          </v:shape>
          <o:OLEObject Type="Embed" ProgID="Equation.DSMT4" ShapeID="_x0000_i1028" DrawAspect="Content" ObjectID="_1845654753" r:id="rId25"/>
        </w:object>
      </w:r>
      <w:r w:rsidRPr="00CC58AA">
        <w:rPr>
          <w:rFonts w:ascii="TH Sarabun New" w:hAnsi="TH Sarabun New" w:cs="TH Sarabun New"/>
          <w:bCs/>
          <w:sz w:val="28"/>
        </w:rPr>
        <w:t xml:space="preserve">, while </w:t>
      </w:r>
      <w:r w:rsidRPr="00CC58AA">
        <w:rPr>
          <w:rFonts w:ascii="TH Sarabun New" w:hAnsi="TH Sarabun New" w:cs="TH Sarabun New"/>
          <w:bCs/>
          <w:position w:val="-12"/>
          <w:sz w:val="28"/>
          <w:cs/>
        </w:rPr>
        <w:object w:dxaOrig="300" w:dyaOrig="360" w14:anchorId="5CCECF12">
          <v:shape id="_x0000_i1029" type="#_x0000_t75" style="width:18pt;height:18pt" o:ole="">
            <v:imagedata r:id="rId26" o:title=""/>
          </v:shape>
          <o:OLEObject Type="Embed" ProgID="Equation.DSMT4" ShapeID="_x0000_i1029" DrawAspect="Content" ObjectID="_1845654754" r:id="rId27"/>
        </w:object>
      </w:r>
      <w:r w:rsidRPr="00CC58AA">
        <w:rPr>
          <w:rFonts w:ascii="TH Sarabun New" w:hAnsi="TH Sarabun New" w:cs="TH Sarabun New"/>
          <w:bCs/>
          <w:sz w:val="28"/>
        </w:rPr>
        <w:t xml:space="preserve">represents the longitudinal distance between the points where two straight lines, </w:t>
      </w:r>
      <w:r w:rsidRPr="00CC58AA">
        <w:rPr>
          <w:rFonts w:ascii="TH Sarabun New" w:hAnsi="TH Sarabun New" w:cs="TH Sarabun New"/>
          <w:bCs/>
          <w:position w:val="-6"/>
          <w:sz w:val="28"/>
          <w:cs/>
        </w:rPr>
        <w:object w:dxaOrig="200" w:dyaOrig="279" w14:anchorId="04EAD5EF">
          <v:shape id="_x0000_i1030" type="#_x0000_t75" style="width:12pt;height:12pt" o:ole="">
            <v:imagedata r:id="rId28" o:title=""/>
          </v:shape>
          <o:OLEObject Type="Embed" ProgID="Equation.DSMT4" ShapeID="_x0000_i1030" DrawAspect="Content" ObjectID="_1845654755" r:id="rId29"/>
        </w:object>
      </w:r>
      <w:r w:rsidRPr="00CC58AA">
        <w:rPr>
          <w:rFonts w:ascii="TH Sarabun New" w:hAnsi="TH Sarabun New" w:cs="TH Sarabun New"/>
          <w:bCs/>
          <w:sz w:val="28"/>
        </w:rPr>
        <w:t xml:space="preserve">and </w:t>
      </w:r>
      <w:r w:rsidRPr="00CC58AA">
        <w:rPr>
          <w:rFonts w:ascii="TH Sarabun New" w:hAnsi="TH Sarabun New" w:cs="TH Sarabun New"/>
          <w:bCs/>
          <w:position w:val="-12"/>
          <w:sz w:val="28"/>
          <w:cs/>
        </w:rPr>
        <w:object w:dxaOrig="279" w:dyaOrig="360" w14:anchorId="401DF6FC">
          <v:shape id="_x0000_i1031" type="#_x0000_t75" style="width:12pt;height:18pt" o:ole="">
            <v:imagedata r:id="rId30" o:title=""/>
          </v:shape>
          <o:OLEObject Type="Embed" ProgID="Equation.DSMT4" ShapeID="_x0000_i1031" DrawAspect="Content" ObjectID="_1845654756" r:id="rId31"/>
        </w:object>
      </w:r>
      <w:r w:rsidRPr="00CC58AA">
        <w:rPr>
          <w:rFonts w:ascii="TH Sarabun New" w:hAnsi="TH Sarabun New" w:cs="TH Sarabun New"/>
          <w:bCs/>
          <w:sz w:val="28"/>
        </w:rPr>
        <w:t>, intersect perpendicularly with the major axis, which yields the following relationship:</w:t>
      </w:r>
      <w:r w:rsidRPr="00CC58AA">
        <w:rPr>
          <w:rFonts w:ascii="TH Sarabun New" w:hAnsi="TH Sarabun New" w:cs="TH Sarabun New"/>
          <w:bCs/>
          <w:sz w:val="28"/>
          <w:cs/>
        </w:rPr>
        <w:t xml:space="preserve"> </w:t>
      </w:r>
    </w:p>
    <w:p w14:paraId="5B9CD094" w14:textId="77777777" w:rsidR="006C43CD" w:rsidRDefault="006C43CD" w:rsidP="006C43CD">
      <w:pPr>
        <w:spacing w:after="0"/>
        <w:ind w:right="449" w:firstLine="709"/>
        <w:rPr>
          <w:rFonts w:ascii="TH Sarabun New" w:hAnsi="TH Sarabun New" w:cs="TH Sarabun New"/>
          <w:b/>
          <w:sz w:val="24"/>
          <w:szCs w:val="24"/>
        </w:rPr>
      </w:pPr>
      <w:r w:rsidRPr="00B91B1C">
        <w:rPr>
          <w:rFonts w:ascii="TH Sarabun New" w:hAnsi="TH Sarabun New" w:cs="TH Sarabun New"/>
          <w:b/>
          <w:position w:val="-24"/>
          <w:sz w:val="24"/>
          <w:szCs w:val="24"/>
        </w:rPr>
        <w:object w:dxaOrig="2160" w:dyaOrig="660" w14:anchorId="5898EE1F">
          <v:shape id="_x0000_i1032" type="#_x0000_t75" style="width:89.25pt;height:27.75pt" o:ole="">
            <v:imagedata r:id="rId32" o:title=""/>
          </v:shape>
          <o:OLEObject Type="Embed" ProgID="Equation.DSMT4" ShapeID="_x0000_i1032" DrawAspect="Content" ObjectID="_1845654757" r:id="rId33"/>
        </w:object>
      </w:r>
    </w:p>
    <w:p w14:paraId="29FA9BE1" w14:textId="77777777" w:rsidR="006C43CD" w:rsidRPr="00F84302" w:rsidRDefault="006C43CD" w:rsidP="006C43CD">
      <w:pPr>
        <w:spacing w:after="0"/>
        <w:ind w:right="449"/>
        <w:jc w:val="thaiDistribute"/>
        <w:rPr>
          <w:bCs/>
          <w:sz w:val="28"/>
        </w:rPr>
      </w:pPr>
      <w:r w:rsidRPr="00F84302">
        <w:rPr>
          <w:rFonts w:ascii="TH Sarabun New" w:hAnsi="TH Sarabun New" w:cs="TH Sarabun New"/>
          <w:bCs/>
          <w:sz w:val="28"/>
        </w:rPr>
        <w:t xml:space="preserve">Because the curvature of a chicken egg deviates from a standard ellipse, it is necessary to add </w:t>
      </w:r>
      <w:r w:rsidRPr="00F84302">
        <w:rPr>
          <w:rFonts w:ascii="TH Sarabun New" w:hAnsi="TH Sarabun New" w:cs="TH Sarabun New"/>
          <w:bCs/>
          <w:position w:val="-10"/>
          <w:sz w:val="28"/>
        </w:rPr>
        <w:object w:dxaOrig="820" w:dyaOrig="320" w14:anchorId="7DF40D86">
          <v:shape id="_x0000_i1033" type="#_x0000_t75" style="width:33pt;height:14.25pt" o:ole="">
            <v:imagedata r:id="rId34" o:title=""/>
          </v:shape>
          <o:OLEObject Type="Embed" ProgID="Equation.DSMT4" ShapeID="_x0000_i1033" DrawAspect="Content" ObjectID="_1845654758" r:id="rId35"/>
        </w:object>
      </w:r>
      <w:r>
        <w:rPr>
          <w:rFonts w:ascii="TH Sarabun New" w:hAnsi="TH Sarabun New" w:cs="TH Sarabun New"/>
          <w:bCs/>
          <w:sz w:val="28"/>
        </w:rPr>
        <w:t xml:space="preserve"> </w:t>
      </w:r>
      <w:r w:rsidRPr="00F84302">
        <w:rPr>
          <w:rFonts w:ascii="TH Sarabun New" w:hAnsi="TH Sarabun New" w:cs="TH Sarabun New"/>
          <w:bCs/>
          <w:sz w:val="28"/>
        </w:rPr>
        <w:t xml:space="preserve">to </w:t>
      </w:r>
      <w:r w:rsidRPr="00F84302">
        <w:rPr>
          <w:rFonts w:ascii="TH Sarabun New" w:hAnsi="TH Sarabun New" w:cs="TH Sarabun New"/>
          <w:bCs/>
          <w:position w:val="-6"/>
          <w:sz w:val="28"/>
          <w:cs/>
        </w:rPr>
        <w:object w:dxaOrig="200" w:dyaOrig="279" w14:anchorId="16B7CDF6">
          <v:shape id="_x0000_i1034" type="#_x0000_t75" style="width:12pt;height:12pt" o:ole="">
            <v:imagedata r:id="rId36" o:title=""/>
          </v:shape>
          <o:OLEObject Type="Embed" ProgID="Equation.DSMT4" ShapeID="_x0000_i1034" DrawAspect="Content" ObjectID="_1845654759" r:id="rId37"/>
        </w:object>
      </w:r>
      <w:proofErr w:type="spellStart"/>
      <w:r w:rsidRPr="00F84302">
        <w:rPr>
          <w:rFonts w:ascii="TH Sarabun New" w:hAnsi="TH Sarabun New" w:cs="TH Sarabun New"/>
          <w:bCs/>
          <w:sz w:val="28"/>
        </w:rPr>
        <w:t>to</w:t>
      </w:r>
      <w:proofErr w:type="spellEnd"/>
      <w:r w:rsidRPr="00F84302">
        <w:rPr>
          <w:rFonts w:ascii="TH Sarabun New" w:hAnsi="TH Sarabun New" w:cs="TH Sarabun New"/>
          <w:bCs/>
          <w:sz w:val="28"/>
        </w:rPr>
        <w:t xml:space="preserve"> expand one side of the curve. Consequently, the equation is expressed as:</w:t>
      </w:r>
      <w:r w:rsidRPr="00F84302">
        <w:rPr>
          <w:bCs/>
          <w:sz w:val="28"/>
        </w:rPr>
        <w:t xml:space="preserve"> </w:t>
      </w:r>
    </w:p>
    <w:p w14:paraId="0E3AD69D" w14:textId="77777777" w:rsidR="006C43CD" w:rsidRDefault="006C43CD" w:rsidP="006C43CD">
      <w:pPr>
        <w:spacing w:after="0"/>
        <w:ind w:right="63"/>
        <w:jc w:val="center"/>
        <w:rPr>
          <w:rFonts w:ascii="TH Sarabun New" w:hAnsi="TH Sarabun New" w:cs="TH Sarabun New"/>
          <w:b/>
          <w:sz w:val="24"/>
          <w:szCs w:val="24"/>
        </w:rPr>
      </w:pPr>
      <w:r w:rsidRPr="002A6EC1">
        <w:rPr>
          <w:rFonts w:ascii="TH Sarabun New" w:hAnsi="TH Sarabun New" w:cs="TH Sarabun New"/>
          <w:b/>
          <w:position w:val="-30"/>
          <w:sz w:val="24"/>
          <w:szCs w:val="24"/>
          <w:cs/>
        </w:rPr>
        <w:object w:dxaOrig="1500" w:dyaOrig="680" w14:anchorId="246508A5">
          <v:shape id="_x0000_i1035" type="#_x0000_t75" style="width:60.75pt;height:27.75pt" o:ole="">
            <v:imagedata r:id="rId38" o:title=""/>
          </v:shape>
          <o:OLEObject Type="Embed" ProgID="Equation.DSMT4" ShapeID="_x0000_i1035" DrawAspect="Content" ObjectID="_1845654760" r:id="rId39"/>
        </w:object>
      </w:r>
    </w:p>
    <w:p w14:paraId="024810A4" w14:textId="77777777" w:rsidR="006C43CD" w:rsidRPr="00F84302" w:rsidRDefault="006C43CD" w:rsidP="006C43CD">
      <w:pPr>
        <w:spacing w:after="0"/>
        <w:ind w:right="449"/>
        <w:jc w:val="thaiDistribute"/>
        <w:rPr>
          <w:bCs/>
          <w:sz w:val="28"/>
        </w:rPr>
      </w:pPr>
      <w:r w:rsidRPr="00F84302">
        <w:rPr>
          <w:rFonts w:ascii="TH Sarabun New" w:hAnsi="TH Sarabun New" w:cs="TH Sarabun New"/>
          <w:bCs/>
          <w:sz w:val="28"/>
        </w:rPr>
        <w:t>The modified egg-shaped ellipse equation derived from the arc</w:t>
      </w:r>
      <w:r w:rsidRPr="00F84302">
        <w:rPr>
          <w:rFonts w:ascii="TH Sarabun New" w:hAnsi="TH Sarabun New" w:cs="TH Sarabun New"/>
          <w:bCs/>
          <w:sz w:val="28"/>
          <w:cs/>
        </w:rPr>
        <w:t xml:space="preserve"> </w:t>
      </w:r>
      <w:r w:rsidRPr="00F84302">
        <w:rPr>
          <w:rFonts w:ascii="TH Sarabun New" w:hAnsi="TH Sarabun New" w:cs="TH Sarabun New"/>
          <w:bCs/>
          <w:sz w:val="28"/>
        </w:rPr>
        <w:t>can be written as:</w:t>
      </w:r>
    </w:p>
    <w:p w14:paraId="21B3219F" w14:textId="77777777" w:rsidR="006C43CD" w:rsidRDefault="006C43CD" w:rsidP="006C43CD">
      <w:pPr>
        <w:spacing w:after="0"/>
        <w:ind w:right="-79"/>
        <w:jc w:val="center"/>
        <w:rPr>
          <w:rFonts w:ascii="TH Sarabun New" w:hAnsi="TH Sarabun New" w:cs="TH Sarabun New"/>
          <w:b/>
          <w:sz w:val="24"/>
          <w:szCs w:val="24"/>
        </w:rPr>
      </w:pPr>
      <w:r w:rsidRPr="008B5447">
        <w:rPr>
          <w:rFonts w:ascii="TH Sarabun New" w:hAnsi="TH Sarabun New" w:cs="TH Sarabun New"/>
          <w:b/>
          <w:position w:val="-28"/>
          <w:sz w:val="24"/>
          <w:szCs w:val="24"/>
        </w:rPr>
        <w:object w:dxaOrig="2760" w:dyaOrig="700" w14:anchorId="53097735">
          <v:shape id="_x0000_i1036" type="#_x0000_t75" style="width:114pt;height:30pt" o:ole="">
            <v:imagedata r:id="rId40" o:title=""/>
          </v:shape>
          <o:OLEObject Type="Embed" ProgID="Equation.DSMT4" ShapeID="_x0000_i1036" DrawAspect="Content" ObjectID="_1845654761" r:id="rId41"/>
        </w:object>
      </w:r>
    </w:p>
    <w:p w14:paraId="701D9386" w14:textId="77777777" w:rsidR="006C43CD" w:rsidRPr="00CC58AA" w:rsidRDefault="006C43CD" w:rsidP="006C43CD">
      <w:pPr>
        <w:spacing w:after="0"/>
        <w:ind w:right="83"/>
        <w:jc w:val="thaiDistribute"/>
        <w:rPr>
          <w:rFonts w:ascii="TH Sarabun New" w:hAnsi="TH Sarabun New" w:cs="TH Sarabun New"/>
          <w:bCs/>
          <w:sz w:val="28"/>
        </w:rPr>
      </w:pPr>
      <w:r w:rsidRPr="00CC58AA">
        <w:rPr>
          <w:rFonts w:ascii="TH Sarabun New" w:hAnsi="TH Sarabun New" w:cs="TH Sarabun New"/>
          <w:bCs/>
          <w:sz w:val="28"/>
        </w:rPr>
        <w:t>Rearranging the modified egg-shaped ellipse equation in terms of</w:t>
      </w:r>
      <w:r w:rsidRPr="00CC58AA">
        <w:rPr>
          <w:rFonts w:ascii="TH Sarabun New" w:hAnsi="TH Sarabun New" w:cs="TH Sarabun New"/>
          <w:bCs/>
          <w:position w:val="-10"/>
          <w:sz w:val="28"/>
        </w:rPr>
        <w:object w:dxaOrig="540" w:dyaOrig="320" w14:anchorId="2D2F2138">
          <v:shape id="_x0000_i1037" type="#_x0000_t75" style="width:27pt;height:15.75pt" o:ole="">
            <v:imagedata r:id="rId42" o:title=""/>
          </v:shape>
          <o:OLEObject Type="Embed" ProgID="Equation.DSMT4" ShapeID="_x0000_i1037" DrawAspect="Content" ObjectID="_1845654762" r:id="rId43"/>
        </w:object>
      </w:r>
      <w:r w:rsidRPr="00CC58AA">
        <w:rPr>
          <w:rFonts w:ascii="TH Sarabun New" w:hAnsi="TH Sarabun New" w:cs="TH Sarabun New"/>
          <w:bCs/>
          <w:sz w:val="28"/>
        </w:rPr>
        <w:t>relative to the origin yields:</w:t>
      </w:r>
      <w:r w:rsidRPr="00CC58AA">
        <w:rPr>
          <w:rFonts w:ascii="TH Sarabun New" w:hAnsi="TH Sarabun New" w:cs="TH Sarabun New" w:hint="cs"/>
          <w:bCs/>
          <w:sz w:val="28"/>
        </w:rPr>
        <w:t xml:space="preserve"> </w:t>
      </w:r>
    </w:p>
    <w:p w14:paraId="39B16674" w14:textId="77777777" w:rsidR="006C43CD" w:rsidRPr="00B91B1C" w:rsidRDefault="006C43CD" w:rsidP="006C43CD">
      <w:pPr>
        <w:spacing w:after="0"/>
        <w:jc w:val="center"/>
        <w:rPr>
          <w:rFonts w:ascii="TH Sarabun New" w:hAnsi="TH Sarabun New" w:cs="TH Sarabun New"/>
          <w:b/>
          <w:sz w:val="24"/>
          <w:szCs w:val="24"/>
        </w:rPr>
      </w:pPr>
      <w:r w:rsidRPr="009303D0">
        <w:rPr>
          <w:b/>
          <w:position w:val="-26"/>
          <w:szCs w:val="32"/>
        </w:rPr>
        <w:object w:dxaOrig="3019" w:dyaOrig="720" w14:anchorId="041A2994">
          <v:shape id="_x0000_i1038" type="#_x0000_t75" style="width:123.75pt;height:29.25pt" o:ole="">
            <v:imagedata r:id="rId44" o:title=""/>
          </v:shape>
          <o:OLEObject Type="Embed" ProgID="Equation.DSMT4" ShapeID="_x0000_i1038" DrawAspect="Content" ObjectID="_1845654763" r:id="rId45"/>
        </w:object>
      </w:r>
    </w:p>
    <w:p w14:paraId="65B443D5" w14:textId="77777777" w:rsidR="006C43CD" w:rsidRDefault="006C43CD" w:rsidP="006C43CD">
      <w:pPr>
        <w:spacing w:after="0"/>
        <w:jc w:val="thaiDistribute"/>
        <w:rPr>
          <w:rFonts w:ascii="TH Sarabun New" w:hAnsi="TH Sarabun New" w:cs="TH Sarabun New"/>
          <w:bCs/>
          <w:sz w:val="28"/>
        </w:rPr>
      </w:pPr>
      <w:r w:rsidRPr="00CC58AA">
        <w:rPr>
          <w:rFonts w:ascii="TH Sarabun New" w:hAnsi="TH Sarabun New" w:cs="TH Sarabun New"/>
          <w:bCs/>
          <w:sz w:val="28"/>
        </w:rPr>
        <w:t xml:space="preserve">Integrating </w:t>
      </w:r>
      <w:r w:rsidRPr="00CC58AA">
        <w:rPr>
          <w:rFonts w:ascii="TH Sarabun New" w:hAnsi="TH Sarabun New" w:cs="TH Sarabun New"/>
          <w:bCs/>
          <w:position w:val="-10"/>
          <w:sz w:val="28"/>
        </w:rPr>
        <w:object w:dxaOrig="540" w:dyaOrig="320" w14:anchorId="7AB9CA22">
          <v:shape id="_x0000_i1039" type="#_x0000_t75" style="width:27pt;height:15.75pt" o:ole="">
            <v:imagedata r:id="rId42" o:title=""/>
          </v:shape>
          <o:OLEObject Type="Embed" ProgID="Equation.DSMT4" ShapeID="_x0000_i1039" DrawAspect="Content" ObjectID="_1845654764" r:id="rId46"/>
        </w:object>
      </w:r>
      <w:r w:rsidRPr="00CC58AA">
        <w:rPr>
          <w:rFonts w:ascii="TH Sarabun New" w:hAnsi="TH Sarabun New" w:cs="TH Sarabun New"/>
          <w:bCs/>
          <w:sz w:val="28"/>
        </w:rPr>
        <w:t>to determine the volume yields:</w:t>
      </w:r>
    </w:p>
    <w:p w14:paraId="4F9B3E76" w14:textId="77777777" w:rsidR="006C43CD" w:rsidRDefault="006C43CD" w:rsidP="006C43CD">
      <w:pPr>
        <w:spacing w:after="0"/>
        <w:jc w:val="center"/>
        <w:rPr>
          <w:rFonts w:ascii="TH Sarabun New" w:hAnsi="TH Sarabun New" w:cs="TH Sarabun New"/>
          <w:b/>
          <w:sz w:val="24"/>
          <w:szCs w:val="24"/>
        </w:rPr>
      </w:pPr>
      <w:r w:rsidRPr="00ED514F">
        <w:rPr>
          <w:b/>
          <w:position w:val="-24"/>
          <w:szCs w:val="32"/>
        </w:rPr>
        <w:object w:dxaOrig="4440" w:dyaOrig="660" w14:anchorId="448C8378">
          <v:shape id="_x0000_i1040" type="#_x0000_t75" style="width:179.25pt;height:24.75pt" o:ole="">
            <v:imagedata r:id="rId47" o:title=""/>
          </v:shape>
          <o:OLEObject Type="Embed" ProgID="Equation.DSMT4" ShapeID="_x0000_i1040" DrawAspect="Content" ObjectID="_1845654765" r:id="rId48"/>
        </w:object>
      </w:r>
    </w:p>
    <w:p w14:paraId="11B806EB" w14:textId="77777777" w:rsidR="006C43CD" w:rsidRPr="00CC58AA" w:rsidRDefault="006C43CD" w:rsidP="006C43CD">
      <w:pPr>
        <w:spacing w:after="0"/>
        <w:jc w:val="thaiDistribute"/>
        <w:rPr>
          <w:rFonts w:ascii="TH Sarabun New" w:hAnsi="TH Sarabun New" w:cs="TH Sarabun New"/>
          <w:bCs/>
          <w:sz w:val="28"/>
        </w:rPr>
      </w:pPr>
      <w:r w:rsidRPr="00CC58AA">
        <w:rPr>
          <w:rFonts w:ascii="TH Sarabun New" w:hAnsi="TH Sarabun New" w:cs="TH Sarabun New"/>
          <w:bCs/>
          <w:sz w:val="28"/>
        </w:rPr>
        <w:t>Since the lengths obtained from the photographs do not represent the actual dimensions, a scaling factor must be applied to calibrate the image measurements to the actual size before performing the volume calculations, expressed as:</w:t>
      </w:r>
    </w:p>
    <w:p w14:paraId="5BEE14E0" w14:textId="77777777" w:rsidR="006C43CD" w:rsidRDefault="006C43CD" w:rsidP="006C43CD">
      <w:pPr>
        <w:spacing w:after="0"/>
        <w:jc w:val="center"/>
        <w:rPr>
          <w:rFonts w:ascii="TH Sarabun New" w:hAnsi="TH Sarabun New" w:cs="TH Sarabun New"/>
          <w:b/>
          <w:sz w:val="24"/>
          <w:szCs w:val="24"/>
          <w:cs/>
        </w:rPr>
      </w:pPr>
      <w:r w:rsidRPr="003453B0">
        <w:rPr>
          <w:b/>
          <w:position w:val="-30"/>
          <w:szCs w:val="32"/>
        </w:rPr>
        <w:object w:dxaOrig="700" w:dyaOrig="680" w14:anchorId="5D9C7C04">
          <v:shape id="_x0000_i1041" type="#_x0000_t75" style="width:30pt;height:30pt" o:ole="">
            <v:imagedata r:id="rId49" o:title=""/>
          </v:shape>
          <o:OLEObject Type="Embed" ProgID="Equation.DSMT4" ShapeID="_x0000_i1041" DrawAspect="Content" ObjectID="_1845654766" r:id="rId50"/>
        </w:object>
      </w:r>
    </w:p>
    <w:p w14:paraId="57A3B55B" w14:textId="77777777" w:rsidR="006C43CD" w:rsidRPr="00CC58AA" w:rsidRDefault="006C43CD" w:rsidP="006C43CD">
      <w:pPr>
        <w:spacing w:after="0"/>
        <w:jc w:val="thaiDistribute"/>
        <w:rPr>
          <w:rFonts w:ascii="TH Sarabun New" w:hAnsi="TH Sarabun New" w:cs="TH Sarabun New"/>
          <w:bCs/>
          <w:sz w:val="28"/>
        </w:rPr>
      </w:pPr>
      <w:r w:rsidRPr="00CC58AA">
        <w:rPr>
          <w:rFonts w:ascii="TH Sarabun New" w:hAnsi="TH Sarabun New" w:cs="TH Sarabun New"/>
          <w:bCs/>
          <w:sz w:val="28"/>
        </w:rPr>
        <w:t>Therefore, the approximation equation for calculating the volume of a chicken egg is formulated as:</w:t>
      </w:r>
    </w:p>
    <w:p w14:paraId="3E71580C" w14:textId="77777777" w:rsidR="006C43CD" w:rsidRDefault="006C43CD" w:rsidP="006C43CD">
      <w:pPr>
        <w:spacing w:after="0"/>
        <w:jc w:val="center"/>
        <w:rPr>
          <w:rFonts w:ascii="TH Sarabun New" w:hAnsi="TH Sarabun New" w:cs="TH Sarabun New"/>
          <w:b/>
          <w:sz w:val="24"/>
          <w:szCs w:val="24"/>
        </w:rPr>
      </w:pPr>
      <w:r w:rsidRPr="005A4CFF">
        <w:rPr>
          <w:b/>
          <w:position w:val="-28"/>
          <w:szCs w:val="32"/>
        </w:rPr>
        <w:object w:dxaOrig="3700" w:dyaOrig="700" w14:anchorId="574E9518">
          <v:shape id="_x0000_i1042" type="#_x0000_t75" style="width:155.25pt;height:30.75pt" o:ole="">
            <v:imagedata r:id="rId51" o:title=""/>
          </v:shape>
          <o:OLEObject Type="Embed" ProgID="Equation.DSMT4" ShapeID="_x0000_i1042" DrawAspect="Content" ObjectID="_1845654767" r:id="rId52"/>
        </w:object>
      </w:r>
    </w:p>
    <w:p w14:paraId="1D4BA518" w14:textId="77777777" w:rsidR="006C43CD" w:rsidRPr="00CC58AA" w:rsidRDefault="006C43CD" w:rsidP="006C43CD">
      <w:pPr>
        <w:spacing w:after="0"/>
        <w:ind w:left="851" w:right="449" w:hanging="851"/>
        <w:jc w:val="thaiDistribute"/>
        <w:rPr>
          <w:rFonts w:ascii="TH Sarabun New" w:hAnsi="TH Sarabun New" w:cs="TH Sarabun New"/>
          <w:b/>
          <w:sz w:val="28"/>
        </w:rPr>
      </w:pPr>
      <w:r w:rsidRPr="00CC58AA">
        <w:rPr>
          <w:rFonts w:ascii="TH Sarabun New" w:hAnsi="TH Sarabun New" w:cs="TH Sarabun New"/>
          <w:b/>
          <w:sz w:val="28"/>
        </w:rPr>
        <w:t>Where:</w:t>
      </w:r>
    </w:p>
    <w:p w14:paraId="7A09504C" w14:textId="77777777" w:rsidR="006C43CD" w:rsidRDefault="006C43CD" w:rsidP="006C43CD">
      <w:pPr>
        <w:spacing w:after="0"/>
        <w:ind w:left="426" w:right="63" w:hanging="272"/>
        <w:jc w:val="thaiDistribute"/>
        <w:rPr>
          <w:rFonts w:ascii="TH Sarabun New" w:hAnsi="TH Sarabun New" w:cs="TH Sarabun New"/>
          <w:b/>
          <w:sz w:val="24"/>
          <w:szCs w:val="24"/>
        </w:rPr>
      </w:pPr>
      <w:r w:rsidRPr="00197153">
        <w:rPr>
          <w:rFonts w:ascii="TH Sarabun New" w:hAnsi="TH Sarabun New" w:cs="TH Sarabun New"/>
          <w:b/>
          <w:position w:val="-6"/>
          <w:sz w:val="24"/>
          <w:szCs w:val="24"/>
        </w:rPr>
        <w:object w:dxaOrig="200" w:dyaOrig="220" w14:anchorId="7CBAAC48">
          <v:shape id="_x0000_i1043" type="#_x0000_t75" style="width:12pt;height:12pt" o:ole="">
            <v:imagedata r:id="rId10" o:title=""/>
          </v:shape>
          <o:OLEObject Type="Embed" ProgID="Equation.DSMT4" ShapeID="_x0000_i1043" DrawAspect="Content" ObjectID="_1845654768" r:id="rId53"/>
        </w:object>
      </w:r>
      <w:r w:rsidRPr="00CC58AA">
        <w:rPr>
          <w:rFonts w:ascii="TH Sarabun New" w:hAnsi="TH Sarabun New" w:cs="TH Sarabun New"/>
          <w:bCs/>
          <w:sz w:val="28"/>
        </w:rPr>
        <w:t>represents half of the longitudinal length of the chicken egg</w:t>
      </w:r>
      <w:r w:rsidRPr="00CC58AA">
        <w:rPr>
          <w:rFonts w:ascii="TH Sarabun New" w:hAnsi="TH Sarabun New" w:cs="TH Sarabun New"/>
          <w:b/>
          <w:sz w:val="24"/>
          <w:szCs w:val="24"/>
        </w:rPr>
        <w:t xml:space="preserve"> </w:t>
      </w:r>
      <w:r w:rsidRPr="00197153">
        <w:rPr>
          <w:rFonts w:ascii="TH Sarabun New" w:hAnsi="TH Sarabun New" w:cs="TH Sarabun New"/>
          <w:b/>
          <w:position w:val="-10"/>
          <w:sz w:val="24"/>
          <w:szCs w:val="24"/>
          <w:cs/>
        </w:rPr>
        <w:object w:dxaOrig="520" w:dyaOrig="320" w14:anchorId="20703BF2">
          <v:shape id="_x0000_i1044" type="#_x0000_t75" style="width:18.75pt;height:15pt" o:ole="">
            <v:imagedata r:id="rId54" o:title=""/>
          </v:shape>
          <o:OLEObject Type="Embed" ProgID="Equation.DSMT4" ShapeID="_x0000_i1044" DrawAspect="Content" ObjectID="_1845654769" r:id="rId55"/>
        </w:object>
      </w:r>
    </w:p>
    <w:p w14:paraId="525A77DB" w14:textId="77777777" w:rsidR="006C43CD" w:rsidRDefault="006C43CD" w:rsidP="006C43CD">
      <w:pPr>
        <w:spacing w:after="0"/>
        <w:ind w:left="426" w:right="63" w:hanging="284"/>
        <w:jc w:val="thaiDistribute"/>
        <w:rPr>
          <w:rFonts w:ascii="TH Sarabun New" w:hAnsi="TH Sarabun New" w:cs="TH Sarabun New"/>
          <w:b/>
          <w:sz w:val="24"/>
          <w:szCs w:val="24"/>
        </w:rPr>
      </w:pPr>
      <w:r w:rsidRPr="00197153">
        <w:rPr>
          <w:rFonts w:ascii="TH Sarabun New" w:hAnsi="TH Sarabun New" w:cs="TH Sarabun New"/>
          <w:b/>
          <w:position w:val="-6"/>
          <w:sz w:val="24"/>
          <w:szCs w:val="24"/>
        </w:rPr>
        <w:object w:dxaOrig="200" w:dyaOrig="279" w14:anchorId="0CB87B13">
          <v:shape id="_x0000_i1045" type="#_x0000_t75" style="width:12pt;height:12pt" o:ole="">
            <v:imagedata r:id="rId12" o:title=""/>
          </v:shape>
          <o:OLEObject Type="Embed" ProgID="Equation.DSMT4" ShapeID="_x0000_i1045" DrawAspect="Content" ObjectID="_1845654770" r:id="rId56"/>
        </w:object>
      </w:r>
      <w:r w:rsidRPr="00CC58AA">
        <w:rPr>
          <w:rFonts w:ascii="TH Sarabun New" w:hAnsi="TH Sarabun New" w:cs="TH Sarabun New"/>
          <w:bCs/>
          <w:sz w:val="28"/>
        </w:rPr>
        <w:t xml:space="preserve"> represents half of the transverse length of the chicken egg</w:t>
      </w:r>
      <w:r>
        <w:rPr>
          <w:rFonts w:ascii="TH Sarabun New" w:hAnsi="TH Sarabun New" w:cs="TH Sarabun New"/>
          <w:b/>
          <w:sz w:val="24"/>
          <w:szCs w:val="24"/>
        </w:rPr>
        <w:t xml:space="preserve"> </w:t>
      </w:r>
      <w:r w:rsidRPr="00197153">
        <w:rPr>
          <w:rFonts w:ascii="TH Sarabun New" w:hAnsi="TH Sarabun New" w:cs="TH Sarabun New"/>
          <w:b/>
          <w:position w:val="-10"/>
          <w:sz w:val="24"/>
          <w:szCs w:val="24"/>
          <w:cs/>
        </w:rPr>
        <w:object w:dxaOrig="520" w:dyaOrig="320" w14:anchorId="1C56384F">
          <v:shape id="_x0000_i1046" type="#_x0000_t75" style="width:18.75pt;height:14.25pt" o:ole="">
            <v:imagedata r:id="rId54" o:title=""/>
          </v:shape>
          <o:OLEObject Type="Embed" ProgID="Equation.DSMT4" ShapeID="_x0000_i1046" DrawAspect="Content" ObjectID="_1845654771" r:id="rId57"/>
        </w:object>
      </w:r>
    </w:p>
    <w:p w14:paraId="73B4FD53" w14:textId="77777777" w:rsidR="006C43CD" w:rsidRDefault="006C43CD" w:rsidP="006C43CD">
      <w:pPr>
        <w:spacing w:after="0"/>
        <w:ind w:left="426" w:right="63" w:hanging="284"/>
        <w:jc w:val="thaiDistribute"/>
        <w:rPr>
          <w:rFonts w:ascii="TH Sarabun New" w:hAnsi="TH Sarabun New" w:cs="TH Sarabun New"/>
          <w:b/>
          <w:sz w:val="24"/>
          <w:szCs w:val="24"/>
        </w:rPr>
      </w:pPr>
      <w:r w:rsidRPr="00197153">
        <w:rPr>
          <w:rFonts w:ascii="TH Sarabun New" w:hAnsi="TH Sarabun New" w:cs="TH Sarabun New"/>
          <w:b/>
          <w:position w:val="-12"/>
          <w:sz w:val="24"/>
          <w:szCs w:val="24"/>
        </w:rPr>
        <w:object w:dxaOrig="279" w:dyaOrig="360" w14:anchorId="32BAEF37">
          <v:shape id="_x0000_i1047" type="#_x0000_t75" style="width:12pt;height:18pt" o:ole="">
            <v:imagedata r:id="rId58" o:title=""/>
          </v:shape>
          <o:OLEObject Type="Embed" ProgID="Equation.DSMT4" ShapeID="_x0000_i1047" DrawAspect="Content" ObjectID="_1845654772" r:id="rId59"/>
        </w:object>
      </w:r>
      <w:r w:rsidRPr="00197153">
        <w:rPr>
          <w:rFonts w:ascii="TH Sarabun New" w:hAnsi="TH Sarabun New" w:cs="TH Sarabun New"/>
          <w:b/>
          <w:sz w:val="24"/>
          <w:szCs w:val="24"/>
        </w:rPr>
        <w:t xml:space="preserve"> </w:t>
      </w:r>
      <w:r w:rsidRPr="00CC58AA">
        <w:rPr>
          <w:rFonts w:ascii="TH Sarabun New" w:hAnsi="TH Sarabun New" w:cs="TH Sarabun New"/>
          <w:bCs/>
          <w:sz w:val="28"/>
        </w:rPr>
        <w:t>represents the maximum transverse length (width) of the chicken egg</w:t>
      </w:r>
      <w:r w:rsidRPr="00197153">
        <w:rPr>
          <w:rFonts w:ascii="TH Sarabun New" w:hAnsi="TH Sarabun New" w:cs="TH Sarabun New"/>
          <w:b/>
          <w:position w:val="-10"/>
          <w:sz w:val="24"/>
          <w:szCs w:val="24"/>
          <w:cs/>
        </w:rPr>
        <w:object w:dxaOrig="520" w:dyaOrig="320" w14:anchorId="4877D384">
          <v:shape id="_x0000_i1048" type="#_x0000_t75" style="width:18pt;height:12.75pt" o:ole="">
            <v:imagedata r:id="rId54" o:title=""/>
          </v:shape>
          <o:OLEObject Type="Embed" ProgID="Equation.DSMT4" ShapeID="_x0000_i1048" DrawAspect="Content" ObjectID="_1845654773" r:id="rId60"/>
        </w:object>
      </w:r>
    </w:p>
    <w:p w14:paraId="01674128" w14:textId="77777777" w:rsidR="006C43CD" w:rsidRDefault="006C43CD" w:rsidP="006C43CD">
      <w:pPr>
        <w:spacing w:after="0"/>
        <w:ind w:left="426" w:right="63" w:hanging="284"/>
        <w:jc w:val="thaiDistribute"/>
        <w:rPr>
          <w:rFonts w:ascii="TH Sarabun New" w:hAnsi="TH Sarabun New" w:cs="TH Sarabun New"/>
          <w:b/>
          <w:sz w:val="24"/>
          <w:szCs w:val="24"/>
        </w:rPr>
      </w:pPr>
      <w:r w:rsidRPr="00197153">
        <w:rPr>
          <w:rFonts w:ascii="TH Sarabun New" w:hAnsi="TH Sarabun New" w:cs="TH Sarabun New"/>
          <w:b/>
          <w:position w:val="-12"/>
          <w:sz w:val="24"/>
          <w:szCs w:val="24"/>
        </w:rPr>
        <w:object w:dxaOrig="300" w:dyaOrig="360" w14:anchorId="37FA542F">
          <v:shape id="_x0000_i1049" type="#_x0000_t75" style="width:18pt;height:18pt" o:ole="">
            <v:imagedata r:id="rId61" o:title=""/>
          </v:shape>
          <o:OLEObject Type="Embed" ProgID="Equation.DSMT4" ShapeID="_x0000_i1049" DrawAspect="Content" ObjectID="_1845654774" r:id="rId62"/>
        </w:object>
      </w:r>
      <w:r w:rsidRPr="00CC58AA">
        <w:rPr>
          <w:rFonts w:ascii="TH Sarabun New" w:hAnsi="TH Sarabun New" w:cs="TH Sarabun New"/>
          <w:bCs/>
          <w:sz w:val="28"/>
        </w:rPr>
        <w:t xml:space="preserve">represents the longitudinal distance between point </w:t>
      </w:r>
      <w:r w:rsidRPr="00CC58AA">
        <w:rPr>
          <w:rFonts w:ascii="TH Sarabun New" w:hAnsi="TH Sarabun New" w:cs="TH Sarabun New"/>
          <w:bCs/>
          <w:position w:val="-6"/>
          <w:sz w:val="28"/>
        </w:rPr>
        <w:object w:dxaOrig="200" w:dyaOrig="279" w14:anchorId="197C51C3">
          <v:shape id="_x0000_i1050" type="#_x0000_t75" style="width:12pt;height:12pt" o:ole="">
            <v:imagedata r:id="rId12" o:title=""/>
          </v:shape>
          <o:OLEObject Type="Embed" ProgID="Equation.DSMT4" ShapeID="_x0000_i1050" DrawAspect="Content" ObjectID="_1845654775" r:id="rId63"/>
        </w:object>
      </w:r>
      <w:r w:rsidRPr="00CC58AA">
        <w:rPr>
          <w:rFonts w:ascii="TH Sarabun New" w:hAnsi="TH Sarabun New" w:cs="TH Sarabun New"/>
          <w:bCs/>
          <w:sz w:val="28"/>
        </w:rPr>
        <w:t xml:space="preserve">and point </w:t>
      </w:r>
      <w:r w:rsidRPr="00CC58AA">
        <w:rPr>
          <w:rFonts w:ascii="TH Sarabun New" w:hAnsi="TH Sarabun New" w:cs="TH Sarabun New"/>
          <w:bCs/>
          <w:position w:val="-12"/>
          <w:sz w:val="28"/>
        </w:rPr>
        <w:object w:dxaOrig="279" w:dyaOrig="360" w14:anchorId="515972A4">
          <v:shape id="_x0000_i1051" type="#_x0000_t75" style="width:12pt;height:18pt" o:ole="">
            <v:imagedata r:id="rId58" o:title=""/>
          </v:shape>
          <o:OLEObject Type="Embed" ProgID="Equation.DSMT4" ShapeID="_x0000_i1051" DrawAspect="Content" ObjectID="_1845654776" r:id="rId64"/>
        </w:object>
      </w:r>
      <w:r>
        <w:rPr>
          <w:rFonts w:ascii="TH Sarabun New" w:hAnsi="TH Sarabun New" w:cs="TH Sarabun New"/>
          <w:b/>
          <w:sz w:val="24"/>
          <w:szCs w:val="24"/>
        </w:rPr>
        <w:t xml:space="preserve"> </w:t>
      </w:r>
      <w:r w:rsidRPr="00197153">
        <w:rPr>
          <w:rFonts w:ascii="TH Sarabun New" w:hAnsi="TH Sarabun New" w:cs="TH Sarabun New"/>
          <w:b/>
          <w:position w:val="-10"/>
          <w:sz w:val="24"/>
          <w:szCs w:val="24"/>
          <w:cs/>
        </w:rPr>
        <w:object w:dxaOrig="520" w:dyaOrig="320" w14:anchorId="6F8FDE62">
          <v:shape id="_x0000_i1052" type="#_x0000_t75" style="width:18pt;height:12.75pt" o:ole="">
            <v:imagedata r:id="rId54" o:title=""/>
          </v:shape>
          <o:OLEObject Type="Embed" ProgID="Equation.DSMT4" ShapeID="_x0000_i1052" DrawAspect="Content" ObjectID="_1845654777" r:id="rId65"/>
        </w:object>
      </w:r>
    </w:p>
    <w:p w14:paraId="713B5380" w14:textId="77777777" w:rsidR="006C43CD" w:rsidRPr="00CC58AA" w:rsidRDefault="006C43CD" w:rsidP="006C43CD">
      <w:pPr>
        <w:spacing w:after="0"/>
        <w:ind w:left="709" w:right="63" w:hanging="567"/>
        <w:jc w:val="thaiDistribute"/>
        <w:rPr>
          <w:rFonts w:ascii="TH Sarabun New" w:hAnsi="TH Sarabun New" w:cs="TH Sarabun New"/>
          <w:bCs/>
          <w:sz w:val="28"/>
        </w:rPr>
      </w:pPr>
      <w:r w:rsidRPr="00197153">
        <w:rPr>
          <w:rFonts w:ascii="TH Sarabun New" w:hAnsi="TH Sarabun New" w:cs="TH Sarabun New"/>
          <w:b/>
          <w:position w:val="-10"/>
          <w:sz w:val="24"/>
          <w:szCs w:val="24"/>
        </w:rPr>
        <w:object w:dxaOrig="820" w:dyaOrig="320" w14:anchorId="7D534983">
          <v:shape id="_x0000_i1053" type="#_x0000_t75" style="width:42pt;height:18pt" o:ole="">
            <v:imagedata r:id="rId66" o:title=""/>
          </v:shape>
          <o:OLEObject Type="Embed" ProgID="Equation.DSMT4" ShapeID="_x0000_i1053" DrawAspect="Content" ObjectID="_1845654778" r:id="rId67"/>
        </w:object>
      </w:r>
      <w:r w:rsidRPr="00197153">
        <w:rPr>
          <w:rFonts w:ascii="TH Sarabun New" w:hAnsi="TH Sarabun New" w:cs="TH Sarabun New"/>
          <w:b/>
          <w:sz w:val="24"/>
          <w:szCs w:val="24"/>
        </w:rPr>
        <w:t xml:space="preserve"> </w:t>
      </w:r>
      <w:r w:rsidRPr="00CC58AA">
        <w:rPr>
          <w:rFonts w:ascii="TH Sarabun New" w:hAnsi="TH Sarabun New" w:cs="TH Sarabun New"/>
          <w:bCs/>
          <w:sz w:val="28"/>
        </w:rPr>
        <w:t xml:space="preserve">represents the curvature function of the chicken egg along the </w:t>
      </w:r>
      <w:r w:rsidRPr="00CC58AA">
        <w:rPr>
          <w:rFonts w:ascii="TH Sarabun New" w:hAnsi="TH Sarabun New" w:cs="TH Sarabun New"/>
          <w:bCs/>
          <w:position w:val="-6"/>
          <w:sz w:val="28"/>
          <w:cs/>
        </w:rPr>
        <w:object w:dxaOrig="200" w:dyaOrig="220" w14:anchorId="7F3826CA">
          <v:shape id="_x0000_i1054" type="#_x0000_t75" style="width:12pt;height:12pt" o:ole="">
            <v:imagedata r:id="rId68" o:title=""/>
          </v:shape>
          <o:OLEObject Type="Embed" ProgID="Equation.DSMT4" ShapeID="_x0000_i1054" DrawAspect="Content" ObjectID="_1845654779" r:id="rId69"/>
        </w:object>
      </w:r>
      <w:r w:rsidRPr="00CC58AA">
        <w:rPr>
          <w:rFonts w:ascii="TH Sarabun New" w:hAnsi="TH Sarabun New" w:cs="TH Sarabun New"/>
          <w:bCs/>
          <w:sz w:val="28"/>
        </w:rPr>
        <w:t xml:space="preserve">axis. </w:t>
      </w:r>
    </w:p>
    <w:p w14:paraId="0BFF49A5" w14:textId="77777777" w:rsidR="006C43CD" w:rsidRDefault="006C43CD" w:rsidP="006C43CD">
      <w:pPr>
        <w:spacing w:after="0"/>
        <w:ind w:left="284" w:right="63" w:hanging="142"/>
        <w:rPr>
          <w:rFonts w:ascii="TH Sarabun New" w:hAnsi="TH Sarabun New" w:cs="TH Sarabun New"/>
          <w:b/>
          <w:sz w:val="24"/>
          <w:szCs w:val="24"/>
        </w:rPr>
      </w:pPr>
      <w:r w:rsidRPr="00197153">
        <w:rPr>
          <w:rFonts w:ascii="TH Sarabun New" w:hAnsi="TH Sarabun New" w:cs="TH Sarabun New"/>
          <w:b/>
          <w:position w:val="-12"/>
          <w:sz w:val="24"/>
          <w:szCs w:val="24"/>
        </w:rPr>
        <w:object w:dxaOrig="260" w:dyaOrig="360" w14:anchorId="28350B7F">
          <v:shape id="_x0000_i1055" type="#_x0000_t75" style="width:12pt;height:18pt" o:ole="">
            <v:imagedata r:id="rId70" o:title=""/>
          </v:shape>
          <o:OLEObject Type="Embed" ProgID="Equation.DSMT4" ShapeID="_x0000_i1055" DrawAspect="Content" ObjectID="_1845654780" r:id="rId71"/>
        </w:object>
      </w:r>
      <w:r>
        <w:rPr>
          <w:rFonts w:ascii="TH Sarabun New" w:hAnsi="TH Sarabun New" w:cs="TH Sarabun New"/>
          <w:bCs/>
          <w:sz w:val="28"/>
        </w:rPr>
        <w:t xml:space="preserve"> </w:t>
      </w:r>
      <w:r w:rsidRPr="00CC58AA">
        <w:rPr>
          <w:rFonts w:ascii="TH Sarabun New" w:hAnsi="TH Sarabun New" w:cs="TH Sarabun New"/>
          <w:bCs/>
          <w:sz w:val="28"/>
        </w:rPr>
        <w:t>represents the actual measured length</w:t>
      </w:r>
      <w:r w:rsidRPr="00CC58AA">
        <w:rPr>
          <w:rFonts w:ascii="TH Sarabun New" w:hAnsi="TH Sarabun New" w:cs="TH Sarabun New"/>
          <w:b/>
          <w:sz w:val="24"/>
          <w:szCs w:val="24"/>
        </w:rPr>
        <w:t>.</w:t>
      </w:r>
    </w:p>
    <w:p w14:paraId="5BB8EC6C" w14:textId="77777777" w:rsidR="006C43CD" w:rsidRPr="00CC58AA" w:rsidRDefault="006C43CD" w:rsidP="006C43CD">
      <w:pPr>
        <w:spacing w:after="0"/>
        <w:ind w:left="426" w:right="449" w:hanging="284"/>
        <w:jc w:val="thaiDistribute"/>
        <w:rPr>
          <w:rFonts w:ascii="TH Sarabun New" w:hAnsi="TH Sarabun New" w:cs="TH Sarabun New"/>
          <w:bCs/>
          <w:sz w:val="28"/>
        </w:rPr>
      </w:pPr>
      <w:r w:rsidRPr="00197153">
        <w:rPr>
          <w:rFonts w:ascii="TH Sarabun New" w:hAnsi="TH Sarabun New" w:cs="TH Sarabun New"/>
          <w:b/>
          <w:position w:val="-12"/>
          <w:sz w:val="24"/>
          <w:szCs w:val="24"/>
        </w:rPr>
        <w:object w:dxaOrig="279" w:dyaOrig="360" w14:anchorId="1606C136">
          <v:shape id="_x0000_i1056" type="#_x0000_t75" style="width:12pt;height:18pt" o:ole="">
            <v:imagedata r:id="rId72" o:title=""/>
          </v:shape>
          <o:OLEObject Type="Embed" ProgID="Equation.DSMT4" ShapeID="_x0000_i1056" DrawAspect="Content" ObjectID="_1845654781" r:id="rId73"/>
        </w:object>
      </w:r>
      <w:r>
        <w:rPr>
          <w:rFonts w:ascii="TH Sarabun New" w:hAnsi="TH Sarabun New" w:cs="TH Sarabun New"/>
          <w:bCs/>
          <w:sz w:val="28"/>
        </w:rPr>
        <w:t xml:space="preserve"> </w:t>
      </w:r>
      <w:r w:rsidRPr="00CC58AA">
        <w:rPr>
          <w:rFonts w:ascii="TH Sarabun New" w:hAnsi="TH Sarabun New" w:cs="TH Sarabun New"/>
          <w:bCs/>
          <w:sz w:val="28"/>
        </w:rPr>
        <w:t>represents the length measured from</w:t>
      </w:r>
      <w:r>
        <w:rPr>
          <w:rFonts w:ascii="TH Sarabun New" w:hAnsi="TH Sarabun New" w:cs="TH Sarabun New"/>
          <w:bCs/>
          <w:sz w:val="28"/>
        </w:rPr>
        <w:t xml:space="preserve"> </w:t>
      </w:r>
      <w:r w:rsidRPr="00CC58AA">
        <w:rPr>
          <w:rFonts w:ascii="TH Sarabun New" w:hAnsi="TH Sarabun New" w:cs="TH Sarabun New"/>
          <w:bCs/>
          <w:sz w:val="28"/>
        </w:rPr>
        <w:t>the image.</w:t>
      </w:r>
    </w:p>
    <w:p w14:paraId="6052CEE3" w14:textId="77777777" w:rsidR="006C43CD" w:rsidRDefault="006C43CD" w:rsidP="006C43CD">
      <w:pPr>
        <w:spacing w:after="0"/>
        <w:ind w:left="426" w:right="449" w:hanging="284"/>
        <w:jc w:val="thaiDistribute"/>
        <w:rPr>
          <w:rFonts w:ascii="TH Sarabun New" w:hAnsi="TH Sarabun New" w:cs="TH Sarabun New"/>
          <w:b/>
          <w:sz w:val="24"/>
          <w:szCs w:val="24"/>
        </w:rPr>
      </w:pPr>
      <w:r w:rsidRPr="00197153">
        <w:rPr>
          <w:rFonts w:ascii="TH Sarabun New" w:hAnsi="TH Sarabun New" w:cs="TH Sarabun New"/>
          <w:b/>
          <w:position w:val="-6"/>
          <w:sz w:val="24"/>
          <w:szCs w:val="24"/>
          <w:cs/>
        </w:rPr>
        <w:object w:dxaOrig="240" w:dyaOrig="279" w14:anchorId="1C2EDF54">
          <v:shape id="_x0000_i1057" type="#_x0000_t75" style="width:12pt;height:12pt" o:ole="">
            <v:imagedata r:id="rId74" o:title=""/>
          </v:shape>
          <o:OLEObject Type="Embed" ProgID="Equation.DSMT4" ShapeID="_x0000_i1057" DrawAspect="Content" ObjectID="_1845654782" r:id="rId75"/>
        </w:object>
      </w:r>
      <w:r>
        <w:rPr>
          <w:rFonts w:ascii="TH Sarabun New" w:hAnsi="TH Sarabun New" w:cs="TH Sarabun New"/>
          <w:bCs/>
          <w:sz w:val="28"/>
        </w:rPr>
        <w:t xml:space="preserve"> </w:t>
      </w:r>
      <w:r w:rsidRPr="00C05332">
        <w:rPr>
          <w:rFonts w:ascii="TH Sarabun New" w:hAnsi="TH Sarabun New" w:cs="TH Sarabun New"/>
          <w:bCs/>
          <w:sz w:val="28"/>
        </w:rPr>
        <w:t>represents the volume of the chicken egg</w:t>
      </w:r>
      <w:r w:rsidRPr="00C05332">
        <w:rPr>
          <w:rFonts w:ascii="TH Sarabun New" w:hAnsi="TH Sarabun New" w:cs="TH Sarabun New"/>
          <w:b/>
          <w:sz w:val="24"/>
          <w:szCs w:val="24"/>
        </w:rPr>
        <w:t xml:space="preserve"> </w:t>
      </w:r>
      <w:r w:rsidRPr="00197153">
        <w:rPr>
          <w:rFonts w:ascii="TH Sarabun New" w:hAnsi="TH Sarabun New" w:cs="TH Sarabun New"/>
          <w:b/>
          <w:position w:val="-10"/>
          <w:sz w:val="24"/>
          <w:szCs w:val="24"/>
          <w:cs/>
        </w:rPr>
        <w:object w:dxaOrig="580" w:dyaOrig="360" w14:anchorId="4D3A6185">
          <v:shape id="_x0000_i1058" type="#_x0000_t75" style="width:24pt;height:15pt" o:ole="">
            <v:imagedata r:id="rId76" o:title=""/>
          </v:shape>
          <o:OLEObject Type="Embed" ProgID="Equation.DSMT4" ShapeID="_x0000_i1058" DrawAspect="Content" ObjectID="_1845654783" r:id="rId77"/>
        </w:object>
      </w:r>
    </w:p>
    <w:p w14:paraId="63D7CAA1" w14:textId="77777777" w:rsidR="006C43CD" w:rsidRPr="00C05332" w:rsidRDefault="006C43CD" w:rsidP="006C43CD">
      <w:pPr>
        <w:spacing w:after="0"/>
        <w:ind w:left="426" w:right="449" w:hanging="284"/>
        <w:jc w:val="thaiDistribute"/>
        <w:rPr>
          <w:rFonts w:ascii="TH Sarabun New" w:hAnsi="TH Sarabun New" w:cs="TH Sarabun New"/>
          <w:bCs/>
          <w:sz w:val="28"/>
        </w:rPr>
      </w:pPr>
      <w:r w:rsidRPr="00197153">
        <w:rPr>
          <w:rFonts w:ascii="TH Sarabun New" w:hAnsi="TH Sarabun New" w:cs="TH Sarabun New"/>
          <w:b/>
          <w:position w:val="-6"/>
          <w:sz w:val="24"/>
          <w:szCs w:val="24"/>
          <w:cs/>
        </w:rPr>
        <w:object w:dxaOrig="200" w:dyaOrig="279" w14:anchorId="53BC1A82">
          <v:shape id="_x0000_i1059" type="#_x0000_t75" style="width:12pt;height:12pt" o:ole="">
            <v:imagedata r:id="rId78" o:title=""/>
          </v:shape>
          <o:OLEObject Type="Embed" ProgID="Equation.DSMT4" ShapeID="_x0000_i1059" DrawAspect="Content" ObjectID="_1845654784" r:id="rId79"/>
        </w:object>
      </w:r>
      <w:r w:rsidRPr="00C05332">
        <w:rPr>
          <w:rFonts w:ascii="TH Sarabun New" w:hAnsi="TH Sarabun New" w:cs="TH Sarabun New"/>
          <w:bCs/>
          <w:sz w:val="28"/>
        </w:rPr>
        <w:t>represents the scaling constant for image-to-actual size conversion.</w:t>
      </w:r>
    </w:p>
    <w:p w14:paraId="68857F77" w14:textId="77777777" w:rsidR="006C43CD" w:rsidRDefault="006C43CD" w:rsidP="006C43CD">
      <w:pPr>
        <w:spacing w:after="0"/>
        <w:ind w:right="449"/>
        <w:rPr>
          <w:bCs/>
          <w:sz w:val="28"/>
        </w:rPr>
      </w:pPr>
      <w:r>
        <w:rPr>
          <w:rFonts w:ascii="TH Sarabun New" w:hAnsi="TH Sarabun New" w:cs="TH Sarabun New"/>
          <w:b/>
          <w:sz w:val="28"/>
        </w:rPr>
        <w:t>3</w:t>
      </w:r>
      <w:r w:rsidRPr="00C05332">
        <w:rPr>
          <w:rFonts w:ascii="TH Sarabun New" w:hAnsi="TH Sarabun New" w:cs="TH Sarabun New"/>
          <w:b/>
          <w:sz w:val="28"/>
        </w:rPr>
        <w:t>. Innovation Development</w:t>
      </w:r>
    </w:p>
    <w:p w14:paraId="6477F788" w14:textId="77777777" w:rsidR="006C43CD" w:rsidRDefault="006C43CD" w:rsidP="006C43CD">
      <w:pPr>
        <w:spacing w:after="0"/>
        <w:ind w:right="-79"/>
        <w:rPr>
          <w:rFonts w:ascii="TH Sarabun New" w:hAnsi="TH Sarabun New" w:cs="TH Sarabun New"/>
          <w:bCs/>
          <w:sz w:val="28"/>
        </w:rPr>
      </w:pPr>
      <w:r>
        <w:rPr>
          <w:rFonts w:ascii="TH Sarabun New" w:hAnsi="TH Sarabun New" w:cs="TH Sarabun New"/>
          <w:bCs/>
          <w:sz w:val="28"/>
        </w:rPr>
        <w:t>3</w:t>
      </w:r>
      <w:r w:rsidRPr="00C05332">
        <w:rPr>
          <w:rFonts w:ascii="TH Sarabun New" w:hAnsi="TH Sarabun New" w:cs="TH Sarabun New"/>
          <w:bCs/>
          <w:sz w:val="28"/>
        </w:rPr>
        <w:t>.1 Internal and External Structural Design of the Egg Freshness Inspection Device</w:t>
      </w:r>
    </w:p>
    <w:p w14:paraId="69600D8C" w14:textId="77777777" w:rsidR="006C43CD" w:rsidRPr="00197936" w:rsidRDefault="006C43CD" w:rsidP="006C43CD">
      <w:pPr>
        <w:spacing w:after="0"/>
        <w:ind w:right="-79"/>
        <w:jc w:val="center"/>
        <w:rPr>
          <w:bCs/>
          <w:szCs w:val="32"/>
        </w:rPr>
      </w:pPr>
      <w:r w:rsidRPr="00197936">
        <w:rPr>
          <w:rFonts w:hint="cs"/>
          <w:noProof/>
        </w:rPr>
        <w:drawing>
          <wp:inline distT="0" distB="0" distL="0" distR="0" wp14:anchorId="2D46CF40" wp14:editId="1089A165">
            <wp:extent cx="1973655" cy="1806847"/>
            <wp:effectExtent l="0" t="0" r="7620" b="3175"/>
            <wp:docPr id="962128796"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128796" name=""/>
                    <pic:cNvPicPr/>
                  </pic:nvPicPr>
                  <pic:blipFill>
                    <a:blip r:embed="rId80"/>
                    <a:stretch>
                      <a:fillRect/>
                    </a:stretch>
                  </pic:blipFill>
                  <pic:spPr>
                    <a:xfrm>
                      <a:off x="0" y="0"/>
                      <a:ext cx="2000510" cy="1831433"/>
                    </a:xfrm>
                    <a:prstGeom prst="rect">
                      <a:avLst/>
                    </a:prstGeom>
                  </pic:spPr>
                </pic:pic>
              </a:graphicData>
            </a:graphic>
          </wp:inline>
        </w:drawing>
      </w:r>
    </w:p>
    <w:p w14:paraId="24F49857" w14:textId="77777777" w:rsidR="006C43CD" w:rsidRPr="00C05332" w:rsidRDefault="006C43CD" w:rsidP="006C43CD">
      <w:pPr>
        <w:spacing w:after="0"/>
        <w:ind w:right="-79"/>
        <w:jc w:val="center"/>
        <w:rPr>
          <w:rFonts w:ascii="TH Sarabun New" w:hAnsi="TH Sarabun New" w:cs="TH Sarabun New"/>
          <w:bCs/>
          <w:sz w:val="28"/>
        </w:rPr>
      </w:pPr>
      <w:r w:rsidRPr="00C05332">
        <w:rPr>
          <w:rFonts w:ascii="TH Sarabun New" w:hAnsi="TH Sarabun New" w:cs="TH Sarabun New"/>
          <w:b/>
          <w:bCs/>
          <w:sz w:val="28"/>
        </w:rPr>
        <w:t>Fig</w:t>
      </w:r>
      <w:r>
        <w:rPr>
          <w:rFonts w:ascii="TH Sarabun New" w:hAnsi="TH Sarabun New" w:cs="TH Sarabun New"/>
          <w:b/>
          <w:bCs/>
          <w:sz w:val="28"/>
        </w:rPr>
        <w:t>.</w:t>
      </w:r>
      <w:r w:rsidRPr="00C05332">
        <w:rPr>
          <w:rFonts w:ascii="TH Sarabun New" w:hAnsi="TH Sarabun New" w:cs="TH Sarabun New"/>
          <w:b/>
          <w:bCs/>
          <w:sz w:val="28"/>
        </w:rPr>
        <w:t xml:space="preserve"> </w:t>
      </w:r>
      <w:r>
        <w:rPr>
          <w:rFonts w:ascii="TH Sarabun New" w:hAnsi="TH Sarabun New" w:cs="TH Sarabun New"/>
          <w:b/>
          <w:bCs/>
          <w:sz w:val="28"/>
        </w:rPr>
        <w:t>5</w:t>
      </w:r>
      <w:r w:rsidRPr="00C05332">
        <w:rPr>
          <w:rFonts w:ascii="TH Sarabun New" w:hAnsi="TH Sarabun New" w:cs="TH Sarabun New"/>
          <w:bCs/>
          <w:sz w:val="28"/>
        </w:rPr>
        <w:t xml:space="preserve"> The main structure of the device</w:t>
      </w:r>
    </w:p>
    <w:p w14:paraId="56850B55" w14:textId="77777777" w:rsidR="006C43CD" w:rsidRDefault="006C43CD" w:rsidP="006C43CD">
      <w:pPr>
        <w:spacing w:after="0"/>
        <w:ind w:right="449"/>
        <w:rPr>
          <w:b/>
          <w:szCs w:val="32"/>
        </w:rPr>
      </w:pPr>
    </w:p>
    <w:p w14:paraId="4910B1E4" w14:textId="77777777" w:rsidR="006C43CD" w:rsidRPr="00C05332" w:rsidRDefault="006C43CD" w:rsidP="006C43CD">
      <w:pPr>
        <w:spacing w:after="0"/>
        <w:ind w:right="63"/>
        <w:jc w:val="thaiDistribute"/>
        <w:rPr>
          <w:bCs/>
          <w:szCs w:val="32"/>
        </w:rPr>
      </w:pPr>
      <w:r>
        <w:rPr>
          <w:rFonts w:ascii="TH Sarabun New" w:hAnsi="TH Sarabun New" w:cs="TH Sarabun New"/>
          <w:bCs/>
          <w:sz w:val="28"/>
        </w:rPr>
        <w:t xml:space="preserve">3.2 </w:t>
      </w:r>
      <w:r w:rsidRPr="00C05332">
        <w:rPr>
          <w:rFonts w:ascii="TH Sarabun New" w:hAnsi="TH Sarabun New" w:cs="TH Sarabun New"/>
          <w:bCs/>
          <w:sz w:val="28"/>
        </w:rPr>
        <w:t>Installation and assembly of the ESP32-CAM and Load Cell to acquire egg length and weight data for subsequent image processing.</w:t>
      </w:r>
    </w:p>
    <w:p w14:paraId="208554E4" w14:textId="77777777" w:rsidR="006C43CD" w:rsidRPr="00197936" w:rsidRDefault="006C43CD" w:rsidP="006C43CD">
      <w:pPr>
        <w:spacing w:after="0"/>
        <w:ind w:right="449"/>
        <w:jc w:val="center"/>
        <w:rPr>
          <w:b/>
          <w:szCs w:val="32"/>
        </w:rPr>
      </w:pPr>
      <w:r w:rsidRPr="00197936">
        <w:rPr>
          <w:rFonts w:hint="cs"/>
          <w:noProof/>
        </w:rPr>
        <w:drawing>
          <wp:inline distT="0" distB="0" distL="0" distR="0" wp14:anchorId="0B015CB0" wp14:editId="4E4D79DE">
            <wp:extent cx="1503431" cy="1862545"/>
            <wp:effectExtent l="0" t="0" r="1905" b="4445"/>
            <wp:docPr id="1833216288"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638315" name=""/>
                    <pic:cNvPicPr/>
                  </pic:nvPicPr>
                  <pic:blipFill>
                    <a:blip r:embed="rId81"/>
                    <a:stretch>
                      <a:fillRect/>
                    </a:stretch>
                  </pic:blipFill>
                  <pic:spPr>
                    <a:xfrm>
                      <a:off x="0" y="0"/>
                      <a:ext cx="1503431" cy="1862545"/>
                    </a:xfrm>
                    <a:prstGeom prst="rect">
                      <a:avLst/>
                    </a:prstGeom>
                  </pic:spPr>
                </pic:pic>
              </a:graphicData>
            </a:graphic>
          </wp:inline>
        </w:drawing>
      </w:r>
    </w:p>
    <w:p w14:paraId="3616793C" w14:textId="77777777" w:rsidR="006C43CD" w:rsidRPr="00C05332" w:rsidRDefault="006C43CD" w:rsidP="006C43CD">
      <w:pPr>
        <w:spacing w:after="0"/>
        <w:ind w:right="63"/>
        <w:jc w:val="center"/>
        <w:rPr>
          <w:rFonts w:ascii="TH Sarabun New" w:hAnsi="TH Sarabun New" w:cs="TH Sarabun New"/>
          <w:b/>
          <w:sz w:val="28"/>
        </w:rPr>
      </w:pPr>
      <w:r w:rsidRPr="00C05332">
        <w:rPr>
          <w:rFonts w:ascii="TH Sarabun New" w:hAnsi="TH Sarabun New" w:cs="TH Sarabun New"/>
          <w:b/>
          <w:bCs/>
          <w:sz w:val="28"/>
        </w:rPr>
        <w:t>Fig</w:t>
      </w:r>
      <w:r>
        <w:rPr>
          <w:rFonts w:ascii="TH Sarabun New" w:hAnsi="TH Sarabun New" w:cs="TH Sarabun New"/>
          <w:b/>
          <w:bCs/>
          <w:sz w:val="28"/>
        </w:rPr>
        <w:t>.</w:t>
      </w:r>
      <w:r w:rsidRPr="00C05332">
        <w:rPr>
          <w:rFonts w:ascii="TH Sarabun New" w:hAnsi="TH Sarabun New" w:cs="TH Sarabun New"/>
          <w:b/>
          <w:bCs/>
          <w:sz w:val="28"/>
        </w:rPr>
        <w:t xml:space="preserve"> </w:t>
      </w:r>
      <w:r>
        <w:rPr>
          <w:rFonts w:ascii="TH Sarabun New" w:hAnsi="TH Sarabun New" w:cs="TH Sarabun New"/>
          <w:b/>
          <w:bCs/>
          <w:sz w:val="28"/>
        </w:rPr>
        <w:t>6</w:t>
      </w:r>
      <w:r w:rsidRPr="00C05332">
        <w:rPr>
          <w:rFonts w:ascii="TH Sarabun New" w:hAnsi="TH Sarabun New" w:cs="TH Sarabun New"/>
          <w:bCs/>
          <w:sz w:val="28"/>
        </w:rPr>
        <w:t xml:space="preserve"> Innovation development process.</w:t>
      </w:r>
    </w:p>
    <w:p w14:paraId="1735B470" w14:textId="77777777" w:rsidR="006C43CD" w:rsidRDefault="006C43CD" w:rsidP="006C43CD">
      <w:pPr>
        <w:spacing w:after="0"/>
        <w:ind w:right="449"/>
        <w:jc w:val="center"/>
        <w:rPr>
          <w:b/>
          <w:szCs w:val="32"/>
        </w:rPr>
      </w:pPr>
      <w:r w:rsidRPr="00197936">
        <w:rPr>
          <w:rFonts w:hint="cs"/>
          <w:noProof/>
        </w:rPr>
        <w:lastRenderedPageBreak/>
        <w:drawing>
          <wp:inline distT="0" distB="0" distL="0" distR="0" wp14:anchorId="0D4920C1" wp14:editId="497A3D31">
            <wp:extent cx="1447333" cy="1725295"/>
            <wp:effectExtent l="0" t="0" r="635" b="8255"/>
            <wp:docPr id="1649281020"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281020" name=""/>
                    <pic:cNvPicPr/>
                  </pic:nvPicPr>
                  <pic:blipFill>
                    <a:blip r:embed="rId82"/>
                    <a:stretch>
                      <a:fillRect/>
                    </a:stretch>
                  </pic:blipFill>
                  <pic:spPr>
                    <a:xfrm>
                      <a:off x="0" y="0"/>
                      <a:ext cx="1491853" cy="1778365"/>
                    </a:xfrm>
                    <a:prstGeom prst="rect">
                      <a:avLst/>
                    </a:prstGeom>
                  </pic:spPr>
                </pic:pic>
              </a:graphicData>
            </a:graphic>
          </wp:inline>
        </w:drawing>
      </w:r>
    </w:p>
    <w:p w14:paraId="0257E4AA" w14:textId="77777777" w:rsidR="006C43CD" w:rsidRPr="00C05332" w:rsidRDefault="006C43CD" w:rsidP="006C43CD">
      <w:pPr>
        <w:spacing w:after="0"/>
        <w:jc w:val="center"/>
        <w:rPr>
          <w:rFonts w:ascii="TH Sarabun New" w:hAnsi="TH Sarabun New" w:cs="TH Sarabun New"/>
          <w:b/>
          <w:sz w:val="28"/>
        </w:rPr>
      </w:pPr>
      <w:r w:rsidRPr="00C05332">
        <w:rPr>
          <w:rFonts w:ascii="TH Sarabun New" w:hAnsi="TH Sarabun New" w:cs="TH Sarabun New"/>
          <w:b/>
          <w:bCs/>
          <w:sz w:val="28"/>
        </w:rPr>
        <w:t>Fig</w:t>
      </w:r>
      <w:r>
        <w:rPr>
          <w:rFonts w:ascii="TH Sarabun New" w:hAnsi="TH Sarabun New" w:cs="TH Sarabun New"/>
          <w:b/>
          <w:bCs/>
          <w:sz w:val="28"/>
        </w:rPr>
        <w:t>.</w:t>
      </w:r>
      <w:r w:rsidRPr="00C05332">
        <w:rPr>
          <w:rFonts w:ascii="TH Sarabun New" w:hAnsi="TH Sarabun New" w:cs="TH Sarabun New"/>
          <w:b/>
          <w:bCs/>
          <w:sz w:val="28"/>
        </w:rPr>
        <w:t xml:space="preserve"> </w:t>
      </w:r>
      <w:r>
        <w:rPr>
          <w:rFonts w:ascii="TH Sarabun New" w:hAnsi="TH Sarabun New" w:cs="TH Sarabun New"/>
          <w:b/>
          <w:bCs/>
          <w:sz w:val="28"/>
        </w:rPr>
        <w:t>7</w:t>
      </w:r>
      <w:r w:rsidRPr="00C05332">
        <w:rPr>
          <w:rFonts w:ascii="TH Sarabun New" w:hAnsi="TH Sarabun New" w:cs="TH Sarabun New"/>
          <w:bCs/>
          <w:sz w:val="28"/>
        </w:rPr>
        <w:t xml:space="preserve"> Device testing and evaluation.</w:t>
      </w:r>
    </w:p>
    <w:p w14:paraId="7729614A" w14:textId="77777777" w:rsidR="006C43CD" w:rsidRPr="0057098D" w:rsidRDefault="006C43CD" w:rsidP="006C43CD">
      <w:pPr>
        <w:spacing w:after="0"/>
        <w:rPr>
          <w:rFonts w:ascii="TH SarabunPSK" w:eastAsia="TH SarabunPSK" w:hAnsi="TH SarabunPSK" w:cs="TH SarabunPSK"/>
          <w:b/>
          <w:bCs/>
        </w:rPr>
      </w:pPr>
    </w:p>
    <w:p w14:paraId="09864F96" w14:textId="77777777" w:rsidR="006C43CD" w:rsidRPr="00C52B55" w:rsidRDefault="006C43CD" w:rsidP="006C43CD">
      <w:pPr>
        <w:spacing w:after="0" w:line="240" w:lineRule="auto"/>
        <w:jc w:val="both"/>
        <w:rPr>
          <w:rFonts w:ascii="TH Sarabun New" w:hAnsi="TH Sarabun New" w:cs="TH Sarabun New"/>
          <w:sz w:val="28"/>
        </w:rPr>
      </w:pPr>
      <w:r w:rsidRPr="00C52B55">
        <w:rPr>
          <w:rFonts w:ascii="TH Sarabun New" w:hAnsi="TH Sarabun New" w:cs="TH Sarabun New"/>
          <w:b/>
          <w:bCs/>
          <w:sz w:val="28"/>
        </w:rPr>
        <w:t>Result and Discussion</w:t>
      </w:r>
      <w:r w:rsidRPr="00C52B55">
        <w:rPr>
          <w:rFonts w:ascii="TH Sarabun New" w:hAnsi="TH Sarabun New" w:cs="TH Sarabun New"/>
          <w:sz w:val="28"/>
        </w:rPr>
        <w:t xml:space="preserve"> </w:t>
      </w:r>
    </w:p>
    <w:p w14:paraId="00A7EFF5" w14:textId="77777777" w:rsidR="006C43CD" w:rsidRDefault="006C43CD" w:rsidP="006C43CD">
      <w:pPr>
        <w:pStyle w:val="ac"/>
        <w:ind w:left="11" w:firstLine="709"/>
        <w:jc w:val="thaiDistribute"/>
        <w:rPr>
          <w:b/>
          <w:szCs w:val="32"/>
        </w:rPr>
      </w:pPr>
      <w:r>
        <w:rPr>
          <w:rFonts w:ascii="TH Sarabun New" w:hAnsi="TH Sarabun New" w:cs="TH Sarabun New"/>
          <w:sz w:val="28"/>
        </w:rPr>
        <w:t>1.</w:t>
      </w:r>
      <w:r w:rsidRPr="00D46408">
        <w:rPr>
          <w:rFonts w:ascii="TH Sarabun New" w:hAnsi="TH Sarabun New" w:cs="TH Sarabun New"/>
          <w:sz w:val="28"/>
        </w:rPr>
        <w:t xml:space="preserve">The continuous 12-day monitoring of the chicken eggs demonstrated a clear inverse relationship between storage time and egg weight. As time progressed, the average weight decreased from 56.64 g to 54.99 g, which is primarily attributed to the physiological loss of moisture and carbon dioxide gas escaping through the microscopic pores of the eggshell. Concurrently, since the physical volume of the egg remained constant, the average density calculated using the formula </w:t>
      </w:r>
    </w:p>
    <w:p w14:paraId="45AD41E7" w14:textId="77777777" w:rsidR="006C43CD" w:rsidRDefault="006C43CD" w:rsidP="006C43CD">
      <w:pPr>
        <w:pStyle w:val="ac"/>
        <w:jc w:val="center"/>
        <w:rPr>
          <w:rFonts w:ascii="TH Sarabun New" w:hAnsi="TH Sarabun New" w:cs="TH Sarabun New"/>
          <w:sz w:val="28"/>
        </w:rPr>
      </w:pPr>
      <w:r w:rsidRPr="00197936">
        <w:rPr>
          <w:rFonts w:hint="cs"/>
          <w:b/>
          <w:position w:val="-28"/>
          <w:szCs w:val="32"/>
        </w:rPr>
        <w:object w:dxaOrig="3700" w:dyaOrig="700" w14:anchorId="7251DC58">
          <v:shape id="_x0000_i1060" type="#_x0000_t75" style="width:183.75pt;height:33.75pt" o:ole="">
            <v:imagedata r:id="rId51" o:title=""/>
          </v:shape>
          <o:OLEObject Type="Embed" ProgID="Equation.DSMT4" ShapeID="_x0000_i1060" DrawAspect="Content" ObjectID="_1845654785" r:id="rId83"/>
        </w:object>
      </w:r>
    </w:p>
    <w:p w14:paraId="213D1477" w14:textId="5F9A6F79" w:rsidR="006C43CD" w:rsidRPr="00D46408" w:rsidRDefault="006C43CD" w:rsidP="006C43CD">
      <w:pPr>
        <w:pStyle w:val="ac"/>
        <w:jc w:val="thaiDistribute"/>
        <w:rPr>
          <w:rFonts w:ascii="TH Sarabun New" w:hAnsi="TH Sarabun New" w:cs="TH Sarabun New"/>
          <w:sz w:val="28"/>
        </w:rPr>
      </w:pPr>
      <w:r w:rsidRPr="00D46408">
        <w:rPr>
          <w:rFonts w:ascii="TH Sarabun New" w:hAnsi="TH Sarabun New" w:cs="TH Sarabun New"/>
          <w:sz w:val="28"/>
        </w:rPr>
        <w:t>decreased proportionally from 1.0736 to 1.0449. This concurrent decline confirms a strong, direct correlation between egg weight and density over time, proving that both parameters decrease progressively during post-laying storage.</w:t>
      </w:r>
    </w:p>
    <w:p w14:paraId="3F46CF2E" w14:textId="77777777" w:rsidR="006C43CD" w:rsidRPr="00D46408" w:rsidRDefault="006C43CD" w:rsidP="006C43CD">
      <w:pPr>
        <w:pStyle w:val="ac"/>
        <w:ind w:firstLine="720"/>
        <w:jc w:val="thaiDistribute"/>
        <w:rPr>
          <w:rFonts w:ascii="TH Sarabun New" w:hAnsi="TH Sarabun New" w:cs="TH Sarabun New"/>
          <w:sz w:val="28"/>
        </w:rPr>
      </w:pPr>
      <w:r w:rsidRPr="00D46408">
        <w:rPr>
          <w:rFonts w:ascii="TH Sarabun New" w:hAnsi="TH Sarabun New" w:cs="TH Sarabun New"/>
          <w:sz w:val="28"/>
        </w:rPr>
        <w:t>2. The formulation of the egg volume estimation equation using the disk method</w:t>
      </w:r>
      <w:r>
        <w:rPr>
          <w:rFonts w:ascii="TH Sarabun New" w:hAnsi="TH Sarabun New" w:cs="TH Sarabun New"/>
          <w:sz w:val="28"/>
        </w:rPr>
        <w:t xml:space="preserve"> </w:t>
      </w:r>
      <w:r w:rsidRPr="00D46408">
        <w:rPr>
          <w:rFonts w:ascii="TH Sarabun New" w:hAnsi="TH Sarabun New" w:cs="TH Sarabun New"/>
          <w:sz w:val="28"/>
        </w:rPr>
        <w:t>incorporating the semi-major and semi-minor axes of the egg along with the ellipse equation</w:t>
      </w:r>
      <w:r>
        <w:rPr>
          <w:rFonts w:ascii="TH Sarabun New" w:hAnsi="TH Sarabun New" w:cs="TH Sarabun New"/>
          <w:sz w:val="28"/>
        </w:rPr>
        <w:t xml:space="preserve"> </w:t>
      </w:r>
      <w:r w:rsidRPr="00D46408">
        <w:rPr>
          <w:rFonts w:ascii="TH Sarabun New" w:hAnsi="TH Sarabun New" w:cs="TH Sarabun New"/>
          <w:sz w:val="28"/>
        </w:rPr>
        <w:t>successfully yielded the estimation equation:</w:t>
      </w:r>
    </w:p>
    <w:p w14:paraId="1A86E929" w14:textId="77777777" w:rsidR="006C43CD" w:rsidRPr="00D46408" w:rsidRDefault="006C43CD" w:rsidP="006C43CD">
      <w:pPr>
        <w:pStyle w:val="ac"/>
        <w:jc w:val="center"/>
        <w:rPr>
          <w:rFonts w:ascii="TH Sarabun New" w:hAnsi="TH Sarabun New" w:cs="TH Sarabun New"/>
          <w:sz w:val="28"/>
        </w:rPr>
      </w:pPr>
      <w:r w:rsidRPr="00197936">
        <w:rPr>
          <w:rFonts w:hint="cs"/>
          <w:b/>
          <w:position w:val="-28"/>
          <w:szCs w:val="32"/>
        </w:rPr>
        <w:object w:dxaOrig="3700" w:dyaOrig="700" w14:anchorId="497F041E">
          <v:shape id="_x0000_i1061" type="#_x0000_t75" style="width:183.75pt;height:33.75pt" o:ole="">
            <v:imagedata r:id="rId51" o:title=""/>
          </v:shape>
          <o:OLEObject Type="Embed" ProgID="Equation.DSMT4" ShapeID="_x0000_i1061" DrawAspect="Content" ObjectID="_1845654786" r:id="rId84"/>
        </w:object>
      </w:r>
    </w:p>
    <w:p w14:paraId="0481F9D5" w14:textId="0D10FBD9" w:rsidR="006C43CD" w:rsidRPr="00D46408" w:rsidRDefault="006C43CD" w:rsidP="006C43CD">
      <w:pPr>
        <w:pStyle w:val="ac"/>
        <w:jc w:val="thaiDistribute"/>
        <w:rPr>
          <w:rFonts w:ascii="TH Sarabun New" w:hAnsi="TH Sarabun New" w:cs="TH Sarabun New"/>
          <w:sz w:val="28"/>
        </w:rPr>
      </w:pPr>
      <w:r w:rsidRPr="00D46408">
        <w:rPr>
          <w:rFonts w:ascii="TH Sarabun New" w:hAnsi="TH Sarabun New" w:cs="TH Sarabun New"/>
          <w:sz w:val="28"/>
        </w:rPr>
        <w:t>This model demonstrates high accuracy in describing and calculating the physical volume of chicken eggs. The results highlight that utilizing the disk method is a highly significant and effective approach for precise egg volume measurement.</w:t>
      </w:r>
    </w:p>
    <w:p w14:paraId="095A04A6" w14:textId="77777777" w:rsidR="006C43CD" w:rsidRDefault="006C43CD" w:rsidP="006C43CD">
      <w:pPr>
        <w:pStyle w:val="ac"/>
        <w:ind w:firstLine="720"/>
        <w:jc w:val="thaiDistribute"/>
        <w:rPr>
          <w:rFonts w:ascii="TH Sarabun New" w:hAnsi="TH Sarabun New" w:cs="TH Sarabun New"/>
          <w:sz w:val="28"/>
        </w:rPr>
      </w:pPr>
      <w:r w:rsidRPr="00D46408">
        <w:rPr>
          <w:rFonts w:ascii="TH Sarabun New" w:hAnsi="TH Sarabun New" w:cs="TH Sarabun New"/>
          <w:sz w:val="28"/>
        </w:rPr>
        <w:t xml:space="preserve">3. The performance validation of the innovative device demonstrated high practical accuracy, achieving a low error rate of only 2.93% compared to the reference Eureka water displacement method. This minor discrepancy can be attributed to a combination of mathematical model approximations—such as natural morphological variations at the egg apex that slightly deviate from the curvature function </w:t>
      </w:r>
      <w:r w:rsidRPr="00381079">
        <w:rPr>
          <w:rFonts w:ascii="TH Sarabun New" w:hAnsi="TH Sarabun New" w:cs="TH Sarabun New"/>
          <w:b/>
          <w:position w:val="-10"/>
          <w:sz w:val="28"/>
        </w:rPr>
        <w:object w:dxaOrig="820" w:dyaOrig="320" w14:anchorId="28CDDF52">
          <v:shape id="_x0000_i1062" type="#_x0000_t75" style="width:39pt;height:15.75pt" o:ole="">
            <v:imagedata r:id="rId66" o:title=""/>
          </v:shape>
          <o:OLEObject Type="Embed" ProgID="Equation.DSMT4" ShapeID="_x0000_i1062" DrawAspect="Content" ObjectID="_1845654787" r:id="rId85"/>
        </w:object>
      </w:r>
      <w:r w:rsidRPr="00D46408">
        <w:rPr>
          <w:rFonts w:ascii="TH Sarabun New" w:hAnsi="TH Sarabun New" w:cs="TH Sarabun New"/>
          <w:sz w:val="28"/>
        </w:rPr>
        <w:t>and hardware limitations, including camera resolution, edge-detection sensitivity, and perspective distortions during image acquisition. Nonetheless, an error rate of under 3% strongly validates the reliability of this device as an accurate, cost-effective, and non-destructive tool for egg volume measurement.</w:t>
      </w:r>
    </w:p>
    <w:p w14:paraId="5D71047B" w14:textId="77777777" w:rsidR="006C43CD" w:rsidRPr="00D46408" w:rsidRDefault="006C43CD" w:rsidP="006C43CD">
      <w:pPr>
        <w:pStyle w:val="ac"/>
        <w:ind w:firstLine="720"/>
        <w:jc w:val="thaiDistribute"/>
        <w:rPr>
          <w:rFonts w:ascii="TH Sarabun New" w:hAnsi="TH Sarabun New" w:cs="TH Sarabun New"/>
          <w:sz w:val="28"/>
          <w:cs/>
        </w:rPr>
      </w:pPr>
    </w:p>
    <w:p w14:paraId="53C5DB04" w14:textId="77777777" w:rsidR="006C43CD" w:rsidRPr="00C52B55" w:rsidRDefault="006C43CD" w:rsidP="006C43CD">
      <w:pPr>
        <w:spacing w:after="0" w:line="240" w:lineRule="auto"/>
        <w:jc w:val="both"/>
        <w:rPr>
          <w:rFonts w:ascii="TH Sarabun New" w:hAnsi="TH Sarabun New" w:cs="TH Sarabun New"/>
          <w:b/>
          <w:bCs/>
          <w:sz w:val="28"/>
        </w:rPr>
      </w:pPr>
      <w:r w:rsidRPr="00C52B55">
        <w:rPr>
          <w:rFonts w:ascii="TH Sarabun New" w:hAnsi="TH Sarabun New" w:cs="TH Sarabun New"/>
          <w:b/>
          <w:bCs/>
          <w:sz w:val="28"/>
        </w:rPr>
        <w:t>Conclusions</w:t>
      </w:r>
    </w:p>
    <w:p w14:paraId="68701DB7" w14:textId="77777777" w:rsidR="006C43CD" w:rsidRPr="00040587" w:rsidRDefault="006C43CD" w:rsidP="006C43CD">
      <w:pPr>
        <w:pStyle w:val="ab"/>
        <w:spacing w:after="0" w:line="240" w:lineRule="auto"/>
        <w:ind w:left="0" w:firstLine="720"/>
        <w:jc w:val="thaiDistribute"/>
        <w:rPr>
          <w:b/>
          <w:szCs w:val="32"/>
        </w:rPr>
      </w:pPr>
      <w:r>
        <w:rPr>
          <w:rFonts w:ascii="TH Sarabun New" w:hAnsi="TH Sarabun New" w:cs="TH Sarabun New"/>
          <w:sz w:val="28"/>
        </w:rPr>
        <w:t>1.</w:t>
      </w:r>
      <w:r w:rsidRPr="00040587">
        <w:rPr>
          <w:rFonts w:ascii="TH Sarabun New" w:hAnsi="TH Sarabun New" w:cs="TH Sarabun New"/>
          <w:sz w:val="28"/>
        </w:rPr>
        <w:t xml:space="preserve">Continuous weighing of the chicken eggs over a 12-day period revealed a steady decrease in average weight, declining from 56.64 g on the first day to 54.99 g. Concurrently, the average density calculated using the formula  </w:t>
      </w:r>
    </w:p>
    <w:p w14:paraId="3030D996" w14:textId="77777777" w:rsidR="006C43CD" w:rsidRDefault="006C43CD" w:rsidP="006C43CD">
      <w:pPr>
        <w:pStyle w:val="ab"/>
        <w:spacing w:after="0" w:line="240" w:lineRule="auto"/>
        <w:ind w:left="0"/>
        <w:jc w:val="center"/>
        <w:rPr>
          <w:rFonts w:ascii="TH Sarabun New" w:hAnsi="TH Sarabun New" w:cs="TH Sarabun New"/>
          <w:sz w:val="28"/>
        </w:rPr>
      </w:pPr>
      <w:r w:rsidRPr="00197936">
        <w:rPr>
          <w:rFonts w:hint="cs"/>
          <w:b/>
          <w:position w:val="-28"/>
          <w:szCs w:val="32"/>
        </w:rPr>
        <w:object w:dxaOrig="3700" w:dyaOrig="700" w14:anchorId="7CFD2041">
          <v:shape id="_x0000_i1063" type="#_x0000_t75" style="width:183.75pt;height:33.75pt" o:ole="">
            <v:imagedata r:id="rId51" o:title=""/>
          </v:shape>
          <o:OLEObject Type="Embed" ProgID="Equation.DSMT4" ShapeID="_x0000_i1063" DrawAspect="Content" ObjectID="_1845654788" r:id="rId86"/>
        </w:object>
      </w:r>
    </w:p>
    <w:p w14:paraId="6F7F4078" w14:textId="56E79376" w:rsidR="006C43CD" w:rsidRDefault="006C43CD" w:rsidP="006C43CD">
      <w:pPr>
        <w:pStyle w:val="ab"/>
        <w:spacing w:after="0" w:line="240" w:lineRule="auto"/>
        <w:ind w:left="0"/>
        <w:jc w:val="thaiDistribute"/>
        <w:rPr>
          <w:rFonts w:ascii="TH Sarabun New" w:hAnsi="TH Sarabun New" w:cs="TH Sarabun New"/>
          <w:sz w:val="28"/>
        </w:rPr>
      </w:pPr>
      <w:r w:rsidRPr="00040587">
        <w:rPr>
          <w:rFonts w:ascii="TH Sarabun New" w:hAnsi="TH Sarabun New" w:cs="TH Sarabun New"/>
          <w:sz w:val="28"/>
        </w:rPr>
        <w:t xml:space="preserve">decreased from 1.0736 to 1.0449 over the same timeframe. Furthermore, experimental morphological analysis of the chicken eggs </w:t>
      </w:r>
      <w:r w:rsidRPr="00040587">
        <w:rPr>
          <w:rFonts w:ascii="TH Sarabun New" w:hAnsi="TH Sarabun New" w:cs="TH Sarabun New"/>
          <w:sz w:val="28"/>
        </w:rPr>
        <w:lastRenderedPageBreak/>
        <w:t>indicated that their two-dimensional shape closely approximated an ellipse but was not a perfect ellipse. Specifically, the egg apex demonstrated a distinct deviation from standard elliptical properties, yielding a percentage error of 4.8%.</w:t>
      </w:r>
    </w:p>
    <w:p w14:paraId="7FD9240A" w14:textId="77777777" w:rsidR="006C43CD" w:rsidRDefault="006C43CD" w:rsidP="006C43CD">
      <w:pPr>
        <w:pStyle w:val="ab"/>
        <w:spacing w:after="0" w:line="240" w:lineRule="auto"/>
        <w:ind w:left="0"/>
        <w:jc w:val="thaiDistribute"/>
        <w:rPr>
          <w:rFonts w:ascii="TH Sarabun New" w:hAnsi="TH Sarabun New" w:cs="TH Sarabun New"/>
          <w:sz w:val="28"/>
        </w:rPr>
      </w:pPr>
    </w:p>
    <w:p w14:paraId="48489BED" w14:textId="77777777" w:rsidR="006C43CD" w:rsidRDefault="006C43CD" w:rsidP="006C43CD">
      <w:pPr>
        <w:pStyle w:val="ab"/>
        <w:spacing w:after="0" w:line="240" w:lineRule="auto"/>
        <w:ind w:left="0"/>
        <w:jc w:val="thaiDistribute"/>
        <w:rPr>
          <w:rFonts w:ascii="TH Sarabun New" w:hAnsi="TH Sarabun New" w:cs="TH Sarabun New"/>
          <w:sz w:val="28"/>
        </w:rPr>
      </w:pPr>
      <w:r w:rsidRPr="00197936">
        <w:rPr>
          <w:rFonts w:hint="cs"/>
          <w:noProof/>
        </w:rPr>
        <w:drawing>
          <wp:inline distT="0" distB="0" distL="0" distR="0" wp14:anchorId="718A59AA" wp14:editId="639EB8EE">
            <wp:extent cx="2633134" cy="1397000"/>
            <wp:effectExtent l="0" t="0" r="15240" b="12700"/>
            <wp:docPr id="1325844946" name="แผนภูมิ 1">
              <a:extLst xmlns:a="http://schemas.openxmlformats.org/drawingml/2006/main">
                <a:ext uri="{FF2B5EF4-FFF2-40B4-BE49-F238E27FC236}">
                  <a16:creationId xmlns:a16="http://schemas.microsoft.com/office/drawing/2014/main" id="{33EC6E55-6BFD-8490-AD13-B36CDDBD6D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2492BC86" w14:textId="77777777" w:rsidR="006C43CD" w:rsidRDefault="006C43CD" w:rsidP="006C43CD">
      <w:pPr>
        <w:pStyle w:val="ab"/>
        <w:spacing w:after="0" w:line="240" w:lineRule="auto"/>
        <w:ind w:left="0"/>
        <w:jc w:val="center"/>
        <w:rPr>
          <w:rFonts w:ascii="TH Sarabun New" w:hAnsi="TH Sarabun New" w:cs="TH Sarabun New"/>
          <w:sz w:val="28"/>
        </w:rPr>
      </w:pPr>
      <w:r w:rsidRPr="00D46408">
        <w:rPr>
          <w:rFonts w:ascii="TH Sarabun New" w:hAnsi="TH Sarabun New" w:cs="TH Sarabun New"/>
          <w:b/>
          <w:bCs/>
          <w:sz w:val="28"/>
        </w:rPr>
        <w:t>Pig. 8</w:t>
      </w:r>
      <w:r>
        <w:rPr>
          <w:rFonts w:ascii="TH Sarabun New" w:hAnsi="TH Sarabun New" w:cs="TH Sarabun New"/>
          <w:sz w:val="28"/>
        </w:rPr>
        <w:t xml:space="preserve"> </w:t>
      </w:r>
      <w:r w:rsidRPr="00D46408">
        <w:rPr>
          <w:rFonts w:ascii="TH Sarabun New" w:hAnsi="TH Sarabun New" w:cs="TH Sarabun New"/>
          <w:sz w:val="28"/>
        </w:rPr>
        <w:t>Relationship between average egg weight and time (days).</w:t>
      </w:r>
    </w:p>
    <w:p w14:paraId="2C5729F6" w14:textId="77777777" w:rsidR="006C43CD" w:rsidRDefault="006C43CD" w:rsidP="006C43CD">
      <w:pPr>
        <w:pStyle w:val="ab"/>
        <w:spacing w:after="0" w:line="240" w:lineRule="auto"/>
        <w:ind w:left="0"/>
        <w:jc w:val="thaiDistribute"/>
        <w:rPr>
          <w:rFonts w:ascii="TH Sarabun New" w:hAnsi="TH Sarabun New" w:cs="TH Sarabun New"/>
          <w:sz w:val="28"/>
        </w:rPr>
      </w:pPr>
      <w:r w:rsidRPr="00197936">
        <w:rPr>
          <w:rFonts w:hint="cs"/>
          <w:noProof/>
        </w:rPr>
        <w:drawing>
          <wp:inline distT="0" distB="0" distL="0" distR="0" wp14:anchorId="5B296B22" wp14:editId="5EFFEE09">
            <wp:extent cx="2650490" cy="1581886"/>
            <wp:effectExtent l="0" t="0" r="16510" b="18415"/>
            <wp:docPr id="717161617" name="แผนภูมิ 1">
              <a:extLst xmlns:a="http://schemas.openxmlformats.org/drawingml/2006/main">
                <a:ext uri="{FF2B5EF4-FFF2-40B4-BE49-F238E27FC236}">
                  <a16:creationId xmlns:a16="http://schemas.microsoft.com/office/drawing/2014/main" id="{82DEAB98-5BC3-C106-699F-813EE3E1BC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26F18E92" w14:textId="77777777" w:rsidR="006C43CD" w:rsidRPr="00040587" w:rsidRDefault="006C43CD" w:rsidP="006C43CD">
      <w:pPr>
        <w:pStyle w:val="ab"/>
        <w:spacing w:after="0" w:line="240" w:lineRule="auto"/>
        <w:ind w:left="0"/>
        <w:jc w:val="center"/>
        <w:rPr>
          <w:rFonts w:ascii="TH Sarabun New" w:hAnsi="TH Sarabun New" w:cs="TH Sarabun New"/>
          <w:sz w:val="28"/>
        </w:rPr>
      </w:pPr>
      <w:r w:rsidRPr="00D46408">
        <w:rPr>
          <w:rFonts w:ascii="TH Sarabun New" w:hAnsi="TH Sarabun New" w:cs="TH Sarabun New"/>
          <w:b/>
          <w:bCs/>
          <w:sz w:val="28"/>
        </w:rPr>
        <w:t>Pig. 9</w:t>
      </w:r>
      <w:r>
        <w:rPr>
          <w:rFonts w:ascii="TH Sarabun New" w:hAnsi="TH Sarabun New" w:cs="TH Sarabun New"/>
          <w:sz w:val="28"/>
        </w:rPr>
        <w:t xml:space="preserve"> </w:t>
      </w:r>
      <w:r w:rsidRPr="00D46408">
        <w:rPr>
          <w:rFonts w:ascii="TH Sarabun New" w:hAnsi="TH Sarabun New" w:cs="TH Sarabun New"/>
          <w:sz w:val="28"/>
        </w:rPr>
        <w:t>Relationship between average egg density and time (days)</w:t>
      </w:r>
    </w:p>
    <w:p w14:paraId="1BF74677" w14:textId="77777777" w:rsidR="006C43CD" w:rsidRPr="00040587" w:rsidRDefault="006C43CD" w:rsidP="006C43CD">
      <w:pPr>
        <w:spacing w:after="0" w:line="240" w:lineRule="auto"/>
        <w:jc w:val="thaiDistribute"/>
        <w:rPr>
          <w:rFonts w:ascii="TH Sarabun New" w:hAnsi="TH Sarabun New" w:cs="TH Sarabun New"/>
          <w:sz w:val="28"/>
        </w:rPr>
      </w:pPr>
    </w:p>
    <w:p w14:paraId="78570B62" w14:textId="77777777" w:rsidR="006C43CD" w:rsidRDefault="006C43CD" w:rsidP="006C43CD">
      <w:pPr>
        <w:spacing w:after="0" w:line="240" w:lineRule="auto"/>
        <w:ind w:firstLine="720"/>
        <w:jc w:val="thaiDistribute"/>
        <w:rPr>
          <w:b/>
          <w:szCs w:val="32"/>
        </w:rPr>
      </w:pPr>
      <w:r w:rsidRPr="00040587">
        <w:rPr>
          <w:rFonts w:ascii="TH Sarabun New" w:hAnsi="TH Sarabun New" w:cs="TH Sarabun New"/>
          <w:sz w:val="28"/>
        </w:rPr>
        <w:t xml:space="preserve">2. The equation is expressed as </w:t>
      </w:r>
    </w:p>
    <w:p w14:paraId="3E5CABBB" w14:textId="77777777" w:rsidR="006C43CD" w:rsidRDefault="006C43CD" w:rsidP="006C43CD">
      <w:pPr>
        <w:spacing w:after="0" w:line="240" w:lineRule="auto"/>
        <w:jc w:val="thaiDistribute"/>
        <w:rPr>
          <w:rFonts w:ascii="TH Sarabun New" w:hAnsi="TH Sarabun New" w:cs="TH Sarabun New"/>
          <w:sz w:val="28"/>
        </w:rPr>
      </w:pPr>
      <w:r w:rsidRPr="00197936">
        <w:rPr>
          <w:rFonts w:hint="cs"/>
          <w:b/>
          <w:position w:val="-28"/>
          <w:szCs w:val="32"/>
        </w:rPr>
        <w:object w:dxaOrig="3700" w:dyaOrig="700" w14:anchorId="15CB6B28">
          <v:shape id="_x0000_i1064" type="#_x0000_t75" style="width:183.75pt;height:33.75pt" o:ole="">
            <v:imagedata r:id="rId51" o:title=""/>
          </v:shape>
          <o:OLEObject Type="Embed" ProgID="Equation.DSMT4" ShapeID="_x0000_i1064" DrawAspect="Content" ObjectID="_1845654789" r:id="rId89"/>
        </w:object>
      </w:r>
    </w:p>
    <w:p w14:paraId="04350BF7" w14:textId="77777777" w:rsidR="006C43CD" w:rsidRPr="00040587" w:rsidRDefault="006C43CD" w:rsidP="006C43CD">
      <w:pPr>
        <w:spacing w:after="0" w:line="240" w:lineRule="auto"/>
        <w:jc w:val="thaiDistribute"/>
        <w:rPr>
          <w:rFonts w:ascii="TH Sarabun New" w:hAnsi="TH Sarabun New" w:cs="TH Sarabun New"/>
          <w:sz w:val="28"/>
        </w:rPr>
      </w:pPr>
      <w:r w:rsidRPr="00040587">
        <w:rPr>
          <w:rFonts w:ascii="TH Sarabun New" w:hAnsi="TH Sarabun New" w:cs="TH Sarabun New"/>
          <w:sz w:val="28"/>
        </w:rPr>
        <w:t xml:space="preserve">where </w:t>
      </w:r>
      <w:r w:rsidRPr="00381079">
        <w:rPr>
          <w:rFonts w:ascii="TH Sarabun New" w:hAnsi="TH Sarabun New" w:cs="TH Sarabun New"/>
          <w:b/>
          <w:position w:val="-6"/>
          <w:sz w:val="28"/>
        </w:rPr>
        <w:object w:dxaOrig="200" w:dyaOrig="220" w14:anchorId="37DA95A7">
          <v:shape id="_x0000_i1065" type="#_x0000_t75" style="width:11.25pt;height:11.25pt" o:ole="">
            <v:imagedata r:id="rId10" o:title=""/>
          </v:shape>
          <o:OLEObject Type="Embed" ProgID="Equation.DSMT4" ShapeID="_x0000_i1065" DrawAspect="Content" ObjectID="_1845654790" r:id="rId90"/>
        </w:object>
      </w:r>
      <w:r w:rsidRPr="00381079">
        <w:rPr>
          <w:rFonts w:ascii="TH Sarabun New" w:hAnsi="TH Sarabun New" w:cs="TH Sarabun New"/>
          <w:sz w:val="28"/>
        </w:rPr>
        <w:t xml:space="preserve"> represents the semi-longitudinal length of the egg in centimeters </w:t>
      </w:r>
      <w:r w:rsidRPr="00381079">
        <w:rPr>
          <w:rFonts w:ascii="TH Sarabun New" w:hAnsi="TH Sarabun New" w:cs="TH Sarabun New"/>
          <w:bCs/>
          <w:position w:val="-10"/>
          <w:sz w:val="28"/>
          <w:cs/>
        </w:rPr>
        <w:object w:dxaOrig="520" w:dyaOrig="320" w14:anchorId="57AC0361">
          <v:shape id="_x0000_i1066" type="#_x0000_t75" style="width:26.25pt;height:15.75pt" o:ole="">
            <v:imagedata r:id="rId54" o:title=""/>
          </v:shape>
          <o:OLEObject Type="Embed" ProgID="Equation.DSMT4" ShapeID="_x0000_i1066" DrawAspect="Content" ObjectID="_1845654791" r:id="rId91"/>
        </w:object>
      </w:r>
      <w:r w:rsidRPr="00381079">
        <w:rPr>
          <w:rFonts w:ascii="TH Sarabun New" w:hAnsi="TH Sarabun New" w:cs="TH Sarabun New"/>
          <w:bCs/>
          <w:sz w:val="28"/>
        </w:rPr>
        <w:t xml:space="preserve">, </w:t>
      </w:r>
      <w:r w:rsidRPr="00381079">
        <w:rPr>
          <w:rFonts w:ascii="TH Sarabun New" w:hAnsi="TH Sarabun New" w:cs="TH Sarabun New"/>
          <w:b/>
          <w:position w:val="-6"/>
          <w:sz w:val="28"/>
        </w:rPr>
        <w:object w:dxaOrig="200" w:dyaOrig="279" w14:anchorId="7D0A86A9">
          <v:shape id="_x0000_i1067" type="#_x0000_t75" style="width:11.25pt;height:12.75pt" o:ole="">
            <v:imagedata r:id="rId12" o:title=""/>
          </v:shape>
          <o:OLEObject Type="Embed" ProgID="Equation.DSMT4" ShapeID="_x0000_i1067" DrawAspect="Content" ObjectID="_1845654792" r:id="rId92"/>
        </w:object>
      </w:r>
      <w:r w:rsidRPr="00381079">
        <w:rPr>
          <w:rFonts w:ascii="TH Sarabun New" w:hAnsi="TH Sarabun New" w:cs="TH Sarabun New"/>
          <w:sz w:val="28"/>
        </w:rPr>
        <w:t xml:space="preserve">represents the semi-transverse length of the egg in centimeters </w:t>
      </w:r>
      <w:r w:rsidRPr="00381079">
        <w:rPr>
          <w:rFonts w:ascii="TH Sarabun New" w:hAnsi="TH Sarabun New" w:cs="TH Sarabun New"/>
          <w:bCs/>
          <w:position w:val="-10"/>
          <w:sz w:val="28"/>
          <w:cs/>
        </w:rPr>
        <w:object w:dxaOrig="520" w:dyaOrig="320" w14:anchorId="17DD0D37">
          <v:shape id="_x0000_i1068" type="#_x0000_t75" style="width:26.25pt;height:15.75pt" o:ole="">
            <v:imagedata r:id="rId54" o:title=""/>
          </v:shape>
          <o:OLEObject Type="Embed" ProgID="Equation.DSMT4" ShapeID="_x0000_i1068" DrawAspect="Content" ObjectID="_1845654793" r:id="rId93"/>
        </w:object>
      </w:r>
      <w:r w:rsidRPr="00381079">
        <w:rPr>
          <w:rFonts w:ascii="TH Sarabun New" w:hAnsi="TH Sarabun New" w:cs="TH Sarabun New"/>
          <w:sz w:val="28"/>
        </w:rPr>
        <w:t xml:space="preserve">, </w:t>
      </w:r>
      <w:r w:rsidRPr="00381079">
        <w:rPr>
          <w:rFonts w:ascii="TH Sarabun New" w:hAnsi="TH Sarabun New" w:cs="TH Sarabun New"/>
          <w:b/>
          <w:position w:val="-12"/>
          <w:sz w:val="28"/>
        </w:rPr>
        <w:object w:dxaOrig="279" w:dyaOrig="360" w14:anchorId="1650A85C">
          <v:shape id="_x0000_i1069" type="#_x0000_t75" style="width:12.75pt;height:18.75pt" o:ole="">
            <v:imagedata r:id="rId58" o:title=""/>
          </v:shape>
          <o:OLEObject Type="Embed" ProgID="Equation.DSMT4" ShapeID="_x0000_i1069" DrawAspect="Content" ObjectID="_1845654794" r:id="rId94"/>
        </w:object>
      </w:r>
      <w:r w:rsidRPr="00381079">
        <w:rPr>
          <w:rFonts w:ascii="TH Sarabun New" w:hAnsi="TH Sarabun New" w:cs="TH Sarabun New"/>
          <w:b/>
          <w:sz w:val="28"/>
        </w:rPr>
        <w:t xml:space="preserve"> </w:t>
      </w:r>
      <w:r w:rsidRPr="00381079">
        <w:rPr>
          <w:rFonts w:ascii="TH Sarabun New" w:hAnsi="TH Sarabun New" w:cs="TH Sarabun New"/>
          <w:sz w:val="28"/>
        </w:rPr>
        <w:t xml:space="preserve">represents the maximum transverse length of the egg in centimeters </w:t>
      </w:r>
      <w:r w:rsidRPr="00381079">
        <w:rPr>
          <w:rFonts w:ascii="TH Sarabun New" w:hAnsi="TH Sarabun New" w:cs="TH Sarabun New"/>
          <w:bCs/>
          <w:position w:val="-10"/>
          <w:sz w:val="28"/>
          <w:cs/>
        </w:rPr>
        <w:object w:dxaOrig="520" w:dyaOrig="320" w14:anchorId="2F579FCC">
          <v:shape id="_x0000_i1070" type="#_x0000_t75" style="width:26.25pt;height:15.75pt" o:ole="">
            <v:imagedata r:id="rId54" o:title=""/>
          </v:shape>
          <o:OLEObject Type="Embed" ProgID="Equation.DSMT4" ShapeID="_x0000_i1070" DrawAspect="Content" ObjectID="_1845654795" r:id="rId95"/>
        </w:object>
      </w:r>
      <w:r w:rsidRPr="00381079">
        <w:rPr>
          <w:rFonts w:ascii="TH Sarabun New" w:hAnsi="TH Sarabun New" w:cs="TH Sarabun New"/>
          <w:b/>
          <w:position w:val="-12"/>
          <w:sz w:val="28"/>
        </w:rPr>
        <w:object w:dxaOrig="300" w:dyaOrig="360" w14:anchorId="4F9A2ECC">
          <v:shape id="_x0000_i1071" type="#_x0000_t75" style="width:15pt;height:18.75pt" o:ole="">
            <v:imagedata r:id="rId61" o:title=""/>
          </v:shape>
          <o:OLEObject Type="Embed" ProgID="Equation.DSMT4" ShapeID="_x0000_i1071" DrawAspect="Content" ObjectID="_1845654796" r:id="rId96"/>
        </w:object>
      </w:r>
      <w:r w:rsidRPr="00381079">
        <w:rPr>
          <w:rFonts w:ascii="TH Sarabun New" w:hAnsi="TH Sarabun New" w:cs="TH Sarabun New"/>
          <w:sz w:val="28"/>
        </w:rPr>
        <w:t xml:space="preserve"> represents the longitudinal distance between point </w:t>
      </w:r>
      <w:r w:rsidRPr="00381079">
        <w:rPr>
          <w:rFonts w:ascii="TH Sarabun New" w:hAnsi="TH Sarabun New" w:cs="TH Sarabun New"/>
          <w:b/>
          <w:position w:val="-6"/>
          <w:sz w:val="28"/>
        </w:rPr>
        <w:object w:dxaOrig="200" w:dyaOrig="279" w14:anchorId="69023235">
          <v:shape id="_x0000_i1072" type="#_x0000_t75" style="width:11.25pt;height:12.75pt" o:ole="">
            <v:imagedata r:id="rId12" o:title=""/>
          </v:shape>
          <o:OLEObject Type="Embed" ProgID="Equation.DSMT4" ShapeID="_x0000_i1072" DrawAspect="Content" ObjectID="_1845654797" r:id="rId97"/>
        </w:object>
      </w:r>
      <w:r w:rsidRPr="00381079">
        <w:rPr>
          <w:rFonts w:ascii="TH Sarabun New" w:hAnsi="TH Sarabun New" w:cs="TH Sarabun New"/>
          <w:sz w:val="28"/>
        </w:rPr>
        <w:t xml:space="preserve"> and </w:t>
      </w:r>
      <w:r w:rsidRPr="00381079">
        <w:rPr>
          <w:rFonts w:ascii="TH Sarabun New" w:hAnsi="TH Sarabun New" w:cs="TH Sarabun New"/>
          <w:b/>
          <w:position w:val="-12"/>
          <w:sz w:val="28"/>
        </w:rPr>
        <w:object w:dxaOrig="279" w:dyaOrig="360" w14:anchorId="144CFCE3">
          <v:shape id="_x0000_i1073" type="#_x0000_t75" style="width:12.75pt;height:18.75pt" o:ole="">
            <v:imagedata r:id="rId58" o:title=""/>
          </v:shape>
          <o:OLEObject Type="Embed" ProgID="Equation.DSMT4" ShapeID="_x0000_i1073" DrawAspect="Content" ObjectID="_1845654798" r:id="rId98"/>
        </w:object>
      </w:r>
      <w:r w:rsidRPr="00381079">
        <w:rPr>
          <w:rFonts w:ascii="TH Sarabun New" w:hAnsi="TH Sarabun New" w:cs="TH Sarabun New"/>
          <w:b/>
          <w:sz w:val="28"/>
        </w:rPr>
        <w:t xml:space="preserve"> </w:t>
      </w:r>
      <w:r w:rsidRPr="00381079">
        <w:rPr>
          <w:rFonts w:ascii="TH Sarabun New" w:hAnsi="TH Sarabun New" w:cs="TH Sarabun New"/>
          <w:sz w:val="28"/>
        </w:rPr>
        <w:t xml:space="preserve">in centimeters </w:t>
      </w:r>
      <w:r w:rsidRPr="00381079">
        <w:rPr>
          <w:rFonts w:ascii="TH Sarabun New" w:hAnsi="TH Sarabun New" w:cs="TH Sarabun New"/>
          <w:bCs/>
          <w:position w:val="-10"/>
          <w:sz w:val="28"/>
          <w:cs/>
        </w:rPr>
        <w:object w:dxaOrig="520" w:dyaOrig="320" w14:anchorId="688E5DF0">
          <v:shape id="_x0000_i1074" type="#_x0000_t75" style="width:26.25pt;height:15.75pt" o:ole="">
            <v:imagedata r:id="rId54" o:title=""/>
          </v:shape>
          <o:OLEObject Type="Embed" ProgID="Equation.DSMT4" ShapeID="_x0000_i1074" DrawAspect="Content" ObjectID="_1845654799" r:id="rId99"/>
        </w:object>
      </w:r>
      <w:r w:rsidRPr="00381079">
        <w:rPr>
          <w:rFonts w:ascii="TH Sarabun New" w:hAnsi="TH Sarabun New" w:cs="TH Sarabun New"/>
          <w:sz w:val="28"/>
        </w:rPr>
        <w:t xml:space="preserve">; </w:t>
      </w:r>
      <w:r w:rsidRPr="00381079">
        <w:rPr>
          <w:rFonts w:ascii="TH Sarabun New" w:hAnsi="TH Sarabun New" w:cs="TH Sarabun New"/>
          <w:b/>
          <w:position w:val="-10"/>
          <w:sz w:val="28"/>
        </w:rPr>
        <w:object w:dxaOrig="820" w:dyaOrig="320" w14:anchorId="38B6B959">
          <v:shape id="_x0000_i1075" type="#_x0000_t75" style="width:39pt;height:15.75pt" o:ole="">
            <v:imagedata r:id="rId66" o:title=""/>
          </v:shape>
          <o:OLEObject Type="Embed" ProgID="Equation.DSMT4" ShapeID="_x0000_i1075" DrawAspect="Content" ObjectID="_1845654800" r:id="rId100"/>
        </w:object>
      </w:r>
      <w:r w:rsidRPr="00381079">
        <w:rPr>
          <w:rFonts w:ascii="TH Sarabun New" w:hAnsi="TH Sarabun New" w:cs="TH Sarabun New"/>
          <w:b/>
          <w:sz w:val="28"/>
        </w:rPr>
        <w:t xml:space="preserve"> </w:t>
      </w:r>
      <w:r w:rsidRPr="00381079">
        <w:rPr>
          <w:rFonts w:ascii="TH Sarabun New" w:hAnsi="TH Sarabun New" w:cs="TH Sarabun New"/>
          <w:sz w:val="28"/>
        </w:rPr>
        <w:t xml:space="preserve">represents </w:t>
      </w:r>
      <w:r w:rsidRPr="00381079">
        <w:rPr>
          <w:rFonts w:ascii="TH Sarabun New" w:hAnsi="TH Sarabun New" w:cs="TH Sarabun New"/>
          <w:sz w:val="28"/>
        </w:rPr>
        <w:t xml:space="preserve">the curvature function of the egg along the </w:t>
      </w:r>
      <w:r w:rsidRPr="00381079">
        <w:rPr>
          <w:rFonts w:ascii="TH Sarabun New" w:hAnsi="TH Sarabun New" w:cs="TH Sarabun New"/>
          <w:b/>
          <w:position w:val="-6"/>
          <w:sz w:val="28"/>
          <w:cs/>
        </w:rPr>
        <w:object w:dxaOrig="200" w:dyaOrig="220" w14:anchorId="54F15A28">
          <v:shape id="_x0000_i1076" type="#_x0000_t75" style="width:11.25pt;height:11.25pt" o:ole="">
            <v:imagedata r:id="rId68" o:title=""/>
          </v:shape>
          <o:OLEObject Type="Embed" ProgID="Equation.DSMT4" ShapeID="_x0000_i1076" DrawAspect="Content" ObjectID="_1845654801" r:id="rId101"/>
        </w:object>
      </w:r>
      <w:r w:rsidRPr="00381079">
        <w:rPr>
          <w:rFonts w:ascii="TH Sarabun New" w:hAnsi="TH Sarabun New" w:cs="TH Sarabun New"/>
          <w:sz w:val="28"/>
        </w:rPr>
        <w:t xml:space="preserve">-axis; </w:t>
      </w:r>
      <w:r w:rsidRPr="00381079">
        <w:rPr>
          <w:rFonts w:ascii="TH Sarabun New" w:hAnsi="TH Sarabun New" w:cs="TH Sarabun New"/>
          <w:b/>
          <w:position w:val="-6"/>
          <w:sz w:val="28"/>
          <w:cs/>
        </w:rPr>
        <w:object w:dxaOrig="240" w:dyaOrig="279" w14:anchorId="4A1C8DAB">
          <v:shape id="_x0000_i1077" type="#_x0000_t75" style="width:11.25pt;height:12.75pt" o:ole="">
            <v:imagedata r:id="rId74" o:title=""/>
          </v:shape>
          <o:OLEObject Type="Embed" ProgID="Equation.DSMT4" ShapeID="_x0000_i1077" DrawAspect="Content" ObjectID="_1845654802" r:id="rId102"/>
        </w:object>
      </w:r>
      <w:r w:rsidRPr="00381079">
        <w:rPr>
          <w:rFonts w:ascii="TH Sarabun New" w:hAnsi="TH Sarabun New" w:cs="TH Sarabun New"/>
          <w:sz w:val="28"/>
        </w:rPr>
        <w:t xml:space="preserve">represents the volume of the egg in cubic centimeters </w:t>
      </w:r>
      <w:r w:rsidRPr="00381079">
        <w:rPr>
          <w:rFonts w:ascii="TH Sarabun New" w:hAnsi="TH Sarabun New" w:cs="TH Sarabun New"/>
          <w:b/>
          <w:position w:val="-10"/>
          <w:sz w:val="28"/>
          <w:cs/>
        </w:rPr>
        <w:object w:dxaOrig="580" w:dyaOrig="360" w14:anchorId="4473AA7E">
          <v:shape id="_x0000_i1078" type="#_x0000_t75" style="width:29.25pt;height:18.75pt" o:ole="">
            <v:imagedata r:id="rId76" o:title=""/>
          </v:shape>
          <o:OLEObject Type="Embed" ProgID="Equation.DSMT4" ShapeID="_x0000_i1078" DrawAspect="Content" ObjectID="_1845654803" r:id="rId103"/>
        </w:object>
      </w:r>
      <w:r w:rsidRPr="00381079">
        <w:rPr>
          <w:rFonts w:ascii="TH Sarabun New" w:hAnsi="TH Sarabun New" w:cs="TH Sarabun New"/>
          <w:sz w:val="28"/>
        </w:rPr>
        <w:t xml:space="preserve">; and </w:t>
      </w:r>
      <w:r w:rsidRPr="00381079">
        <w:rPr>
          <w:rFonts w:ascii="TH Sarabun New" w:hAnsi="TH Sarabun New" w:cs="TH Sarabun New"/>
          <w:b/>
          <w:position w:val="-6"/>
          <w:sz w:val="28"/>
          <w:cs/>
        </w:rPr>
        <w:object w:dxaOrig="200" w:dyaOrig="279" w14:anchorId="246087A8">
          <v:shape id="_x0000_i1079" type="#_x0000_t75" style="width:11.25pt;height:12.75pt" o:ole="">
            <v:imagedata r:id="rId78" o:title=""/>
          </v:shape>
          <o:OLEObject Type="Embed" ProgID="Equation.DSMT4" ShapeID="_x0000_i1079" DrawAspect="Content" ObjectID="_1845654804" r:id="rId104"/>
        </w:object>
      </w:r>
      <w:r w:rsidRPr="00381079">
        <w:rPr>
          <w:rFonts w:ascii="TH Sarabun New" w:hAnsi="TH Sarabun New" w:cs="TH Sarabun New"/>
          <w:b/>
          <w:sz w:val="28"/>
          <w:cs/>
        </w:rPr>
        <w:t xml:space="preserve"> </w:t>
      </w:r>
      <w:r w:rsidRPr="00040587">
        <w:rPr>
          <w:rFonts w:ascii="TH Sarabun New" w:hAnsi="TH Sarabun New" w:cs="TH Sarabun New"/>
          <w:sz w:val="28"/>
        </w:rPr>
        <w:t>represents the image-to-actual size conversion constant.</w:t>
      </w:r>
    </w:p>
    <w:p w14:paraId="0218ACD8" w14:textId="77777777" w:rsidR="006C43CD" w:rsidRPr="00040587" w:rsidRDefault="006C43CD" w:rsidP="006C43CD">
      <w:pPr>
        <w:spacing w:after="0" w:line="240" w:lineRule="auto"/>
        <w:jc w:val="thaiDistribute"/>
        <w:rPr>
          <w:rFonts w:ascii="TH Sarabun New" w:hAnsi="TH Sarabun New" w:cs="TH Sarabun New"/>
          <w:sz w:val="28"/>
        </w:rPr>
      </w:pPr>
    </w:p>
    <w:p w14:paraId="07AB9118" w14:textId="77777777" w:rsidR="006C43CD" w:rsidRDefault="006C43CD" w:rsidP="006C43CD">
      <w:pPr>
        <w:spacing w:after="0" w:line="240" w:lineRule="auto"/>
        <w:ind w:firstLine="720"/>
        <w:jc w:val="thaiDistribute"/>
        <w:rPr>
          <w:rFonts w:ascii="TH Sarabun New" w:hAnsi="TH Sarabun New" w:cs="TH Sarabun New"/>
          <w:b/>
          <w:bCs/>
          <w:sz w:val="28"/>
        </w:rPr>
      </w:pPr>
      <w:r w:rsidRPr="00040587">
        <w:rPr>
          <w:rFonts w:ascii="TH Sarabun New" w:hAnsi="TH Sarabun New" w:cs="TH Sarabun New"/>
          <w:sz w:val="28"/>
        </w:rPr>
        <w:t>3</w:t>
      </w:r>
      <w:r>
        <w:rPr>
          <w:rFonts w:ascii="TH Sarabun New" w:hAnsi="TH Sarabun New" w:cs="TH Sarabun New"/>
          <w:sz w:val="28"/>
        </w:rPr>
        <w:t>.T</w:t>
      </w:r>
      <w:r w:rsidRPr="00040587">
        <w:rPr>
          <w:rFonts w:ascii="TH Sarabun New" w:hAnsi="TH Sarabun New" w:cs="TH Sarabun New"/>
          <w:sz w:val="28"/>
        </w:rPr>
        <w:t>he performance of the innovative device in calculating egg volume was validated against the standard Eureka water displacement method. Based on the results, the volume calculated by the innovative device showed an error rate of only 2.93% compared to the physical measurements obtained from the Eureka method. This minimal deviation demonstrates that the integrated mathematical equation provides a highly accurate, reliable, and non-destructive approach for egg volume estimation</w:t>
      </w:r>
    </w:p>
    <w:p w14:paraId="5BEA0928" w14:textId="77777777" w:rsidR="006C43CD" w:rsidRDefault="006C43CD" w:rsidP="006C43CD">
      <w:pPr>
        <w:spacing w:after="0" w:line="240" w:lineRule="auto"/>
        <w:ind w:firstLine="720"/>
        <w:jc w:val="thaiDistribute"/>
        <w:rPr>
          <w:rFonts w:ascii="TH Sarabun New" w:hAnsi="TH Sarabun New" w:cs="TH Sarabun New"/>
          <w:b/>
          <w:bCs/>
          <w:sz w:val="28"/>
        </w:rPr>
      </w:pPr>
    </w:p>
    <w:p w14:paraId="3C6E2049" w14:textId="77777777" w:rsidR="006C43CD" w:rsidRPr="00C52B55" w:rsidRDefault="006C43CD" w:rsidP="006C43CD">
      <w:pPr>
        <w:spacing w:after="0" w:line="240" w:lineRule="auto"/>
        <w:jc w:val="thaiDistribute"/>
        <w:rPr>
          <w:rFonts w:ascii="TH Sarabun New" w:hAnsi="TH Sarabun New" w:cs="TH Sarabun New"/>
          <w:b/>
          <w:bCs/>
          <w:sz w:val="28"/>
          <w:cs/>
        </w:rPr>
      </w:pPr>
      <w:r w:rsidRPr="00C52B55">
        <w:rPr>
          <w:rFonts w:ascii="TH Sarabun New" w:hAnsi="TH Sarabun New" w:cs="TH Sarabun New"/>
          <w:b/>
          <w:bCs/>
          <w:sz w:val="28"/>
        </w:rPr>
        <w:t>Acknowledgments</w:t>
      </w:r>
      <w:r w:rsidRPr="00C52B55">
        <w:rPr>
          <w:rFonts w:ascii="TH Sarabun New" w:hAnsi="TH Sarabun New" w:cs="TH Sarabun New"/>
          <w:b/>
          <w:bCs/>
          <w:sz w:val="28"/>
          <w:szCs w:val="22"/>
        </w:rPr>
        <w:t xml:space="preserve"> </w:t>
      </w:r>
    </w:p>
    <w:p w14:paraId="67D95620" w14:textId="77777777" w:rsidR="006C43CD" w:rsidRPr="00C52B55" w:rsidRDefault="006C43CD" w:rsidP="006C43CD">
      <w:pPr>
        <w:spacing w:after="0" w:line="240" w:lineRule="auto"/>
        <w:ind w:firstLine="720"/>
        <w:jc w:val="thaiDistribute"/>
        <w:rPr>
          <w:rFonts w:ascii="TH Sarabun New" w:hAnsi="TH Sarabun New" w:cs="TH Sarabun New"/>
          <w:sz w:val="28"/>
        </w:rPr>
      </w:pPr>
      <w:r w:rsidRPr="00C52B55">
        <w:rPr>
          <w:rFonts w:ascii="TH Sarabun New" w:hAnsi="TH Sarabun New" w:cs="TH Sarabun New"/>
          <w:sz w:val="28"/>
        </w:rPr>
        <w:t xml:space="preserve">Special thanks </w:t>
      </w:r>
      <w:r w:rsidRPr="00A15D28">
        <w:rPr>
          <w:rFonts w:ascii="TH Sarabun New" w:hAnsi="TH Sarabun New" w:cs="TH Sarabun New"/>
          <w:sz w:val="28"/>
        </w:rPr>
        <w:t xml:space="preserve">to </w:t>
      </w:r>
      <w:proofErr w:type="spellStart"/>
      <w:r w:rsidRPr="00A15D28">
        <w:rPr>
          <w:rFonts w:ascii="TH Sarabun New" w:hAnsi="TH Sarabun New" w:cs="TH Sarabun New"/>
          <w:sz w:val="28"/>
        </w:rPr>
        <w:t>Karaket</w:t>
      </w:r>
      <w:proofErr w:type="spellEnd"/>
      <w:r>
        <w:rPr>
          <w:rFonts w:ascii="TH Sarabun New" w:hAnsi="TH Sarabun New" w:cs="TH Sarabun New"/>
          <w:sz w:val="28"/>
        </w:rPr>
        <w:t xml:space="preserve"> and another</w:t>
      </w:r>
      <w:r w:rsidRPr="00A15D28">
        <w:rPr>
          <w:rFonts w:ascii="TH Sarabun New" w:hAnsi="TH Sarabun New" w:cs="TH Sarabun New"/>
          <w:sz w:val="28"/>
        </w:rPr>
        <w:t xml:space="preserve"> Farm</w:t>
      </w:r>
      <w:r w:rsidRPr="00C52B55">
        <w:rPr>
          <w:rFonts w:ascii="TH Sarabun New" w:hAnsi="TH Sarabun New" w:cs="TH Sarabun New"/>
          <w:sz w:val="28"/>
        </w:rPr>
        <w:t xml:space="preserve">, </w:t>
      </w:r>
      <w:r>
        <w:rPr>
          <w:rFonts w:ascii="TH Sarabun New" w:hAnsi="TH Sarabun New" w:cs="TH Sarabun New"/>
          <w:sz w:val="28"/>
        </w:rPr>
        <w:t>Phetchaburi</w:t>
      </w:r>
      <w:r w:rsidRPr="00C52B55">
        <w:rPr>
          <w:rFonts w:ascii="TH Sarabun New" w:hAnsi="TH Sarabun New" w:cs="TH Sarabun New"/>
          <w:sz w:val="28"/>
        </w:rPr>
        <w:t xml:space="preserve"> Province, for support</w:t>
      </w:r>
      <w:r>
        <w:rPr>
          <w:rFonts w:ascii="TH Sarabun New" w:hAnsi="TH Sarabun New" w:cs="TH Sarabun New"/>
          <w:sz w:val="28"/>
        </w:rPr>
        <w:t xml:space="preserve"> </w:t>
      </w:r>
      <w:r w:rsidRPr="00C52B55">
        <w:rPr>
          <w:rFonts w:ascii="TH Sarabun New" w:hAnsi="TH Sarabun New" w:cs="TH Sarabun New"/>
          <w:sz w:val="28"/>
        </w:rPr>
        <w:t xml:space="preserve">and Teacher </w:t>
      </w:r>
      <w:proofErr w:type="spellStart"/>
      <w:r w:rsidRPr="00040587">
        <w:rPr>
          <w:rFonts w:ascii="TH Sarabun New" w:hAnsi="TH Sarabun New" w:cs="TH Sarabun New"/>
          <w:sz w:val="28"/>
        </w:rPr>
        <w:t>Sonruedee</w:t>
      </w:r>
      <w:proofErr w:type="spellEnd"/>
      <w:r w:rsidRPr="00040587">
        <w:rPr>
          <w:rFonts w:ascii="TH Sarabun New" w:hAnsi="TH Sarabun New" w:cs="TH Sarabun New"/>
          <w:sz w:val="28"/>
        </w:rPr>
        <w:t xml:space="preserve"> </w:t>
      </w:r>
      <w:proofErr w:type="spellStart"/>
      <w:r w:rsidRPr="00040587">
        <w:rPr>
          <w:rFonts w:ascii="TH Sarabun New" w:hAnsi="TH Sarabun New" w:cs="TH Sarabun New"/>
          <w:sz w:val="28"/>
        </w:rPr>
        <w:t>Srisawat</w:t>
      </w:r>
      <w:proofErr w:type="spellEnd"/>
      <w:r>
        <w:rPr>
          <w:rFonts w:ascii="TH Sarabun New" w:hAnsi="TH Sarabun New" w:cs="TH Sarabun New"/>
          <w:sz w:val="28"/>
        </w:rPr>
        <w:t xml:space="preserve"> </w:t>
      </w:r>
      <w:r w:rsidRPr="00C52B55">
        <w:rPr>
          <w:rFonts w:ascii="TH Sarabun New" w:hAnsi="TH Sarabun New" w:cs="TH Sarabun New"/>
          <w:sz w:val="28"/>
        </w:rPr>
        <w:t xml:space="preserve">for advice and data collection. We also thank Princess Chulabhorn Science High School </w:t>
      </w:r>
      <w:r>
        <w:rPr>
          <w:rFonts w:ascii="TH Sarabun New" w:hAnsi="TH Sarabun New" w:cs="TH Sarabun New"/>
          <w:sz w:val="28"/>
        </w:rPr>
        <w:t>Phetchaburi</w:t>
      </w:r>
      <w:r w:rsidRPr="00C52B55">
        <w:rPr>
          <w:rFonts w:ascii="TH Sarabun New" w:hAnsi="TH Sarabun New" w:cs="TH Sarabun New"/>
          <w:sz w:val="28"/>
        </w:rPr>
        <w:t>, for support in carrying out this study.</w:t>
      </w:r>
    </w:p>
    <w:p w14:paraId="17CA0004" w14:textId="77777777" w:rsidR="006C43CD" w:rsidRPr="00C52B55" w:rsidRDefault="006C43CD" w:rsidP="006C43CD">
      <w:pPr>
        <w:spacing w:after="0" w:line="240" w:lineRule="auto"/>
        <w:jc w:val="thaiDistribute"/>
        <w:rPr>
          <w:rFonts w:ascii="TH Sarabun New" w:hAnsi="TH Sarabun New" w:cs="TH Sarabun New"/>
          <w:b/>
          <w:bCs/>
          <w:sz w:val="28"/>
        </w:rPr>
      </w:pPr>
    </w:p>
    <w:p w14:paraId="3B6F4CA1" w14:textId="77777777" w:rsidR="006C43CD" w:rsidRPr="00C52B55" w:rsidRDefault="006C43CD" w:rsidP="006C43CD">
      <w:pPr>
        <w:spacing w:after="0" w:line="240" w:lineRule="auto"/>
        <w:jc w:val="thaiDistribute"/>
        <w:rPr>
          <w:rFonts w:ascii="TH Sarabun New" w:hAnsi="TH Sarabun New" w:cs="TH Sarabun New"/>
          <w:b/>
          <w:bCs/>
          <w:sz w:val="32"/>
          <w:szCs w:val="32"/>
          <w:cs/>
        </w:rPr>
      </w:pPr>
      <w:r w:rsidRPr="00C52B55">
        <w:rPr>
          <w:rFonts w:ascii="TH Sarabun New" w:hAnsi="TH Sarabun New" w:cs="TH Sarabun New"/>
          <w:b/>
          <w:bCs/>
          <w:noProof/>
          <w:sz w:val="28"/>
        </w:rPr>
        <w:t>References</w:t>
      </w:r>
      <w:r w:rsidRPr="00C52B55">
        <w:rPr>
          <w:rFonts w:ascii="TH Sarabun New" w:hAnsi="TH Sarabun New" w:cs="TH Sarabun New"/>
          <w:b/>
          <w:bCs/>
          <w:sz w:val="32"/>
          <w:szCs w:val="32"/>
        </w:rPr>
        <w:t xml:space="preserve"> </w:t>
      </w:r>
    </w:p>
    <w:p w14:paraId="37DB98A7" w14:textId="77777777" w:rsidR="006C43CD" w:rsidRPr="00DB6002" w:rsidRDefault="006C43CD" w:rsidP="006C43CD">
      <w:pPr>
        <w:spacing w:after="0" w:line="240" w:lineRule="auto"/>
        <w:ind w:left="709" w:hanging="709"/>
        <w:rPr>
          <w:rFonts w:ascii="TH Sarabun New" w:hAnsi="TH Sarabun New" w:cs="TH Sarabun New"/>
          <w:sz w:val="28"/>
        </w:rPr>
      </w:pPr>
      <w:r w:rsidRPr="00DB6002">
        <w:rPr>
          <w:rFonts w:ascii="TH Sarabun New" w:hAnsi="TH Sarabun New" w:cs="TH Sarabun New"/>
          <w:sz w:val="28"/>
        </w:rPr>
        <w:t xml:space="preserve">Yu-Kai </w:t>
      </w:r>
      <w:proofErr w:type="gramStart"/>
      <w:r w:rsidRPr="00DB6002">
        <w:rPr>
          <w:rFonts w:ascii="TH Sarabun New" w:hAnsi="TH Sarabun New" w:cs="TH Sarabun New"/>
          <w:sz w:val="28"/>
        </w:rPr>
        <w:t>Weng ,</w:t>
      </w:r>
      <w:proofErr w:type="gramEnd"/>
      <w:r w:rsidRPr="00DB6002">
        <w:rPr>
          <w:rFonts w:ascii="TH Sarabun New" w:hAnsi="TH Sarabun New" w:cs="TH Sarabun New"/>
          <w:sz w:val="28"/>
        </w:rPr>
        <w:t xml:space="preserve"> Cheng-Han </w:t>
      </w:r>
      <w:proofErr w:type="gramStart"/>
      <w:r w:rsidRPr="00DB6002">
        <w:rPr>
          <w:rFonts w:ascii="TH Sarabun New" w:hAnsi="TH Sarabun New" w:cs="TH Sarabun New"/>
          <w:sz w:val="28"/>
        </w:rPr>
        <w:t>Li ,</w:t>
      </w:r>
      <w:proofErr w:type="gramEnd"/>
      <w:r w:rsidRPr="00DB6002">
        <w:rPr>
          <w:rFonts w:ascii="TH Sarabun New" w:hAnsi="TH Sarabun New" w:cs="TH Sarabun New"/>
          <w:sz w:val="28"/>
        </w:rPr>
        <w:t xml:space="preserve"> Chia-Chun </w:t>
      </w:r>
      <w:proofErr w:type="gramStart"/>
      <w:r w:rsidRPr="00DB6002">
        <w:rPr>
          <w:rFonts w:ascii="TH Sarabun New" w:hAnsi="TH Sarabun New" w:cs="TH Sarabun New"/>
          <w:sz w:val="28"/>
        </w:rPr>
        <w:t>Lai ,</w:t>
      </w:r>
      <w:proofErr w:type="gramEnd"/>
      <w:r w:rsidRPr="00DB6002">
        <w:rPr>
          <w:rFonts w:ascii="TH Sarabun New" w:hAnsi="TH Sarabun New" w:cs="TH Sarabun New"/>
          <w:sz w:val="28"/>
        </w:rPr>
        <w:t xml:space="preserve"> Ching-Wei Cheng. (2565).  Equation for Egg Volume Calculation Based on Smart’s Model</w:t>
      </w:r>
      <w:r>
        <w:rPr>
          <w:rFonts w:ascii="TH Sarabun New" w:hAnsi="TH Sarabun New" w:cs="TH Sarabun New"/>
          <w:sz w:val="28"/>
        </w:rPr>
        <w:t xml:space="preserve"> </w:t>
      </w:r>
    </w:p>
    <w:p w14:paraId="7E7C022D" w14:textId="77777777" w:rsidR="006C43CD" w:rsidRPr="00C52B55" w:rsidRDefault="006C43CD" w:rsidP="006C43CD">
      <w:pPr>
        <w:spacing w:after="0" w:line="240" w:lineRule="auto"/>
        <w:ind w:left="709" w:hanging="709"/>
        <w:rPr>
          <w:rFonts w:ascii="TH Sarabun New" w:hAnsi="TH Sarabun New" w:cs="TH Sarabun New"/>
          <w:sz w:val="28"/>
        </w:rPr>
      </w:pPr>
      <w:r w:rsidRPr="00DB6002">
        <w:rPr>
          <w:rFonts w:ascii="TH Sarabun New" w:hAnsi="TH Sarabun New" w:cs="TH Sarabun New"/>
          <w:sz w:val="28"/>
          <w:cs/>
        </w:rPr>
        <w:t>กานดา ล้อแก้วมณี</w:t>
      </w:r>
      <w:r w:rsidRPr="00DB6002">
        <w:rPr>
          <w:rFonts w:ascii="TH Sarabun New" w:hAnsi="TH Sarabun New" w:cs="TH Sarabun New"/>
          <w:sz w:val="28"/>
        </w:rPr>
        <w:t>,</w:t>
      </w:r>
      <w:r w:rsidRPr="00DB6002">
        <w:rPr>
          <w:rFonts w:ascii="TH Sarabun New" w:hAnsi="TH Sarabun New" w:cs="TH Sarabun New"/>
          <w:sz w:val="28"/>
          <w:cs/>
        </w:rPr>
        <w:t xml:space="preserve"> อรรัฐ</w:t>
      </w:r>
      <w:proofErr w:type="spellStart"/>
      <w:r w:rsidRPr="00DB6002">
        <w:rPr>
          <w:rFonts w:ascii="TH Sarabun New" w:hAnsi="TH Sarabun New" w:cs="TH Sarabun New"/>
          <w:sz w:val="28"/>
          <w:cs/>
        </w:rPr>
        <w:t>ฐา</w:t>
      </w:r>
      <w:proofErr w:type="spellEnd"/>
      <w:r w:rsidRPr="00DB6002">
        <w:rPr>
          <w:rFonts w:ascii="TH Sarabun New" w:hAnsi="TH Sarabun New" w:cs="TH Sarabun New"/>
          <w:sz w:val="28"/>
          <w:cs/>
        </w:rPr>
        <w:t xml:space="preserve"> </w:t>
      </w:r>
      <w:proofErr w:type="spellStart"/>
      <w:r w:rsidRPr="00DB6002">
        <w:rPr>
          <w:rFonts w:ascii="TH Sarabun New" w:hAnsi="TH Sarabun New" w:cs="TH Sarabun New"/>
          <w:sz w:val="28"/>
          <w:cs/>
        </w:rPr>
        <w:t>ไพ</w:t>
      </w:r>
      <w:proofErr w:type="spellEnd"/>
      <w:r w:rsidRPr="00DB6002">
        <w:rPr>
          <w:rFonts w:ascii="TH Sarabun New" w:hAnsi="TH Sarabun New" w:cs="TH Sarabun New"/>
          <w:sz w:val="28"/>
          <w:cs/>
        </w:rPr>
        <w:t>ขุนทด</w:t>
      </w:r>
      <w:r w:rsidRPr="00DB6002">
        <w:rPr>
          <w:rFonts w:ascii="TH Sarabun New" w:hAnsi="TH Sarabun New" w:cs="TH Sarabun New"/>
          <w:sz w:val="28"/>
        </w:rPr>
        <w:t>.(</w:t>
      </w:r>
      <w:proofErr w:type="gramStart"/>
      <w:r w:rsidRPr="00DB6002">
        <w:rPr>
          <w:rFonts w:ascii="TH Sarabun New" w:hAnsi="TH Sarabun New" w:cs="TH Sarabun New"/>
          <w:sz w:val="28"/>
        </w:rPr>
        <w:t>2562).</w:t>
      </w:r>
      <w:r w:rsidRPr="00DB6002">
        <w:rPr>
          <w:rFonts w:ascii="TH Sarabun New" w:hAnsi="TH Sarabun New" w:cs="TH Sarabun New"/>
          <w:sz w:val="28"/>
          <w:cs/>
        </w:rPr>
        <w:t>อิทธิพลของขนาดไข่ต่อคุณภาพไข่</w:t>
      </w:r>
      <w:proofErr w:type="gramEnd"/>
      <w:r w:rsidRPr="00DB6002">
        <w:rPr>
          <w:rFonts w:ascii="TH Sarabun New" w:hAnsi="TH Sarabun New" w:cs="TH Sarabun New"/>
          <w:sz w:val="28"/>
        </w:rPr>
        <w:t xml:space="preserve"> Effect of Egg Size on Egg Quality </w:t>
      </w:r>
      <w:proofErr w:type="spellStart"/>
      <w:r w:rsidRPr="00DB6002">
        <w:rPr>
          <w:rFonts w:ascii="TH Sarabun New" w:hAnsi="TH Sarabun New" w:cs="TH Sarabun New"/>
          <w:sz w:val="28"/>
        </w:rPr>
        <w:t>Parichat</w:t>
      </w:r>
      <w:proofErr w:type="spellEnd"/>
      <w:r w:rsidRPr="00C52B55">
        <w:rPr>
          <w:rFonts w:ascii="TH Sarabun New" w:hAnsi="TH Sarabun New" w:cs="TH Sarabun New"/>
          <w:sz w:val="28"/>
        </w:rPr>
        <w:t xml:space="preserve"> </w:t>
      </w:r>
      <w:proofErr w:type="spellStart"/>
      <w:r w:rsidRPr="00C52B55">
        <w:rPr>
          <w:rFonts w:ascii="TH Sarabun New" w:hAnsi="TH Sarabun New" w:cs="TH Sarabun New"/>
          <w:sz w:val="28"/>
        </w:rPr>
        <w:t>Boonaek</w:t>
      </w:r>
      <w:proofErr w:type="spellEnd"/>
      <w:r w:rsidRPr="00C52B55">
        <w:rPr>
          <w:rFonts w:ascii="TH Sarabun New" w:hAnsi="TH Sarabun New" w:cs="TH Sarabun New"/>
          <w:sz w:val="28"/>
        </w:rPr>
        <w:t xml:space="preserve">. (9 March 2024). </w:t>
      </w:r>
    </w:p>
    <w:p w14:paraId="01EEC54B" w14:textId="4013876B" w:rsidR="00034F32" w:rsidRPr="006C43CD" w:rsidRDefault="00034F32" w:rsidP="006C43CD"/>
    <w:sectPr w:rsidR="00034F32" w:rsidRPr="006C43CD" w:rsidSect="003B6FB9">
      <w:headerReference w:type="default" r:id="rId105"/>
      <w:footerReference w:type="even" r:id="rId106"/>
      <w:footerReference w:type="default" r:id="rId107"/>
      <w:type w:val="continuous"/>
      <w:pgSz w:w="11906" w:h="16838"/>
      <w:pgMar w:top="1800" w:right="1440" w:bottom="1440" w:left="1800" w:header="720" w:footer="720" w:gutter="0"/>
      <w:pgNumType w:start="2"/>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32CBE" w14:textId="77777777" w:rsidR="006926D5" w:rsidRDefault="006926D5" w:rsidP="00282096">
      <w:pPr>
        <w:spacing w:after="0" w:line="240" w:lineRule="auto"/>
      </w:pPr>
      <w:r>
        <w:separator/>
      </w:r>
    </w:p>
  </w:endnote>
  <w:endnote w:type="continuationSeparator" w:id="0">
    <w:p w14:paraId="624B1D7E" w14:textId="77777777" w:rsidR="006926D5" w:rsidRDefault="006926D5"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 New">
    <w:panose1 w:val="020B0500040200020003"/>
    <w:charset w:val="00"/>
    <w:family w:val="swiss"/>
    <w:pitch w:val="variable"/>
    <w:sig w:usb0="A100006F" w:usb1="5000205A" w:usb2="00000000" w:usb3="00000000" w:csb0="00010183" w:csb1="00000000"/>
  </w:font>
  <w:font w:name="Sarabun">
    <w:altName w:val="Calibri"/>
    <w:charset w:val="DE"/>
    <w:family w:val="auto"/>
    <w:pitch w:val="variable"/>
    <w:sig w:usb0="21000007" w:usb1="00000001" w:usb2="00000000" w:usb3="00000000" w:csb0="00010193" w:csb1="00000000"/>
  </w:font>
  <w:font w:name="TH SarabunPSK">
    <w:panose1 w:val="020B0500040200020003"/>
    <w:charset w:val="DE"/>
    <w:family w:val="swiss"/>
    <w:pitch w:val="variable"/>
    <w:sig w:usb0="A100006F" w:usb1="5000205A" w:usb2="00000000" w:usb3="00000000" w:csb0="0001019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607615200"/>
      <w:docPartObj>
        <w:docPartGallery w:val="Page Numbers (Bottom of Page)"/>
        <w:docPartUnique/>
      </w:docPartObj>
    </w:sdtPr>
    <w:sdtContent>
      <w:p w14:paraId="6A9064B0" w14:textId="77777777" w:rsidR="006C43CD" w:rsidRDefault="006C43CD"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4073AE4C" w14:textId="77777777" w:rsidR="006C43CD" w:rsidRDefault="006C43C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34DAB" w14:textId="24D7E7E2" w:rsidR="006C43CD" w:rsidRDefault="003B6FB9">
    <w:pPr>
      <w:pStyle w:val="a6"/>
      <w:jc w:val="center"/>
    </w:pPr>
    <w:r>
      <w:t>1</w:t>
    </w:r>
  </w:p>
  <w:p w14:paraId="2597707D" w14:textId="76A1705A" w:rsidR="006C43CD" w:rsidRPr="00282096" w:rsidRDefault="006C43CD">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58240" behindDoc="0" locked="0" layoutInCell="1" allowOverlap="1" wp14:anchorId="0613C7A2" wp14:editId="3FDE53B7">
          <wp:simplePos x="0" y="0"/>
          <wp:positionH relativeFrom="page">
            <wp:posOffset>-193675</wp:posOffset>
          </wp:positionH>
          <wp:positionV relativeFrom="paragraph">
            <wp:posOffset>7620</wp:posOffset>
          </wp:positionV>
          <wp:extent cx="7834343" cy="668740"/>
          <wp:effectExtent l="0" t="0" r="0" b="0"/>
          <wp:wrapNone/>
          <wp:docPr id="491436354"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30330" w14:textId="77777777" w:rsidR="003B6FB9" w:rsidRDefault="003B6FB9">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Content>
      <w:p w14:paraId="63E1EB5D" w14:textId="66532430"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Content>
      <w:p w14:paraId="6757EBEC" w14:textId="76417A49"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57216" behindDoc="0" locked="0" layoutInCell="1" allowOverlap="1" wp14:anchorId="1703A114" wp14:editId="51D62B8F">
          <wp:simplePos x="0" y="0"/>
          <wp:positionH relativeFrom="page">
            <wp:align>left</wp:align>
          </wp:positionH>
          <wp:positionV relativeFrom="paragraph">
            <wp:posOffset>-29209</wp:posOffset>
          </wp:positionV>
          <wp:extent cx="7833347" cy="716280"/>
          <wp:effectExtent l="0" t="0" r="0" b="7620"/>
          <wp:wrapNone/>
          <wp:docPr id="1359882733"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3347" cy="71628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BFE6B" w14:textId="77777777" w:rsidR="006926D5" w:rsidRDefault="006926D5" w:rsidP="00282096">
      <w:pPr>
        <w:spacing w:after="0" w:line="240" w:lineRule="auto"/>
      </w:pPr>
      <w:r>
        <w:separator/>
      </w:r>
    </w:p>
  </w:footnote>
  <w:footnote w:type="continuationSeparator" w:id="0">
    <w:p w14:paraId="3A12BEFF" w14:textId="77777777" w:rsidR="006926D5" w:rsidRDefault="006926D5"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3FF63" w14:textId="77777777" w:rsidR="003B6FB9" w:rsidRDefault="003B6FB9">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BC4AF" w14:textId="77777777" w:rsidR="006C43CD" w:rsidRPr="004F2994" w:rsidRDefault="006C43CD" w:rsidP="004F2994">
    <w:pPr>
      <w:pStyle w:val="a9"/>
    </w:pPr>
    <w:r>
      <w:rPr>
        <w:noProof/>
      </w:rPr>
      <w:drawing>
        <wp:anchor distT="0" distB="0" distL="114300" distR="114300" simplePos="0" relativeHeight="251659264" behindDoc="1" locked="0" layoutInCell="1" allowOverlap="1" wp14:anchorId="39C2379F" wp14:editId="6ADCB3C3">
          <wp:simplePos x="0" y="0"/>
          <wp:positionH relativeFrom="page">
            <wp:posOffset>-17145</wp:posOffset>
          </wp:positionH>
          <wp:positionV relativeFrom="paragraph">
            <wp:posOffset>-457200</wp:posOffset>
          </wp:positionV>
          <wp:extent cx="7560046" cy="1299577"/>
          <wp:effectExtent l="0" t="0" r="3175" b="0"/>
          <wp:wrapNone/>
          <wp:docPr id="61613566"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7BFFF" w14:textId="77777777" w:rsidR="003B6FB9" w:rsidRDefault="003B6FB9">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0051A20D" w:rsidR="00DD1E58" w:rsidRPr="00585D8F" w:rsidRDefault="00585D8F" w:rsidP="00585D8F">
    <w:pPr>
      <w:pStyle w:val="a9"/>
    </w:pPr>
    <w:r>
      <w:rPr>
        <w:noProof/>
      </w:rPr>
      <w:drawing>
        <wp:anchor distT="0" distB="0" distL="114300" distR="114300" simplePos="0" relativeHeight="251656192"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213955834"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91648396">
    <w:abstractNumId w:val="0"/>
  </w:num>
  <w:num w:numId="2" w16cid:durableId="17389371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652F0"/>
    <w:rsid w:val="00090029"/>
    <w:rsid w:val="000917E1"/>
    <w:rsid w:val="000A070F"/>
    <w:rsid w:val="000C7622"/>
    <w:rsid w:val="000D1468"/>
    <w:rsid w:val="00135079"/>
    <w:rsid w:val="0022607B"/>
    <w:rsid w:val="00242442"/>
    <w:rsid w:val="002579FC"/>
    <w:rsid w:val="00265EFE"/>
    <w:rsid w:val="00282096"/>
    <w:rsid w:val="00282391"/>
    <w:rsid w:val="002C4F3F"/>
    <w:rsid w:val="002F28D8"/>
    <w:rsid w:val="00313C55"/>
    <w:rsid w:val="00361F4B"/>
    <w:rsid w:val="00364E04"/>
    <w:rsid w:val="00386D57"/>
    <w:rsid w:val="00397926"/>
    <w:rsid w:val="003B5CCA"/>
    <w:rsid w:val="003B6FB9"/>
    <w:rsid w:val="0042136F"/>
    <w:rsid w:val="00492645"/>
    <w:rsid w:val="00574E22"/>
    <w:rsid w:val="00585D8F"/>
    <w:rsid w:val="005B16B7"/>
    <w:rsid w:val="005E3358"/>
    <w:rsid w:val="00601C21"/>
    <w:rsid w:val="00606306"/>
    <w:rsid w:val="00612DFB"/>
    <w:rsid w:val="006149CC"/>
    <w:rsid w:val="0064022F"/>
    <w:rsid w:val="00665BA5"/>
    <w:rsid w:val="006926D5"/>
    <w:rsid w:val="006C43CD"/>
    <w:rsid w:val="006C52D2"/>
    <w:rsid w:val="006C5E98"/>
    <w:rsid w:val="00730DE0"/>
    <w:rsid w:val="007A4BE8"/>
    <w:rsid w:val="00812E87"/>
    <w:rsid w:val="00830A6B"/>
    <w:rsid w:val="00833E61"/>
    <w:rsid w:val="00850F83"/>
    <w:rsid w:val="00891B90"/>
    <w:rsid w:val="008A3514"/>
    <w:rsid w:val="009002A5"/>
    <w:rsid w:val="00931B69"/>
    <w:rsid w:val="00952150"/>
    <w:rsid w:val="0098175B"/>
    <w:rsid w:val="009A3F5C"/>
    <w:rsid w:val="009B3A64"/>
    <w:rsid w:val="009B5C67"/>
    <w:rsid w:val="009C7C43"/>
    <w:rsid w:val="009D016F"/>
    <w:rsid w:val="009D6E83"/>
    <w:rsid w:val="009D752D"/>
    <w:rsid w:val="009F35C9"/>
    <w:rsid w:val="009F528A"/>
    <w:rsid w:val="00A208A9"/>
    <w:rsid w:val="00A54431"/>
    <w:rsid w:val="00AB5886"/>
    <w:rsid w:val="00AD0BC7"/>
    <w:rsid w:val="00AD6477"/>
    <w:rsid w:val="00B07C32"/>
    <w:rsid w:val="00B24034"/>
    <w:rsid w:val="00B310AB"/>
    <w:rsid w:val="00B63449"/>
    <w:rsid w:val="00B92631"/>
    <w:rsid w:val="00B953F2"/>
    <w:rsid w:val="00BD224E"/>
    <w:rsid w:val="00C04C6E"/>
    <w:rsid w:val="00C23AFE"/>
    <w:rsid w:val="00C66B74"/>
    <w:rsid w:val="00D00B4C"/>
    <w:rsid w:val="00D61802"/>
    <w:rsid w:val="00DD1E58"/>
    <w:rsid w:val="00DE6C78"/>
    <w:rsid w:val="00E2502F"/>
    <w:rsid w:val="00E35620"/>
    <w:rsid w:val="00E4403C"/>
    <w:rsid w:val="00EE505C"/>
    <w:rsid w:val="00F021E9"/>
    <w:rsid w:val="00F11CB8"/>
    <w:rsid w:val="00F553E9"/>
    <w:rsid w:val="00F63A3D"/>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8D8"/>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image" Target="media/image7.png"/><Relationship Id="rId42" Type="http://schemas.openxmlformats.org/officeDocument/2006/relationships/image" Target="media/image19.wmf"/><Relationship Id="rId47" Type="http://schemas.openxmlformats.org/officeDocument/2006/relationships/image" Target="media/image21.wmf"/><Relationship Id="rId63" Type="http://schemas.openxmlformats.org/officeDocument/2006/relationships/oleObject" Target="embeddings/oleObject26.bin"/><Relationship Id="rId68" Type="http://schemas.openxmlformats.org/officeDocument/2006/relationships/image" Target="media/image28.wmf"/><Relationship Id="rId84" Type="http://schemas.openxmlformats.org/officeDocument/2006/relationships/oleObject" Target="embeddings/oleObject37.bin"/><Relationship Id="rId89" Type="http://schemas.openxmlformats.org/officeDocument/2006/relationships/oleObject" Target="embeddings/oleObject40.bin"/><Relationship Id="rId16" Type="http://schemas.openxmlformats.org/officeDocument/2006/relationships/footer" Target="footer1.xml"/><Relationship Id="rId107" Type="http://schemas.openxmlformats.org/officeDocument/2006/relationships/footer" Target="footer5.xml"/><Relationship Id="rId11" Type="http://schemas.openxmlformats.org/officeDocument/2006/relationships/oleObject" Target="embeddings/oleObject2.bin"/><Relationship Id="rId32" Type="http://schemas.openxmlformats.org/officeDocument/2006/relationships/image" Target="media/image14.wmf"/><Relationship Id="rId37" Type="http://schemas.openxmlformats.org/officeDocument/2006/relationships/oleObject" Target="embeddings/oleObject10.bin"/><Relationship Id="rId53" Type="http://schemas.openxmlformats.org/officeDocument/2006/relationships/oleObject" Target="embeddings/oleObject19.bin"/><Relationship Id="rId58" Type="http://schemas.openxmlformats.org/officeDocument/2006/relationships/image" Target="media/image25.wmf"/><Relationship Id="rId74" Type="http://schemas.openxmlformats.org/officeDocument/2006/relationships/image" Target="media/image31.wmf"/><Relationship Id="rId79" Type="http://schemas.openxmlformats.org/officeDocument/2006/relationships/oleObject" Target="embeddings/oleObject35.bin"/><Relationship Id="rId102" Type="http://schemas.openxmlformats.org/officeDocument/2006/relationships/oleObject" Target="embeddings/oleObject53.bin"/><Relationship Id="rId5" Type="http://schemas.openxmlformats.org/officeDocument/2006/relationships/webSettings" Target="webSettings.xml"/><Relationship Id="rId90" Type="http://schemas.openxmlformats.org/officeDocument/2006/relationships/oleObject" Target="embeddings/oleObject41.bin"/><Relationship Id="rId95" Type="http://schemas.openxmlformats.org/officeDocument/2006/relationships/oleObject" Target="embeddings/oleObject46.bin"/><Relationship Id="rId22" Type="http://schemas.openxmlformats.org/officeDocument/2006/relationships/image" Target="media/image8.png"/><Relationship Id="rId27" Type="http://schemas.openxmlformats.org/officeDocument/2006/relationships/oleObject" Target="embeddings/oleObject5.bin"/><Relationship Id="rId43" Type="http://schemas.openxmlformats.org/officeDocument/2006/relationships/oleObject" Target="embeddings/oleObject13.bin"/><Relationship Id="rId48" Type="http://schemas.openxmlformats.org/officeDocument/2006/relationships/oleObject" Target="embeddings/oleObject16.bin"/><Relationship Id="rId64" Type="http://schemas.openxmlformats.org/officeDocument/2006/relationships/oleObject" Target="embeddings/oleObject27.bin"/><Relationship Id="rId69" Type="http://schemas.openxmlformats.org/officeDocument/2006/relationships/oleObject" Target="embeddings/oleObject30.bin"/><Relationship Id="rId80" Type="http://schemas.openxmlformats.org/officeDocument/2006/relationships/image" Target="media/image34.png"/><Relationship Id="rId85" Type="http://schemas.openxmlformats.org/officeDocument/2006/relationships/oleObject" Target="embeddings/oleObject38.bin"/><Relationship Id="rId12" Type="http://schemas.openxmlformats.org/officeDocument/2006/relationships/image" Target="media/image3.wmf"/><Relationship Id="rId17" Type="http://schemas.openxmlformats.org/officeDocument/2006/relationships/footer" Target="footer2.xml"/><Relationship Id="rId33" Type="http://schemas.openxmlformats.org/officeDocument/2006/relationships/oleObject" Target="embeddings/oleObject8.bin"/><Relationship Id="rId38" Type="http://schemas.openxmlformats.org/officeDocument/2006/relationships/image" Target="media/image17.wmf"/><Relationship Id="rId59" Type="http://schemas.openxmlformats.org/officeDocument/2006/relationships/oleObject" Target="embeddings/oleObject23.bin"/><Relationship Id="rId103" Type="http://schemas.openxmlformats.org/officeDocument/2006/relationships/oleObject" Target="embeddings/oleObject54.bin"/><Relationship Id="rId108" Type="http://schemas.openxmlformats.org/officeDocument/2006/relationships/fontTable" Target="fontTable.xml"/><Relationship Id="rId54" Type="http://schemas.openxmlformats.org/officeDocument/2006/relationships/image" Target="media/image24.wmf"/><Relationship Id="rId70" Type="http://schemas.openxmlformats.org/officeDocument/2006/relationships/image" Target="media/image29.wmf"/><Relationship Id="rId75" Type="http://schemas.openxmlformats.org/officeDocument/2006/relationships/oleObject" Target="embeddings/oleObject33.bin"/><Relationship Id="rId91" Type="http://schemas.openxmlformats.org/officeDocument/2006/relationships/oleObject" Target="embeddings/oleObject42.bin"/><Relationship Id="rId96" Type="http://schemas.openxmlformats.org/officeDocument/2006/relationships/oleObject" Target="embeddings/oleObject47.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image" Target="media/image22.wmf"/><Relationship Id="rId57" Type="http://schemas.openxmlformats.org/officeDocument/2006/relationships/oleObject" Target="embeddings/oleObject22.bin"/><Relationship Id="rId106" Type="http://schemas.openxmlformats.org/officeDocument/2006/relationships/footer" Target="footer4.xml"/><Relationship Id="rId10" Type="http://schemas.openxmlformats.org/officeDocument/2006/relationships/image" Target="media/image2.wmf"/><Relationship Id="rId31" Type="http://schemas.openxmlformats.org/officeDocument/2006/relationships/oleObject" Target="embeddings/oleObject7.bin"/><Relationship Id="rId44" Type="http://schemas.openxmlformats.org/officeDocument/2006/relationships/image" Target="media/image20.wmf"/><Relationship Id="rId52" Type="http://schemas.openxmlformats.org/officeDocument/2006/relationships/oleObject" Target="embeddings/oleObject18.bin"/><Relationship Id="rId60" Type="http://schemas.openxmlformats.org/officeDocument/2006/relationships/oleObject" Target="embeddings/oleObject24.bin"/><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image" Target="media/image33.wmf"/><Relationship Id="rId81" Type="http://schemas.openxmlformats.org/officeDocument/2006/relationships/image" Target="media/image35.png"/><Relationship Id="rId86" Type="http://schemas.openxmlformats.org/officeDocument/2006/relationships/oleObject" Target="embeddings/oleObject39.bin"/><Relationship Id="rId94" Type="http://schemas.openxmlformats.org/officeDocument/2006/relationships/oleObject" Target="embeddings/oleObject45.bin"/><Relationship Id="rId99" Type="http://schemas.openxmlformats.org/officeDocument/2006/relationships/oleObject" Target="embeddings/oleObject50.bin"/><Relationship Id="rId101" Type="http://schemas.openxmlformats.org/officeDocument/2006/relationships/oleObject" Target="embeddings/oleObject52.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header" Target="header3.xml"/><Relationship Id="rId39" Type="http://schemas.openxmlformats.org/officeDocument/2006/relationships/oleObject" Target="embeddings/oleObject11.bin"/><Relationship Id="rId109" Type="http://schemas.openxmlformats.org/officeDocument/2006/relationships/theme" Target="theme/theme1.xml"/><Relationship Id="rId34" Type="http://schemas.openxmlformats.org/officeDocument/2006/relationships/image" Target="media/image15.wmf"/><Relationship Id="rId50" Type="http://schemas.openxmlformats.org/officeDocument/2006/relationships/oleObject" Target="embeddings/oleObject17.bin"/><Relationship Id="rId55" Type="http://schemas.openxmlformats.org/officeDocument/2006/relationships/oleObject" Target="embeddings/oleObject20.bin"/><Relationship Id="rId76" Type="http://schemas.openxmlformats.org/officeDocument/2006/relationships/image" Target="media/image32.wmf"/><Relationship Id="rId97" Type="http://schemas.openxmlformats.org/officeDocument/2006/relationships/oleObject" Target="embeddings/oleObject48.bin"/><Relationship Id="rId104" Type="http://schemas.openxmlformats.org/officeDocument/2006/relationships/oleObject" Target="embeddings/oleObject55.bin"/><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oleObject" Target="embeddings/oleObject43.bin"/><Relationship Id="rId2" Type="http://schemas.openxmlformats.org/officeDocument/2006/relationships/numbering" Target="numbering.xml"/><Relationship Id="rId29" Type="http://schemas.openxmlformats.org/officeDocument/2006/relationships/oleObject" Target="embeddings/oleObject6.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14.bin"/><Relationship Id="rId66" Type="http://schemas.openxmlformats.org/officeDocument/2006/relationships/image" Target="media/image27.wmf"/><Relationship Id="rId87" Type="http://schemas.openxmlformats.org/officeDocument/2006/relationships/chart" Target="charts/chart1.xml"/><Relationship Id="rId61" Type="http://schemas.openxmlformats.org/officeDocument/2006/relationships/image" Target="media/image26.wmf"/><Relationship Id="rId82" Type="http://schemas.openxmlformats.org/officeDocument/2006/relationships/image" Target="media/image36.png"/><Relationship Id="rId19" Type="http://schemas.openxmlformats.org/officeDocument/2006/relationships/footer" Target="footer3.xml"/><Relationship Id="rId14" Type="http://schemas.openxmlformats.org/officeDocument/2006/relationships/header" Target="header1.xml"/><Relationship Id="rId30" Type="http://schemas.openxmlformats.org/officeDocument/2006/relationships/image" Target="media/image13.wmf"/><Relationship Id="rId35" Type="http://schemas.openxmlformats.org/officeDocument/2006/relationships/oleObject" Target="embeddings/oleObject9.bin"/><Relationship Id="rId56" Type="http://schemas.openxmlformats.org/officeDocument/2006/relationships/oleObject" Target="embeddings/oleObject21.bin"/><Relationship Id="rId77" Type="http://schemas.openxmlformats.org/officeDocument/2006/relationships/oleObject" Target="embeddings/oleObject34.bin"/><Relationship Id="rId100" Type="http://schemas.openxmlformats.org/officeDocument/2006/relationships/oleObject" Target="embeddings/oleObject51.bin"/><Relationship Id="rId105" Type="http://schemas.openxmlformats.org/officeDocument/2006/relationships/header" Target="header4.xml"/><Relationship Id="rId8" Type="http://schemas.openxmlformats.org/officeDocument/2006/relationships/image" Target="media/image1.wmf"/><Relationship Id="rId51" Type="http://schemas.openxmlformats.org/officeDocument/2006/relationships/image" Target="media/image23.wmf"/><Relationship Id="rId72" Type="http://schemas.openxmlformats.org/officeDocument/2006/relationships/image" Target="media/image30.wmf"/><Relationship Id="rId93" Type="http://schemas.openxmlformats.org/officeDocument/2006/relationships/oleObject" Target="embeddings/oleObject44.bin"/><Relationship Id="rId98" Type="http://schemas.openxmlformats.org/officeDocument/2006/relationships/oleObject" Target="embeddings/oleObject49.bin"/><Relationship Id="rId3" Type="http://schemas.openxmlformats.org/officeDocument/2006/relationships/styles" Target="styles.xml"/><Relationship Id="rId25" Type="http://schemas.openxmlformats.org/officeDocument/2006/relationships/oleObject" Target="embeddings/oleObject4.bin"/><Relationship Id="rId46" Type="http://schemas.openxmlformats.org/officeDocument/2006/relationships/oleObject" Target="embeddings/oleObject15.bin"/><Relationship Id="rId67" Type="http://schemas.openxmlformats.org/officeDocument/2006/relationships/oleObject" Target="embeddings/oleObject29.bin"/><Relationship Id="rId20" Type="http://schemas.openxmlformats.org/officeDocument/2006/relationships/image" Target="media/image6.png"/><Relationship Id="rId41" Type="http://schemas.openxmlformats.org/officeDocument/2006/relationships/oleObject" Target="embeddings/oleObject12.bin"/><Relationship Id="rId62" Type="http://schemas.openxmlformats.org/officeDocument/2006/relationships/oleObject" Target="embeddings/oleObject25.bin"/><Relationship Id="rId83" Type="http://schemas.openxmlformats.org/officeDocument/2006/relationships/oleObject" Target="embeddings/oleObject36.bin"/><Relationship Id="rId88" Type="http://schemas.openxmlformats.org/officeDocument/2006/relationships/chart" Target="charts/chart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file:///D:\&#3619;&#3641;&#3611;&#3652;&#3586;&#3656;&#3654;\&#3609;&#3609;%20&#3652;&#3586;&#3656;(&#3585;&#3641;&#3657;&#3588;&#3639;&#3609;&#3629;&#3633;&#3605;&#3650;&#3609;&#3617;&#3633;&#3605;&#363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3619;&#3641;&#3611;&#3652;&#3586;&#3656;&#3654;\&#3609;&#3609;%20&#3652;&#3586;&#3656;(&#3585;&#3641;&#3657;&#3588;&#3639;&#3609;&#3629;&#3633;&#3605;&#3650;&#3609;&#3617;&#3633;&#3605;&#3636;).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h-TH"/>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H Sarabun New" panose="020B0500040200020003" pitchFamily="34" charset="-34"/>
                <a:ea typeface="+mn-ea"/>
                <a:cs typeface="TH Sarabun New" panose="020B0500040200020003" pitchFamily="34" charset="-34"/>
              </a:defRPr>
            </a:pPr>
            <a:r>
              <a:rPr lang="en-US" sz="1400" b="0" i="0" u="none" strike="noStrike" baseline="0">
                <a:latin typeface="TH Sarabun New" panose="020B0500040200020003" pitchFamily="34" charset="-34"/>
                <a:cs typeface="TH Sarabun New" panose="020B0500040200020003" pitchFamily="34" charset="-34"/>
              </a:rPr>
              <a:t>Average Daily Egg Weight</a:t>
            </a:r>
            <a:endParaRPr lang="th-TH">
              <a:latin typeface="TH Sarabun New" panose="020B0500040200020003" pitchFamily="34" charset="-34"/>
              <a:cs typeface="TH Sarabun New" panose="020B0500040200020003" pitchFamily="34" charset="-34"/>
            </a:endParaRPr>
          </a:p>
        </c:rich>
      </c:tx>
      <c:layout>
        <c:manualLayout>
          <c:xMode val="edge"/>
          <c:yMode val="edge"/>
          <c:x val="0.45066300504043361"/>
          <c:y val="4.545454545454545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H Sarabun New" panose="020B0500040200020003" pitchFamily="34" charset="-34"/>
              <a:ea typeface="+mn-ea"/>
              <a:cs typeface="TH Sarabun New" panose="020B0500040200020003" pitchFamily="34" charset="-34"/>
            </a:defRPr>
          </a:pPr>
          <a:endParaRPr lang="th-TH"/>
        </a:p>
      </c:txPr>
    </c:title>
    <c:autoTitleDeleted val="0"/>
    <c:plotArea>
      <c:layout>
        <c:manualLayout>
          <c:layoutTarget val="inner"/>
          <c:xMode val="edge"/>
          <c:yMode val="edge"/>
          <c:x val="0.22750000000000004"/>
          <c:y val="0.16110359819980952"/>
          <c:w val="0.74194444444444441"/>
          <c:h val="0.57965552089922279"/>
        </c:manualLayout>
      </c:layout>
      <c:lineChart>
        <c:grouping val="standard"/>
        <c:varyColors val="0"/>
        <c:ser>
          <c:idx val="0"/>
          <c:order val="0"/>
          <c:spPr>
            <a:ln w="28575" cap="rnd">
              <a:solidFill>
                <a:schemeClr val="accent1"/>
              </a:solidFill>
              <a:round/>
            </a:ln>
            <a:effectLst/>
          </c:spPr>
          <c:marker>
            <c:symbol val="none"/>
          </c:marker>
          <c:trendline>
            <c:spPr>
              <a:ln w="19050" cap="rnd">
                <a:solidFill>
                  <a:schemeClr val="accent1"/>
                </a:solidFill>
                <a:prstDash val="sysDot"/>
              </a:ln>
              <a:effectLst/>
            </c:spPr>
            <c:trendlineType val="exp"/>
            <c:dispRSqr val="1"/>
            <c:dispEq val="0"/>
            <c:trendlineLbl>
              <c:layout>
                <c:manualLayout>
                  <c:x val="5.0415731318678349E-3"/>
                  <c:y val="5.9735862562634218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h-TH"/>
                </a:p>
              </c:txPr>
            </c:trendlineLbl>
          </c:trendline>
          <c:trendline>
            <c:spPr>
              <a:ln w="19050" cap="rnd">
                <a:solidFill>
                  <a:schemeClr val="accent1"/>
                </a:solidFill>
                <a:prstDash val="sysDot"/>
              </a:ln>
              <a:effectLst/>
            </c:spPr>
            <c:trendlineType val="exp"/>
            <c:dispRSqr val="0"/>
            <c:dispEq val="0"/>
          </c:trendline>
          <c:val>
            <c:numRef>
              <c:f>Sheet1!$B$63:$M$63</c:f>
              <c:numCache>
                <c:formatCode>General</c:formatCode>
                <c:ptCount val="12"/>
                <c:pt idx="0">
                  <c:v>56.642166666666668</c:v>
                </c:pt>
                <c:pt idx="1">
                  <c:v>56.449166666666649</c:v>
                </c:pt>
                <c:pt idx="2">
                  <c:v>56.378813559322033</c:v>
                </c:pt>
                <c:pt idx="3">
                  <c:v>56.318983050847478</c:v>
                </c:pt>
                <c:pt idx="4">
                  <c:v>56.210508474576258</c:v>
                </c:pt>
                <c:pt idx="5">
                  <c:v>56.029830508474582</c:v>
                </c:pt>
                <c:pt idx="6">
                  <c:v>55.863620689655178</c:v>
                </c:pt>
                <c:pt idx="7">
                  <c:v>55.638448275862075</c:v>
                </c:pt>
                <c:pt idx="8">
                  <c:v>55.522758620689658</c:v>
                </c:pt>
                <c:pt idx="9">
                  <c:v>55.24793103448274</c:v>
                </c:pt>
                <c:pt idx="10">
                  <c:v>55.164655172413802</c:v>
                </c:pt>
                <c:pt idx="11">
                  <c:v>54.991206896551731</c:v>
                </c:pt>
              </c:numCache>
            </c:numRef>
          </c:val>
          <c:smooth val="0"/>
          <c:extLst>
            <c:ext xmlns:c16="http://schemas.microsoft.com/office/drawing/2014/chart" uri="{C3380CC4-5D6E-409C-BE32-E72D297353CC}">
              <c16:uniqueId val="{00000002-A3E9-44BB-BDC9-1B98B9FB00D8}"/>
            </c:ext>
          </c:extLst>
        </c:ser>
        <c:dLbls>
          <c:showLegendKey val="0"/>
          <c:showVal val="0"/>
          <c:showCatName val="0"/>
          <c:showSerName val="0"/>
          <c:showPercent val="0"/>
          <c:showBubbleSize val="0"/>
        </c:dLbls>
        <c:smooth val="0"/>
        <c:axId val="1209451615"/>
        <c:axId val="1209452095"/>
      </c:lineChart>
      <c:catAx>
        <c:axId val="120945161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h-TH"/>
                  <a:t>วันที่</a:t>
                </a:r>
              </a:p>
            </c:rich>
          </c:tx>
          <c:layout>
            <c:manualLayout>
              <c:xMode val="edge"/>
              <c:yMode val="edge"/>
              <c:x val="0.22017009089493336"/>
              <c:y val="0.7194087329992842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th-T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h-TH"/>
          </a:p>
        </c:txPr>
        <c:crossAx val="1209452095"/>
        <c:crosses val="autoZero"/>
        <c:auto val="1"/>
        <c:lblAlgn val="ctr"/>
        <c:lblOffset val="100"/>
        <c:noMultiLvlLbl val="0"/>
      </c:catAx>
      <c:valAx>
        <c:axId val="12094520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baseline="0"/>
                  <a:t>Average Weight (g.)</a:t>
                </a:r>
                <a:endParaRPr lang="th-TH"/>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th-T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h-TH"/>
          </a:p>
        </c:txPr>
        <c:crossAx val="120945161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th-TH"/>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h-TH"/>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h-TH"/>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latin typeface="TH Sarabun New" panose="020B0500040200020003" pitchFamily="34" charset="-34"/>
                <a:cs typeface="TH Sarabun New" panose="020B0500040200020003" pitchFamily="34" charset="-34"/>
              </a:rPr>
              <a:t>average egg density </a:t>
            </a:r>
            <a:endParaRPr lang="th-TH">
              <a:latin typeface="TH Sarabun New" panose="020B0500040200020003" pitchFamily="34" charset="-34"/>
              <a:cs typeface="TH Sarabun New" panose="020B0500040200020003" pitchFamily="34" charset="-34"/>
            </a:endParaRPr>
          </a:p>
        </c:rich>
      </c:tx>
      <c:layout>
        <c:manualLayout>
          <c:xMode val="edge"/>
          <c:yMode val="edge"/>
          <c:x val="0.33091730208376569"/>
          <c:y val="4.817342432757928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h-TH"/>
        </a:p>
      </c:txPr>
    </c:title>
    <c:autoTitleDeleted val="0"/>
    <c:plotArea>
      <c:layout>
        <c:manualLayout>
          <c:layoutTarget val="inner"/>
          <c:xMode val="edge"/>
          <c:yMode val="edge"/>
          <c:x val="0.12877537182852145"/>
          <c:y val="0.14766221930592011"/>
          <c:w val="0.87122462817147861"/>
          <c:h val="0.72179024496937882"/>
        </c:manualLayout>
      </c:layout>
      <c:lineChart>
        <c:grouping val="standard"/>
        <c:varyColors val="0"/>
        <c:ser>
          <c:idx val="0"/>
          <c:order val="0"/>
          <c:tx>
            <c:strRef>
              <c:f>Sheet1!$AD$62</c:f>
              <c:strCache>
                <c:ptCount val="1"/>
                <c:pt idx="0">
                  <c:v>เฉลี่ย</c:v>
                </c:pt>
              </c:strCache>
            </c:strRef>
          </c:tx>
          <c:spPr>
            <a:ln w="28575" cap="rnd">
              <a:solidFill>
                <a:schemeClr val="accent1"/>
              </a:solidFill>
              <a:round/>
            </a:ln>
            <a:effectLst/>
          </c:spPr>
          <c:marker>
            <c:symbol val="none"/>
          </c:marker>
          <c:trendline>
            <c:spPr>
              <a:ln w="19050" cap="rnd">
                <a:solidFill>
                  <a:schemeClr val="accent1"/>
                </a:solidFill>
                <a:prstDash val="sysDot"/>
              </a:ln>
              <a:effectLst/>
            </c:spPr>
            <c:trendlineType val="exp"/>
            <c:dispRSqr val="1"/>
            <c:dispEq val="0"/>
            <c:trendlineLbl>
              <c:layout>
                <c:manualLayout>
                  <c:x val="2.0303792883580106E-2"/>
                  <c:y val="-0.1358812986594259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h-TH"/>
                </a:p>
              </c:txPr>
            </c:trendlineLbl>
          </c:trendline>
          <c:val>
            <c:numRef>
              <c:f>Sheet1!$AE$62:$AP$62</c:f>
              <c:numCache>
                <c:formatCode>General</c:formatCode>
                <c:ptCount val="12"/>
                <c:pt idx="0">
                  <c:v>1.0737561669779874</c:v>
                </c:pt>
                <c:pt idx="1">
                  <c:v>1.0701144022863518</c:v>
                </c:pt>
                <c:pt idx="2">
                  <c:v>1.0677124888796257</c:v>
                </c:pt>
                <c:pt idx="3">
                  <c:v>1.0668284044813225</c:v>
                </c:pt>
                <c:pt idx="4">
                  <c:v>1.0650657790266922</c:v>
                </c:pt>
                <c:pt idx="5">
                  <c:v>1.0619111872185771</c:v>
                </c:pt>
                <c:pt idx="6">
                  <c:v>1.0597582137749102</c:v>
                </c:pt>
                <c:pt idx="7">
                  <c:v>1.0558486893048664</c:v>
                </c:pt>
                <c:pt idx="8">
                  <c:v>1.0541779157859599</c:v>
                </c:pt>
                <c:pt idx="9">
                  <c:v>1.0491567528206409</c:v>
                </c:pt>
                <c:pt idx="10">
                  <c:v>1.0477543540952472</c:v>
                </c:pt>
                <c:pt idx="11">
                  <c:v>1.0448945988260754</c:v>
                </c:pt>
              </c:numCache>
            </c:numRef>
          </c:val>
          <c:smooth val="0"/>
          <c:extLst>
            <c:ext xmlns:c16="http://schemas.microsoft.com/office/drawing/2014/chart" uri="{C3380CC4-5D6E-409C-BE32-E72D297353CC}">
              <c16:uniqueId val="{00000001-9800-477B-9C81-83577B2EC071}"/>
            </c:ext>
          </c:extLst>
        </c:ser>
        <c:dLbls>
          <c:showLegendKey val="0"/>
          <c:showVal val="0"/>
          <c:showCatName val="0"/>
          <c:showSerName val="0"/>
          <c:showPercent val="0"/>
          <c:showBubbleSize val="0"/>
        </c:dLbls>
        <c:smooth val="0"/>
        <c:axId val="2022075359"/>
        <c:axId val="2022096191"/>
      </c:lineChart>
      <c:catAx>
        <c:axId val="202207535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h-TH"/>
                  <a:t>วัน</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th-T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h-TH"/>
          </a:p>
        </c:txPr>
        <c:crossAx val="2022096191"/>
        <c:crosses val="autoZero"/>
        <c:auto val="1"/>
        <c:lblAlgn val="ctr"/>
        <c:lblOffset val="100"/>
        <c:noMultiLvlLbl val="0"/>
      </c:catAx>
      <c:valAx>
        <c:axId val="20220961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effectLst/>
                  </a:rPr>
                  <a:t>Density (g/cm</a:t>
                </a:r>
                <a:r>
                  <a:rPr lang="en-US" b="1" baseline="30000">
                    <a:effectLst/>
                  </a:rPr>
                  <a:t>3</a:t>
                </a:r>
                <a:r>
                  <a:rPr lang="en-US" b="1" baseline="0">
                    <a:effectLst/>
                  </a:rPr>
                  <a:t>)</a:t>
                </a:r>
                <a:endParaRPr lang="en-US">
                  <a:effectLst/>
                </a:endParaRPr>
              </a:p>
            </c:rich>
          </c:tx>
          <c:layout>
            <c:manualLayout>
              <c:xMode val="edge"/>
              <c:yMode val="edge"/>
              <c:x val="0.10541447053186392"/>
              <c:y val="0.3138018125092854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h-TH"/>
          </a:p>
        </c:txPr>
        <c:crossAx val="20220753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h-TH"/>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5BA2B-8522-4CDE-A527-CB7F33DA2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1908</Words>
  <Characters>10876</Characters>
  <Application>Microsoft Office Word</Application>
  <DocSecurity>0</DocSecurity>
  <Lines>90</Lines>
  <Paragraphs>25</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Kittithat Phayom</cp:lastModifiedBy>
  <cp:revision>4</cp:revision>
  <cp:lastPrinted>2023-06-15T09:46:00Z</cp:lastPrinted>
  <dcterms:created xsi:type="dcterms:W3CDTF">2026-05-21T02:28:00Z</dcterms:created>
  <dcterms:modified xsi:type="dcterms:W3CDTF">2026-07-15T14:05:00Z</dcterms:modified>
</cp:coreProperties>
</file>