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177515"/>
    <w:p w14:paraId="4FB8D65F" w14:textId="389D317C" w:rsidR="00A208A9" w:rsidRPr="00186213" w:rsidRDefault="00282391" w:rsidP="0018621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8621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57890ACC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2CAC273A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2CAC273A" w:rsidR="00282391" w:rsidRPr="00135079" w:rsidRDefault="00282391" w:rsidP="00135079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86213" w:rsidRPr="00186213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การศึกษาสัณฐานวิทยาและกายวิภาคเชิงเปรียบเทียบของต้นสร้อยนกเขา                                            (</w:t>
      </w:r>
      <w:r w:rsidR="00186213" w:rsidRPr="00186213">
        <w:rPr>
          <w:rFonts w:ascii="TH Sarabun New" w:hAnsi="TH Sarabun New" w:cs="TH Sarabun New"/>
          <w:b/>
          <w:bCs/>
          <w:sz w:val="32"/>
          <w:szCs w:val="32"/>
        </w:rPr>
        <w:t xml:space="preserve">Phyllanthus bacciformis L.) </w:t>
      </w:r>
      <w:r w:rsidR="00186213" w:rsidRPr="00186213">
        <w:rPr>
          <w:rFonts w:ascii="TH Sarabun New" w:hAnsi="TH Sarabun New" w:cs="TH Sarabun New"/>
          <w:b/>
          <w:bCs/>
          <w:sz w:val="32"/>
          <w:szCs w:val="32"/>
          <w:cs/>
        </w:rPr>
        <w:t>ในการตอบสนองต่อภาวะเครียดจากความเค็ม</w:t>
      </w:r>
    </w:p>
    <w:p w14:paraId="6F77FC51" w14:textId="412DC886" w:rsidR="009D016F" w:rsidRPr="00186213" w:rsidRDefault="00186213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86213">
        <w:rPr>
          <w:rFonts w:ascii="TH Sarabun New" w:hAnsi="TH Sarabun New" w:cs="TH Sarabun New"/>
          <w:b/>
          <w:bCs/>
          <w:sz w:val="32"/>
          <w:szCs w:val="32"/>
        </w:rPr>
        <w:t>Comparative Morphological and Anatomical Study of                                          Phyllanthus bacciformis L. in Response to Salt Stress</w:t>
      </w:r>
      <w:r w:rsidR="00A208A9" w:rsidRPr="001862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1862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4110AAC2" w:rsidR="00AD0BC7" w:rsidRPr="00186213" w:rsidRDefault="00AD0BC7" w:rsidP="005C7B2A">
      <w:pPr>
        <w:pStyle w:val="ac"/>
        <w:rPr>
          <w:rFonts w:ascii="TH Sarabun New" w:hAnsi="TH Sarabun New" w:cs="TH Sarabun New"/>
        </w:rPr>
      </w:pPr>
    </w:p>
    <w:p w14:paraId="385B3068" w14:textId="3C1A62C2" w:rsidR="00AD0BC7" w:rsidRPr="00186213" w:rsidRDefault="00186213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186213">
        <w:rPr>
          <w:rFonts w:ascii="TH Sarabun New" w:hAnsi="TH Sarabun New" w:cs="TH Sarabun New"/>
          <w:b/>
          <w:bCs/>
          <w:sz w:val="28"/>
          <w:cs/>
        </w:rPr>
        <w:t>ปวิชญา แซ่เตื้อง ศรินทิพย์ ศิริโช</w:t>
      </w:r>
      <w:r w:rsidR="001F4BAF">
        <w:rPr>
          <w:rFonts w:ascii="TH Sarabun New" w:hAnsi="TH Sarabun New" w:cs="TH Sarabun New" w:hint="cs"/>
          <w:b/>
          <w:bCs/>
          <w:sz w:val="28"/>
          <w:cs/>
        </w:rPr>
        <w:t>ค</w:t>
      </w:r>
      <w:r w:rsidRPr="00186213">
        <w:rPr>
          <w:rFonts w:ascii="TH Sarabun New" w:hAnsi="TH Sarabun New" w:cs="TH Sarabun New"/>
          <w:b/>
          <w:bCs/>
          <w:sz w:val="28"/>
          <w:cs/>
        </w:rPr>
        <w:t>ดำรงกุล</w:t>
      </w:r>
    </w:p>
    <w:p w14:paraId="5C29D79C" w14:textId="4E588CE7" w:rsidR="00A208A9" w:rsidRPr="00186213" w:rsidRDefault="00186213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186213">
        <w:rPr>
          <w:rFonts w:ascii="TH Sarabun New" w:hAnsi="TH Sarabun New" w:cs="TH Sarabun New"/>
          <w:b/>
          <w:bCs/>
          <w:sz w:val="28"/>
          <w:cs/>
        </w:rPr>
        <w:t>อารฝัน บากา</w:t>
      </w:r>
    </w:p>
    <w:p w14:paraId="4B1F8797" w14:textId="1071C175" w:rsidR="002F28D8" w:rsidRPr="00186213" w:rsidRDefault="00B67EE5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สตูล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</w:rPr>
        <w:t xml:space="preserve"> 138 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หมู่ที่ 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</w:rPr>
        <w:t xml:space="preserve">12 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ตำบลฉลุง อำเภอเมืองสตูล จังหวัดสตูล </w:t>
      </w:r>
      <w:r w:rsidR="00186213" w:rsidRPr="00186213">
        <w:rPr>
          <w:rFonts w:ascii="TH Sarabun New" w:hAnsi="TH Sarabun New" w:cs="TH Sarabun New"/>
          <w:i/>
          <w:iCs/>
          <w:sz w:val="24"/>
          <w:szCs w:val="24"/>
        </w:rPr>
        <w:t>91140</w:t>
      </w:r>
    </w:p>
    <w:p w14:paraId="418240D4" w14:textId="77D236C8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B67EE5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B67EE5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  <w:t>pawitchaya.s@pccst.ac.th</w:t>
      </w:r>
    </w:p>
    <w:p w14:paraId="72EDE2A2" w14:textId="7B4C944C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168235CC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27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cMfQ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" filled="f" stroked="f" strokeweight=".25pt">
                <v:textbox>
                  <w:txbxContent>
                    <w:p w14:paraId="2B87846B" w14:textId="168235CC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44E0DDBF" w:rsidR="002F28D8" w:rsidRPr="00FC674D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01A7BEA2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73DA8C51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8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Yj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iI1p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CEkPYj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73DA8C51" w:rsidR="00135079" w:rsidRPr="00135079" w:rsidRDefault="00135079" w:rsidP="00135079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C03C52A" w14:textId="0E5DA749" w:rsidR="00186213" w:rsidRPr="00186213" w:rsidRDefault="00186213" w:rsidP="00186213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8"/>
          <w:szCs w:val="28"/>
        </w:rPr>
      </w:pPr>
      <w:r w:rsidRPr="00186213">
        <w:rPr>
          <w:rFonts w:ascii="TH Sarabun New" w:hAnsi="TH Sarabun New" w:cs="TH Sarabun New"/>
          <w:sz w:val="28"/>
          <w:szCs w:val="28"/>
          <w:cs/>
        </w:rPr>
        <w:t>ความเค็มของดินและน้ำเป็นปัจจัยหนึ่งที่ส่งผลต่อการเจริญเติบโตของพืชอย่างมาก โดยเฉพาะในพื้นที่ชายฝั่งที่มีปริมาณเกลือสูง ความเค็มสามารถรบกวนการดูดน้ำของพืช ทำให้เซลล์เกิดภาวะเครียดจากออสโมซิส เกิดการสะสมของไอออนโซเดียมในระดับที่เป็นอันตราย และลดประสิทธิภาพของการสังเคราะห์แสง ส่งผลให้พืชเจริญเติบโตช้าลง หรือในบางกรณีอาจทำให้พืชตายได้ อย่างไรก็ตาม ยังมีพืชบางชนิดที่สามารถปรับตัวและอยู่รอดได้ในสภาพแวดล้อมที่มีความเค็มสูง โดยอาศัยการปรับตัวทั้งด้านรูปร่างลักษณะและโครงสร้างภายในของพืช</w:t>
      </w:r>
    </w:p>
    <w:p w14:paraId="07AF8F96" w14:textId="466C5AB5" w:rsidR="00186213" w:rsidRPr="00186213" w:rsidRDefault="00186213" w:rsidP="00186213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8"/>
          <w:szCs w:val="28"/>
        </w:rPr>
      </w:pPr>
      <w:r w:rsidRPr="00186213">
        <w:rPr>
          <w:rFonts w:ascii="TH Sarabun New" w:hAnsi="TH Sarabun New" w:cs="TH Sarabun New"/>
          <w:sz w:val="28"/>
          <w:szCs w:val="28"/>
          <w:cs/>
        </w:rPr>
        <w:t>ต้นสร้อยนกเขาพืชชนิด</w:t>
      </w:r>
      <w:r w:rsidRPr="00186213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Pr="00186213">
        <w:rPr>
          <w:rFonts w:ascii="TH Sarabun New" w:hAnsi="TH Sarabun New" w:cs="TH Sarabun New"/>
          <w:i/>
          <w:iCs/>
          <w:sz w:val="28"/>
          <w:szCs w:val="28"/>
        </w:rPr>
        <w:t xml:space="preserve">Phyllanthus bacciformis </w:t>
      </w:r>
      <w:r w:rsidRPr="00186213">
        <w:rPr>
          <w:rFonts w:ascii="TH Sarabun New" w:hAnsi="TH Sarabun New" w:cs="TH Sarabun New"/>
          <w:sz w:val="28"/>
          <w:szCs w:val="28"/>
        </w:rPr>
        <w:t xml:space="preserve">L. </w:t>
      </w:r>
      <w:r w:rsidRPr="00186213">
        <w:rPr>
          <w:rFonts w:ascii="TH Sarabun New" w:hAnsi="TH Sarabun New" w:cs="TH Sarabun New"/>
          <w:sz w:val="28"/>
          <w:szCs w:val="28"/>
          <w:cs/>
        </w:rPr>
        <w:t>เป็นพืชพุ่มชนิดหนึ่งที่พบได้ทั้งในพื้นที่น้ำจืดและพื้นที่ที่มีความเค็ม  โดยมักพบตามชายฝั่ง ชายหาด ป่าชายเลน และพื้นที่ดินเค็มในหลายภูมิภาคของเอเชียใต้และเอเชียตะวันออกเฉียงใต้ จากการสำรวจพบพืชชนิดนี้ในบริเวณปากบารา จังหวัดสตูล ซึ่งเป็นพื้นที่ที่ดินได้รับอิทธิพลจากความเค็มในระดับหนึ่ง การที่พืชชนิดนี้สามารถเจริญเติบโตได้ในสภาพแวดล้อมที่หลากหลายทำให้เกิดความสนใจในการศึกษาว่าพืชมีการปรับตัวด้านโครงสร้างอย่างไรเพื่อรับมือกับความเค็ม อย่างไรก็ตาม ข้อมูลเกี่ยวกับโครงสร้างภายในของใบ โดยเฉพาะความแตกต่างของเนื้อเยื่อภายใต้ระดับความเค็มที่ต่างกันยังมีอยู่อย่างจำกัด</w:t>
      </w:r>
      <w:r w:rsidRPr="00186213">
        <w:rPr>
          <w:rFonts w:ascii="TH Sarabun New" w:hAnsi="TH Sarabun New" w:cs="TH Sarabun New"/>
          <w:sz w:val="28"/>
          <w:szCs w:val="28"/>
        </w:rPr>
        <w:t xml:space="preserve">   </w:t>
      </w:r>
    </w:p>
    <w:p w14:paraId="75243139" w14:textId="1F3021C2" w:rsidR="00186213" w:rsidRPr="00186213" w:rsidRDefault="00186213" w:rsidP="00186213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8"/>
          <w:szCs w:val="28"/>
        </w:rPr>
      </w:pPr>
      <w:r w:rsidRPr="00186213">
        <w:rPr>
          <w:rFonts w:ascii="TH Sarabun New" w:hAnsi="TH Sarabun New" w:cs="TH Sarabun New"/>
          <w:sz w:val="28"/>
          <w:szCs w:val="28"/>
          <w:cs/>
        </w:rPr>
        <w:t xml:space="preserve">โครงงานนี้จึงมีวัตถุประสงค์เพื่อศึกษาลักษณะสัณฐานวิทยาของพืช และเปรียบเทียบลักษณะทาง                   กายวิภาคของ </w:t>
      </w:r>
      <w:r w:rsidRPr="00186213">
        <w:rPr>
          <w:rFonts w:ascii="TH Sarabun New" w:hAnsi="TH Sarabun New" w:cs="TH Sarabun New"/>
          <w:i/>
          <w:iCs/>
          <w:sz w:val="28"/>
          <w:szCs w:val="28"/>
        </w:rPr>
        <w:t xml:space="preserve">Phyllanthus bacciformis </w:t>
      </w:r>
      <w:r w:rsidRPr="00186213">
        <w:rPr>
          <w:rFonts w:ascii="TH Sarabun New" w:hAnsi="TH Sarabun New" w:cs="TH Sarabun New"/>
          <w:sz w:val="28"/>
          <w:szCs w:val="28"/>
        </w:rPr>
        <w:t>L</w:t>
      </w:r>
      <w:r w:rsidRPr="00186213">
        <w:rPr>
          <w:rFonts w:ascii="TH Sarabun New" w:hAnsi="TH Sarabun New" w:cs="TH Sarabun New"/>
          <w:i/>
          <w:iCs/>
          <w:sz w:val="28"/>
          <w:szCs w:val="28"/>
        </w:rPr>
        <w:t>.</w:t>
      </w:r>
      <w:r w:rsidRPr="00186213">
        <w:rPr>
          <w:rFonts w:ascii="TH Sarabun New" w:hAnsi="TH Sarabun New" w:cs="TH Sarabun New"/>
          <w:sz w:val="28"/>
          <w:szCs w:val="28"/>
        </w:rPr>
        <w:t xml:space="preserve"> </w:t>
      </w:r>
      <w:r w:rsidRPr="00186213">
        <w:rPr>
          <w:rFonts w:ascii="TH Sarabun New" w:hAnsi="TH Sarabun New" w:cs="TH Sarabun New"/>
          <w:sz w:val="28"/>
          <w:szCs w:val="28"/>
          <w:cs/>
        </w:rPr>
        <w:t>ที่เจริญเติบโตในพื้นที่</w:t>
      </w:r>
      <w:r w:rsidR="00E66383">
        <w:rPr>
          <w:rFonts w:ascii="TH Sarabun New" w:hAnsi="TH Sarabun New" w:cs="TH Sarabun New" w:hint="cs"/>
          <w:sz w:val="28"/>
          <w:szCs w:val="28"/>
          <w:cs/>
        </w:rPr>
        <w:t>ที่มี</w:t>
      </w:r>
      <w:r w:rsidRPr="00186213">
        <w:rPr>
          <w:rFonts w:ascii="TH Sarabun New" w:hAnsi="TH Sarabun New" w:cs="TH Sarabun New"/>
          <w:sz w:val="28"/>
          <w:szCs w:val="28"/>
          <w:cs/>
        </w:rPr>
        <w:t>ระดับความเค็มแตกต่างกัน โดย</w:t>
      </w:r>
      <w:r w:rsidR="00E66383">
        <w:rPr>
          <w:rFonts w:ascii="TH Sarabun New" w:hAnsi="TH Sarabun New" w:cs="TH Sarabun New" w:hint="cs"/>
          <w:sz w:val="28"/>
          <w:szCs w:val="28"/>
          <w:cs/>
        </w:rPr>
        <w:t>จะ</w:t>
      </w:r>
      <w:r w:rsidRPr="00186213">
        <w:rPr>
          <w:rFonts w:ascii="TH Sarabun New" w:hAnsi="TH Sarabun New" w:cs="TH Sarabun New"/>
          <w:sz w:val="28"/>
          <w:szCs w:val="28"/>
          <w:cs/>
        </w:rPr>
        <w:t xml:space="preserve">ศึกษาส่วนของลำต้น ใบและเนื้อเยื่อภายในของพืช การศึกษาทางกายวิภาคทำโดยการตัดตัวอย่างพืชในแนวตัดขวาง และสังเกตโครงสร้างด้วยกล้องจุลทรรศน์แบบใช้แสง </w:t>
      </w:r>
      <w:r w:rsidRPr="001862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เพื่อนำมาใช้ประกอบการอธิบา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ย</w:t>
      </w:r>
      <w:r w:rsidRPr="001862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การปรับตัวของพืชต่อสภาพความเค็ม</w:t>
      </w:r>
    </w:p>
    <w:p w14:paraId="3733672F" w14:textId="778337DD" w:rsidR="00361F4B" w:rsidRPr="00186213" w:rsidRDefault="00186213" w:rsidP="00186213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sz w:val="28"/>
          <w:szCs w:val="28"/>
        </w:rPr>
      </w:pPr>
      <w:r w:rsidRPr="00186213">
        <w:rPr>
          <w:rFonts w:ascii="TH Sarabun New" w:hAnsi="TH Sarabun New" w:cs="TH Sarabun New"/>
          <w:sz w:val="28"/>
          <w:szCs w:val="28"/>
          <w:cs/>
        </w:rPr>
        <w:t xml:space="preserve">ผลที่ได้จากการศึกษานี้คาดว่าจะช่วยให้เข้าใจกลไกการทนเค็มของ </w:t>
      </w:r>
      <w:r w:rsidRPr="00186213">
        <w:rPr>
          <w:rFonts w:ascii="TH Sarabun New" w:hAnsi="TH Sarabun New" w:cs="TH Sarabun New"/>
          <w:i/>
          <w:iCs/>
          <w:sz w:val="28"/>
          <w:szCs w:val="28"/>
        </w:rPr>
        <w:t xml:space="preserve">Phyllanthus bacciformis </w:t>
      </w:r>
      <w:r w:rsidRPr="00186213">
        <w:rPr>
          <w:rFonts w:ascii="TH Sarabun New" w:hAnsi="TH Sarabun New" w:cs="TH Sarabun New"/>
          <w:sz w:val="28"/>
          <w:szCs w:val="28"/>
        </w:rPr>
        <w:t xml:space="preserve">L. </w:t>
      </w:r>
      <w:r w:rsidRPr="00186213">
        <w:rPr>
          <w:rFonts w:ascii="TH Sarabun New" w:hAnsi="TH Sarabun New" w:cs="TH Sarabun New"/>
          <w:sz w:val="28"/>
          <w:szCs w:val="28"/>
          <w:cs/>
        </w:rPr>
        <w:t>ได้ชัดเจนยิ่งขึ้น และเป็นข้อมูลพื้นฐานที่สามารถนำไปใช้ประโยชน์ในการอนุรักษ์พืช การฟื้นฟูพื้นที่ดินเค็</w:t>
      </w:r>
      <w:r>
        <w:rPr>
          <w:rFonts w:ascii="TH Sarabun New" w:hAnsi="TH Sarabun New" w:cs="TH Sarabun New" w:hint="cs"/>
          <w:sz w:val="28"/>
          <w:szCs w:val="28"/>
          <w:cs/>
        </w:rPr>
        <w:t>ม</w:t>
      </w:r>
      <w:r w:rsidRPr="00186213">
        <w:rPr>
          <w:rFonts w:ascii="TH Sarabun New" w:hAnsi="TH Sarabun New" w:cs="TH Sarabun New"/>
          <w:sz w:val="28"/>
          <w:szCs w:val="28"/>
          <w:cs/>
        </w:rPr>
        <w:t xml:space="preserve"> รวมถึงการจัดการทรัพยากรธรรมชาติในอนาคตได</w:t>
      </w:r>
      <w:r>
        <w:rPr>
          <w:rFonts w:ascii="TH Sarabun New" w:hAnsi="TH Sarabun New" w:cs="TH Sarabun New" w:hint="cs"/>
          <w:sz w:val="28"/>
          <w:szCs w:val="28"/>
          <w:cs/>
        </w:rPr>
        <w:t>้</w:t>
      </w:r>
    </w:p>
    <w:p w14:paraId="306A5114" w14:textId="317F18F1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B67EE5" w:rsidRPr="00B67EE5">
        <w:rPr>
          <w:rFonts w:ascii="TH Sarabun New" w:hAnsi="TH Sarabun New" w:cs="TH Sarabun New"/>
          <w:sz w:val="28"/>
          <w:cs/>
        </w:rPr>
        <w:t>สร้อยนกเขา</w:t>
      </w:r>
      <w:r w:rsidR="00B67EE5" w:rsidRPr="00B67EE5">
        <w:rPr>
          <w:rFonts w:ascii="TH Sarabun New" w:hAnsi="TH Sarabun New" w:cs="TH Sarabun New"/>
          <w:sz w:val="28"/>
        </w:rPr>
        <w:t>, </w:t>
      </w:r>
      <w:r w:rsidR="00B67EE5" w:rsidRPr="00B67EE5">
        <w:rPr>
          <w:rFonts w:ascii="TH Sarabun New" w:hAnsi="TH Sarabun New" w:cs="TH Sarabun New"/>
          <w:i/>
          <w:iCs/>
          <w:sz w:val="28"/>
        </w:rPr>
        <w:t>Phyllanthus bacciformis</w:t>
      </w:r>
      <w:r w:rsidR="00B67EE5" w:rsidRPr="00B67EE5">
        <w:rPr>
          <w:rFonts w:ascii="TH Sarabun New" w:hAnsi="TH Sarabun New" w:cs="TH Sarabun New"/>
          <w:sz w:val="28"/>
        </w:rPr>
        <w:t xml:space="preserve"> L., </w:t>
      </w:r>
      <w:r w:rsidR="00B67EE5" w:rsidRPr="00B67EE5">
        <w:rPr>
          <w:rFonts w:ascii="TH Sarabun New" w:hAnsi="TH Sarabun New" w:cs="TH Sarabun New"/>
          <w:sz w:val="28"/>
          <w:cs/>
        </w:rPr>
        <w:t>ความเค็ม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ภาวะเครียดจากความเค็ม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สัณฐานวิทยาพืช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>
        <w:rPr>
          <w:rFonts w:ascii="TH Sarabun New" w:hAnsi="TH Sarabun New" w:cs="TH Sarabun New" w:hint="cs"/>
          <w:sz w:val="28"/>
          <w:cs/>
        </w:rPr>
        <w:t xml:space="preserve">      </w:t>
      </w:r>
      <w:r w:rsidR="00B67EE5" w:rsidRPr="00B67EE5">
        <w:rPr>
          <w:rFonts w:ascii="TH Sarabun New" w:hAnsi="TH Sarabun New" w:cs="TH Sarabun New"/>
          <w:sz w:val="28"/>
          <w:cs/>
        </w:rPr>
        <w:t>กายวิภาคพืช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พืชทนเค็ม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ดัชนีปากใบ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ความหนาแน่นปากใบ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ไซเล็ม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โฟลเอ็ม</w:t>
      </w:r>
      <w:r w:rsidR="00B67EE5" w:rsidRPr="00B67EE5">
        <w:rPr>
          <w:rFonts w:ascii="TH Sarabun New" w:hAnsi="TH Sarabun New" w:cs="TH Sarabun New"/>
          <w:sz w:val="28"/>
        </w:rPr>
        <w:t xml:space="preserve">, </w:t>
      </w:r>
      <w:r w:rsidR="00B67EE5" w:rsidRPr="00B67EE5">
        <w:rPr>
          <w:rFonts w:ascii="TH Sarabun New" w:hAnsi="TH Sarabun New" w:cs="TH Sarabun New"/>
          <w:sz w:val="28"/>
          <w:cs/>
        </w:rPr>
        <w:t>การปรับตัวของพืช</w:t>
      </w:r>
    </w:p>
    <w:p w14:paraId="128B1B6F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9F4254D" w14:textId="77777777" w:rsidR="00186213" w:rsidRDefault="00186213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DA00F9" w14:textId="77777777" w:rsidR="00186213" w:rsidRDefault="00186213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186213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621465E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lastRenderedPageBreak/>
        <w:t>บทนำ</w:t>
      </w:r>
    </w:p>
    <w:p w14:paraId="5E8B1E96" w14:textId="6A9B08C1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ความเค็มของดินและน้ำเป็นหนึ่งในปัจจัยความเครียดทางสิ่งแวดล้อมที่สำคัญต่อการเจริญเติบโตของพืช โดยส่งผลกระทบต่อกระบวนการสรีรวิทยา โครงสร้างกายวิภาค และโครงสร้างระดับเซลล์ พื้นที่ชายฝั่งที่มีความเข้มข้นของเกลือสูงสามารถรบกวนสมดุลน้ำในเซลล์ ทำให้เกิดภาวะเครียดจากออสโมซิส การสะสมไอออนโซเดียมส่วนเกิน และลดประสิทธิภาพการสังเคราะห์แสง ซึ</w:t>
      </w:r>
      <w:r w:rsidR="00B67EE5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งอาจนำไปสู</w:t>
      </w:r>
      <w:r w:rsidR="00B67EE5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การชะลอการเจริญเติบโตหรือการตายของพืช</w:t>
      </w:r>
    </w:p>
    <w:p w14:paraId="1A215682" w14:textId="77777777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พืชทนเค็ม (</w:t>
      </w:r>
      <w:r w:rsidRPr="00272037">
        <w:rPr>
          <w:rFonts w:ascii="TH Sarabun New" w:hAnsi="TH Sarabun New" w:cs="TH Sarabun New"/>
          <w:sz w:val="28"/>
        </w:rPr>
        <w:t xml:space="preserve">halophytes) </w:t>
      </w:r>
      <w:r w:rsidRPr="00272037">
        <w:rPr>
          <w:rFonts w:ascii="TH Sarabun New" w:hAnsi="TH Sarabun New" w:cs="TH Sarabun New"/>
          <w:sz w:val="28"/>
          <w:cs/>
        </w:rPr>
        <w:t>มีการปรับตัวหลายรูปแบบเพื่อดำรงชีวิตในสภาพแวดล้อมที่มีความเค็มสูง เช่น การเพิ่มความหนาของใบ (</w:t>
      </w:r>
      <w:r w:rsidRPr="00272037">
        <w:rPr>
          <w:rFonts w:ascii="TH Sarabun New" w:hAnsi="TH Sarabun New" w:cs="TH Sarabun New"/>
          <w:sz w:val="28"/>
        </w:rPr>
        <w:t xml:space="preserve">succulence) </w:t>
      </w:r>
      <w:r w:rsidRPr="00272037">
        <w:rPr>
          <w:rFonts w:ascii="TH Sarabun New" w:hAnsi="TH Sarabun New" w:cs="TH Sarabun New"/>
          <w:sz w:val="28"/>
          <w:cs/>
        </w:rPr>
        <w:t>การหนาตัวของชั้นคิวทิเคิล (</w:t>
      </w:r>
      <w:r w:rsidRPr="00272037">
        <w:rPr>
          <w:rFonts w:ascii="TH Sarabun New" w:hAnsi="TH Sarabun New" w:cs="TH Sarabun New"/>
          <w:sz w:val="28"/>
        </w:rPr>
        <w:t xml:space="preserve">cuticle) </w:t>
      </w:r>
      <w:r w:rsidRPr="00272037">
        <w:rPr>
          <w:rFonts w:ascii="TH Sarabun New" w:hAnsi="TH Sarabun New" w:cs="TH Sarabun New"/>
          <w:sz w:val="28"/>
          <w:cs/>
        </w:rPr>
        <w:t xml:space="preserve">การเปลี่ยนแปลงความหนาแน่นของเนื้อเยื่อพาเรงคิมา การเพิ่มจำนวนชั้นของ </w:t>
      </w:r>
      <w:r w:rsidRPr="00272037">
        <w:rPr>
          <w:rFonts w:ascii="TH Sarabun New" w:hAnsi="TH Sarabun New" w:cs="TH Sarabun New"/>
          <w:sz w:val="28"/>
        </w:rPr>
        <w:t xml:space="preserve">palisade parenchyma </w:t>
      </w:r>
      <w:r w:rsidRPr="00272037">
        <w:rPr>
          <w:rFonts w:ascii="TH Sarabun New" w:hAnsi="TH Sarabun New" w:cs="TH Sarabun New"/>
          <w:sz w:val="28"/>
          <w:cs/>
        </w:rPr>
        <w:t>รวมถึงการสะสมสารละลายในแวคิวโอล ซึ่งกลไกดังกล่าวช่วยรักษาสมดุลออสโมซิสและลดการคายน้ำ การเปลี่ยนแปลงเชิงโครงสร้างเหล่านี้สะท้อนให้เห็นถึงการปรับตัวด้านกายวิภาคและสัณฐานวิทยาที่สัมพันธ์กับระดับความเค็มของแหล่งอาศัย</w:t>
      </w:r>
    </w:p>
    <w:p w14:paraId="0C006FED" w14:textId="0D37EA77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พ</w:t>
      </w:r>
      <w:r>
        <w:rPr>
          <w:rFonts w:ascii="TH Sarabun New" w:hAnsi="TH Sarabun New" w:cs="TH Sarabun New" w:hint="cs"/>
          <w:sz w:val="28"/>
          <w:cs/>
        </w:rPr>
        <w:t>ื</w:t>
      </w:r>
      <w:r w:rsidRPr="00272037">
        <w:rPr>
          <w:rFonts w:ascii="TH Sarabun New" w:hAnsi="TH Sarabun New" w:cs="TH Sarabun New"/>
          <w:sz w:val="28"/>
          <w:cs/>
        </w:rPr>
        <w:t>ช</w:t>
      </w:r>
      <w:r>
        <w:rPr>
          <w:rFonts w:ascii="TH Sarabun New" w:hAnsi="TH Sarabun New" w:cs="TH Sarabun New" w:hint="cs"/>
          <w:sz w:val="28"/>
          <w:cs/>
        </w:rPr>
        <w:t>ชนิด</w:t>
      </w:r>
      <w:r w:rsidRPr="00272037">
        <w:rPr>
          <w:rFonts w:ascii="TH Sarabun New" w:hAnsi="TH Sarabun New" w:cs="TH Sarabun New"/>
          <w:sz w:val="28"/>
        </w:rPr>
        <w:t> </w:t>
      </w:r>
      <w:r w:rsidRPr="00272037">
        <w:rPr>
          <w:rFonts w:ascii="TH Sarabun New" w:hAnsi="TH Sarabun New" w:cs="TH Sarabun New"/>
          <w:i/>
          <w:iCs/>
          <w:sz w:val="28"/>
        </w:rPr>
        <w:t>Phyllanthus bacciformis</w:t>
      </w:r>
      <w:r w:rsidRPr="00272037">
        <w:rPr>
          <w:rFonts w:ascii="TH Sarabun New" w:hAnsi="TH Sarabun New" w:cs="TH Sarabun New"/>
          <w:sz w:val="28"/>
        </w:rPr>
        <w:t xml:space="preserve"> L. </w:t>
      </w:r>
      <w:r w:rsidRPr="00272037">
        <w:rPr>
          <w:rFonts w:ascii="TH Sarabun New" w:hAnsi="TH Sarabun New" w:cs="TH Sarabun New"/>
          <w:sz w:val="28"/>
          <w:cs/>
        </w:rPr>
        <w:t>เป็นพรรณไม้ที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พบในพ</w:t>
      </w:r>
      <w:r w:rsidRPr="00272037">
        <w:rPr>
          <w:rFonts w:ascii="TH Sarabun New" w:hAnsi="TH Sarabun New" w:cs="TH Sarabun New" w:hint="cs"/>
          <w:sz w:val="28"/>
          <w:cs/>
        </w:rPr>
        <w:t>ื้</w:t>
      </w:r>
      <w:r w:rsidRPr="00272037">
        <w:rPr>
          <w:rFonts w:ascii="TH Sarabun New" w:hAnsi="TH Sarabun New" w:cs="TH Sarabun New"/>
          <w:sz w:val="28"/>
          <w:cs/>
        </w:rPr>
        <w:t>นที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ชายฝั่ง เช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 xml:space="preserve">น บริเวณชายหาด </w:t>
      </w:r>
      <w:r w:rsidRPr="00272037">
        <w:rPr>
          <w:rFonts w:ascii="TH Sarabun New" w:hAnsi="TH Sarabun New" w:cs="TH Sarabun New" w:hint="cs"/>
          <w:sz w:val="28"/>
          <w:cs/>
        </w:rPr>
        <w:t xml:space="preserve">              </w:t>
      </w:r>
      <w:r w:rsidRPr="00272037">
        <w:rPr>
          <w:rFonts w:ascii="TH Sarabun New" w:hAnsi="TH Sarabun New" w:cs="TH Sarabun New"/>
          <w:sz w:val="28"/>
          <w:cs/>
        </w:rPr>
        <w:t>ป่าชายเลน และพื้นที่ดินเค็มในหลายภูมิภาคของเอเชียใต้และเอเชียตะวันออกเฉียงใต้ โดยในการสำรวจพบพืชชนิดนี้ในพื้นที่ ปากบารา จังหวัดสตูล ซึ่งมีสภาพดินที่ได้รับอิทธิพลจากความเค็มในระดับหนึ่ง ทำให้เกิดความสนใจในการศึกษาลักษณะเชิงกายวิภาคของพืชชนิดนี้ภายใต้สภาพแวดล้อมความเค็มตามธรรมชาติ</w:t>
      </w:r>
    </w:p>
    <w:p w14:paraId="07D2A181" w14:textId="77777777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 xml:space="preserve">อย่างไรก็ตาม แม้จะมีข้อมูลด้านการกระจายตัวและสภาพแวดล้อมที่พืชชนิดนี้อาศัยอยู่ แต่ยังพบว่าข้อมูลเชิงกายวิภาคของโครงสร้างใบ เช่น ความแตกต่างของ </w:t>
      </w:r>
      <w:r w:rsidRPr="00272037">
        <w:rPr>
          <w:rFonts w:ascii="TH Sarabun New" w:hAnsi="TH Sarabun New" w:cs="TH Sarabun New"/>
          <w:sz w:val="28"/>
        </w:rPr>
        <w:t xml:space="preserve">palisade </w:t>
      </w:r>
      <w:r w:rsidRPr="00272037">
        <w:rPr>
          <w:rFonts w:ascii="TH Sarabun New" w:hAnsi="TH Sarabun New" w:cs="TH Sarabun New"/>
          <w:sz w:val="28"/>
          <w:cs/>
        </w:rPr>
        <w:t xml:space="preserve">และ </w:t>
      </w:r>
      <w:r w:rsidRPr="00272037">
        <w:rPr>
          <w:rFonts w:ascii="TH Sarabun New" w:hAnsi="TH Sarabun New" w:cs="TH Sarabun New"/>
          <w:sz w:val="28"/>
        </w:rPr>
        <w:t xml:space="preserve">spongy parenchyma </w:t>
      </w:r>
      <w:r w:rsidRPr="00272037">
        <w:rPr>
          <w:rFonts w:ascii="TH Sarabun New" w:hAnsi="TH Sarabun New" w:cs="TH Sarabun New"/>
          <w:sz w:val="28"/>
          <w:cs/>
        </w:rPr>
        <w:t>ภายใต้ระดับความเค็มที่แตกต่างกันยังมีจำกัด จึงเป็น</w:t>
      </w:r>
      <w:r w:rsidRPr="00272037">
        <w:rPr>
          <w:rFonts w:ascii="TH Sarabun New" w:hAnsi="TH Sarabun New" w:cs="TH Sarabun New"/>
          <w:sz w:val="28"/>
          <w:cs/>
        </w:rPr>
        <w:t>ช่องว่างขององค์ความรู้ (</w:t>
      </w:r>
      <w:r w:rsidRPr="00272037">
        <w:rPr>
          <w:rFonts w:ascii="TH Sarabun New" w:hAnsi="TH Sarabun New" w:cs="TH Sarabun New"/>
          <w:sz w:val="28"/>
        </w:rPr>
        <w:t xml:space="preserve">knowledge gap) </w:t>
      </w:r>
      <w:r w:rsidRPr="00272037">
        <w:rPr>
          <w:rFonts w:ascii="TH Sarabun New" w:hAnsi="TH Sarabun New" w:cs="TH Sarabun New"/>
          <w:sz w:val="28"/>
          <w:cs/>
        </w:rPr>
        <w:t>ที่ควรได้รับการศึกษาเพิ่มเติม</w:t>
      </w:r>
    </w:p>
    <w:p w14:paraId="5A180581" w14:textId="3FFC290F" w:rsidR="00361F4B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ดังนั้น การศึกษาครั้งนี้มีวัตถุประสงค์เพื่อเปรียบเทียบ</w:t>
      </w:r>
      <w:r w:rsidRPr="00272037">
        <w:rPr>
          <w:rFonts w:ascii="TH Sarabun New" w:hAnsi="TH Sarabun New" w:cs="TH Sarabun New" w:hint="cs"/>
          <w:sz w:val="28"/>
          <w:cs/>
        </w:rPr>
        <w:t>ลักษณะสัณฐาน</w:t>
      </w:r>
      <w:r w:rsidRPr="00272037">
        <w:rPr>
          <w:rFonts w:ascii="TH Sarabun New" w:hAnsi="TH Sarabun New" w:cs="TH Sarabun New" w:hint="cs"/>
          <w:color w:val="000000" w:themeColor="text1"/>
          <w:sz w:val="28"/>
          <w:cs/>
        </w:rPr>
        <w:t>วิทยาและ</w:t>
      </w:r>
      <w:r w:rsidRPr="00272037">
        <w:rPr>
          <w:rFonts w:ascii="TH Sarabun New" w:hAnsi="TH Sarabun New" w:cs="TH Sarabun New"/>
          <w:color w:val="000000" w:themeColor="text1"/>
          <w:sz w:val="28"/>
          <w:cs/>
        </w:rPr>
        <w:t>ลักษณะเชิงกายวิภาคของพืชชนิด</w:t>
      </w:r>
      <w:r w:rsidRPr="00272037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272037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Phyllanthus bacciformis </w:t>
      </w:r>
      <w:r w:rsidRPr="00272037">
        <w:rPr>
          <w:rFonts w:ascii="TH Sarabun New" w:hAnsi="TH Sarabun New" w:cs="TH Sarabun New"/>
          <w:color w:val="000000" w:themeColor="text1"/>
          <w:sz w:val="28"/>
        </w:rPr>
        <w:t>L</w:t>
      </w:r>
      <w:r w:rsidRPr="00272037">
        <w:rPr>
          <w:rFonts w:ascii="TH Sarabun New" w:hAnsi="TH Sarabun New" w:cs="TH Sarabun New"/>
          <w:i/>
          <w:iCs/>
          <w:color w:val="000000" w:themeColor="text1"/>
          <w:sz w:val="28"/>
        </w:rPr>
        <w:t>. </w:t>
      </w:r>
      <w:r w:rsidRPr="00272037">
        <w:rPr>
          <w:rFonts w:ascii="TH Sarabun New" w:hAnsi="TH Sarabun New" w:cs="TH Sarabun New"/>
          <w:color w:val="000000" w:themeColor="text1"/>
          <w:sz w:val="28"/>
          <w:cs/>
        </w:rPr>
        <w:t>ในพื้นที่ที่มีระดับความเค็มแตกต่างกัน โดยมุ่งเน้นการวิเคราะห์</w:t>
      </w:r>
      <w:r w:rsidRPr="00272037">
        <w:rPr>
          <w:rFonts w:ascii="TH Sarabun New" w:hAnsi="TH Sarabun New" w:cs="TH Sarabun New" w:hint="cs"/>
          <w:color w:val="000000" w:themeColor="text1"/>
          <w:sz w:val="28"/>
          <w:cs/>
        </w:rPr>
        <w:t>ดัชนีปากใบ ความหนาแน่นของปากใบ</w:t>
      </w:r>
      <w:r w:rsidRPr="00272037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272037">
        <w:rPr>
          <w:rFonts w:ascii="TH Sarabun New" w:hAnsi="TH Sarabun New" w:cs="TH Sarabun New"/>
          <w:color w:val="000000" w:themeColor="text1"/>
          <w:sz w:val="28"/>
          <w:cs/>
        </w:rPr>
        <w:t xml:space="preserve">รวมถึงองค์ประกอบโครงสร้างอื่น ๆ ที่เกี่ยวข้องกับการทนเค็ม </w:t>
      </w:r>
      <w:r w:rsidRPr="00272037">
        <w:rPr>
          <w:rFonts w:ascii="TH Sarabun New" w:hAnsi="TH Sarabun New" w:cs="TH Sarabun New"/>
          <w:sz w:val="28"/>
          <w:cs/>
        </w:rPr>
        <w:t>ผลที่ได้รับคาดว่า</w:t>
      </w:r>
      <w:r w:rsidRPr="00272037">
        <w:rPr>
          <w:rFonts w:ascii="TH Sarabun New" w:hAnsi="TH Sarabun New" w:cs="TH Sarabun New" w:hint="cs"/>
          <w:sz w:val="28"/>
          <w:cs/>
        </w:rPr>
        <w:t xml:space="preserve">    </w:t>
      </w:r>
      <w:r w:rsidRPr="00272037">
        <w:rPr>
          <w:rFonts w:ascii="TH Sarabun New" w:hAnsi="TH Sarabun New" w:cs="TH Sarabun New"/>
          <w:sz w:val="28"/>
          <w:cs/>
        </w:rPr>
        <w:t xml:space="preserve">จะช่วยเพิ่มความเข้าใจเกี่ยวกับกลไกการทนเค็มของพืชชนิดนี้ สนับสนุนองค์ความรู้พื้นฐานเกี่ยวกับพืชทนเค็ม </w:t>
      </w:r>
      <w:r w:rsidRPr="00272037">
        <w:rPr>
          <w:rFonts w:ascii="TH Sarabun New" w:hAnsi="TH Sarabun New" w:cs="TH Sarabun New" w:hint="cs"/>
          <w:sz w:val="28"/>
          <w:cs/>
        </w:rPr>
        <w:t xml:space="preserve">   </w:t>
      </w:r>
      <w:r w:rsidRPr="00272037">
        <w:rPr>
          <w:rFonts w:ascii="TH Sarabun New" w:hAnsi="TH Sarabun New" w:cs="TH Sarabun New"/>
          <w:sz w:val="28"/>
          <w:cs/>
        </w:rPr>
        <w:t>และอาจเป็นประโยชน์ต่อการอนุรักษ์และการนำไปใช้ประโยชน์ทางนิเวศวิทยาในอนาคต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65B37284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81E4FF9" w14:textId="1DC90746" w:rsidR="00272037" w:rsidRPr="004054E3" w:rsidRDefault="00272037" w:rsidP="00272037">
      <w:pPr>
        <w:spacing w:line="240" w:lineRule="auto"/>
        <w:ind w:firstLine="284"/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</w:rPr>
      </w:pPr>
      <w:r w:rsidRPr="004054E3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วัสดุ อุปกรณ์และเครื่องมือ</w:t>
      </w:r>
    </w:p>
    <w:p w14:paraId="7DEED187" w14:textId="77777777" w:rsidR="00272037" w:rsidRPr="00272037" w:rsidRDefault="00272037" w:rsidP="00272037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567" w:hanging="283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เตรียมสารละลายเกลือ</w:t>
      </w:r>
    </w:p>
    <w:p w14:paraId="4DE93296" w14:textId="77777777" w:rsidR="00272037" w:rsidRPr="00272037" w:rsidRDefault="00272037" w:rsidP="00272037">
      <w:pPr>
        <w:pStyle w:val="ab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firstLine="65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บีกเกอร์</w:t>
      </w: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>ขนาด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 xml:space="preserve"> 50 ml.</w:t>
      </w:r>
    </w:p>
    <w:p w14:paraId="064678CA" w14:textId="77777777" w:rsidR="00272037" w:rsidRPr="00272037" w:rsidRDefault="00272037" w:rsidP="00272037">
      <w:pPr>
        <w:pStyle w:val="ab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firstLine="65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ขวดวัดปริมาตร</w:t>
      </w: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>ขนาด</w:t>
      </w: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>1000 ml.</w:t>
      </w:r>
    </w:p>
    <w:p w14:paraId="58949E1F" w14:textId="77777777" w:rsidR="00272037" w:rsidRPr="00272037" w:rsidRDefault="00272037" w:rsidP="00272037">
      <w:pPr>
        <w:pStyle w:val="ab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firstLine="65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แท่งแก้วคนสาร</w:t>
      </w:r>
    </w:p>
    <w:p w14:paraId="5882E2B4" w14:textId="77777777" w:rsidR="00272037" w:rsidRPr="00272037" w:rsidRDefault="00272037" w:rsidP="00272037">
      <w:pPr>
        <w:pStyle w:val="ab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firstLine="65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</w:rPr>
        <w:t xml:space="preserve">Sodium Chloride </w:t>
      </w:r>
    </w:p>
    <w:p w14:paraId="1F5763CA" w14:textId="60976BE2" w:rsidR="00272037" w:rsidRPr="004054E3" w:rsidRDefault="00272037" w:rsidP="004054E3">
      <w:pPr>
        <w:pStyle w:val="ab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firstLine="65"/>
        <w:rPr>
          <w:rFonts w:ascii="TH Sarabun New" w:eastAsia="Times New Roman" w:hAnsi="TH Sarabun New" w:cs="TH Sarabun New"/>
          <w:color w:val="222222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>น้ำกลั่น</w:t>
      </w:r>
    </w:p>
    <w:p w14:paraId="769BFE9E" w14:textId="2C66A84C" w:rsidR="00272037" w:rsidRPr="00272037" w:rsidRDefault="00272037" w:rsidP="00272037">
      <w:pPr>
        <w:pStyle w:val="ab"/>
        <w:numPr>
          <w:ilvl w:val="0"/>
          <w:numId w:val="4"/>
        </w:numPr>
        <w:spacing w:after="0" w:line="240" w:lineRule="auto"/>
        <w:ind w:left="567" w:hanging="283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ศึกษาลักษณะทางกายวิภาคศาสตร์ของพืช</w:t>
      </w:r>
    </w:p>
    <w:p w14:paraId="5983E31E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กล้องจุลทรรศน์แบบใช้แสง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 xml:space="preserve"> </w:t>
      </w:r>
    </w:p>
    <w:p w14:paraId="33ACC925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ปากคี</w:t>
      </w: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>บ</w:t>
      </w:r>
    </w:p>
    <w:p w14:paraId="06AD62B7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เข็มเขี่ย</w:t>
      </w:r>
    </w:p>
    <w:p w14:paraId="44B0CAE4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ใบมีดโกน</w:t>
      </w:r>
    </w:p>
    <w:p w14:paraId="4D646073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น้ำกลั่น</w:t>
      </w:r>
    </w:p>
    <w:p w14:paraId="1ED4EA88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แผ่นสไลด์</w:t>
      </w:r>
    </w:p>
    <w:p w14:paraId="69361335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แผ่นปิดสไลด์</w:t>
      </w:r>
    </w:p>
    <w:p w14:paraId="5A8BD41C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พู่กัน</w:t>
      </w:r>
    </w:p>
    <w:p w14:paraId="415519AD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บีกเกอร์</w:t>
      </w: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ขนาด 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>50 ml.</w:t>
      </w:r>
    </w:p>
    <w:p w14:paraId="78C6E413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หลอดหยดสาร</w:t>
      </w:r>
    </w:p>
    <w:p w14:paraId="0128B221" w14:textId="77777777" w:rsidR="00272037" w:rsidRP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จานเพาะเชื้อ</w:t>
      </w:r>
    </w:p>
    <w:p w14:paraId="11464DF8" w14:textId="77777777" w:rsidR="00272037" w:rsidRDefault="00272037" w:rsidP="00272037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firstLine="142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  <w:cs/>
        </w:rPr>
        <w:t>สีย้อม</w:t>
      </w:r>
      <w:r w:rsidRPr="00272037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>Toluidine Blue</w:t>
      </w:r>
    </w:p>
    <w:p w14:paraId="62FB21B8" w14:textId="77777777" w:rsidR="00272037" w:rsidRPr="00272037" w:rsidRDefault="00272037" w:rsidP="00272037">
      <w:pPr>
        <w:tabs>
          <w:tab w:val="left" w:pos="1134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397DF819" w14:textId="77777777" w:rsidR="00272037" w:rsidRPr="004054E3" w:rsidRDefault="00272037" w:rsidP="00272037">
      <w:pPr>
        <w:spacing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</w:rPr>
      </w:pPr>
      <w:r w:rsidRPr="004054E3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lastRenderedPageBreak/>
        <w:t>วิธีการดำเนินการทดลอง</w:t>
      </w:r>
    </w:p>
    <w:p w14:paraId="30A3A11D" w14:textId="3FF8582B" w:rsidR="00272037" w:rsidRPr="00272037" w:rsidRDefault="00272037" w:rsidP="004054E3">
      <w:pPr>
        <w:pStyle w:val="ab"/>
        <w:numPr>
          <w:ilvl w:val="0"/>
          <w:numId w:val="10"/>
        </w:num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ศึกษาลักษณะทาง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สั</w:t>
      </w:r>
      <w:r w:rsidR="0099439B">
        <w:rPr>
          <w:rFonts w:ascii="TH Sarabun New" w:eastAsia="Times New Roman" w:hAnsi="TH Sarabun New" w:cs="TH Sarabun New" w:hint="cs"/>
          <w:color w:val="000000"/>
          <w:sz w:val="28"/>
          <w:cs/>
        </w:rPr>
        <w:t>ณ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ฐานวิทยา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ของพืช</w:t>
      </w:r>
    </w:p>
    <w:p w14:paraId="10689AB2" w14:textId="77777777" w:rsidR="00272037" w:rsidRPr="00272037" w:rsidRDefault="00272037" w:rsidP="004054E3">
      <w:pPr>
        <w:spacing w:after="0" w:line="240" w:lineRule="auto"/>
        <w:ind w:left="1276" w:hanging="425"/>
        <w:jc w:val="thaiDistribute"/>
        <w:rPr>
          <w:rFonts w:ascii="TH Sarabun New" w:eastAsia="Times New Roman" w:hAnsi="TH Sarabun New" w:cs="TH Sarabun New"/>
          <w:color w:val="000000"/>
          <w:sz w:val="28"/>
          <w:u w:val="single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1. </w:t>
      </w: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การเตรียม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u w:val="single"/>
          <w:cs/>
        </w:rPr>
        <w:t>ต้นพืชที่ใช้</w:t>
      </w: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ทดลอง</w:t>
      </w:r>
    </w:p>
    <w:p w14:paraId="18036B3E" w14:textId="77777777" w:rsidR="00272037" w:rsidRPr="00272037" w:rsidRDefault="00272037" w:rsidP="004054E3">
      <w:pPr>
        <w:pStyle w:val="ab"/>
        <w:numPr>
          <w:ilvl w:val="1"/>
          <w:numId w:val="7"/>
        </w:numPr>
        <w:spacing w:after="0" w:line="240" w:lineRule="auto"/>
        <w:ind w:left="1276" w:hanging="283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คัดเลือกต้นสร้อยนกเขาที่มีขนาดและสภาพใกล้เคียงกัน</w:t>
      </w:r>
    </w:p>
    <w:p w14:paraId="5635F56D" w14:textId="77777777" w:rsidR="00272037" w:rsidRPr="00272037" w:rsidRDefault="00272037" w:rsidP="004054E3">
      <w:pPr>
        <w:pStyle w:val="ab"/>
        <w:numPr>
          <w:ilvl w:val="1"/>
          <w:numId w:val="7"/>
        </w:numPr>
        <w:spacing w:after="0" w:line="240" w:lineRule="auto"/>
        <w:ind w:left="1276" w:hanging="283"/>
        <w:jc w:val="thaiDistribute"/>
        <w:rPr>
          <w:rFonts w:ascii="TH Sarabun New" w:eastAsia="Times New Roman" w:hAnsi="TH Sarabun New" w:cs="TH Sarabun New"/>
          <w:color w:val="EE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แบ่งต้นทดลองออกเป็น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 3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ชุดการทดลอง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> </w:t>
      </w:r>
    </w:p>
    <w:p w14:paraId="1AF2EA3C" w14:textId="234F8C6D" w:rsidR="00272037" w:rsidRDefault="00272037" w:rsidP="004054E3">
      <w:pPr>
        <w:pStyle w:val="ab"/>
        <w:numPr>
          <w:ilvl w:val="1"/>
          <w:numId w:val="7"/>
        </w:numPr>
        <w:spacing w:after="0" w:line="240" w:lineRule="auto"/>
        <w:ind w:left="1276" w:hanging="283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ปลูกต้นทดลองในภาชนะที่มีวัสดุปล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ู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กชน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ิ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ดเด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ี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ยวก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ั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 และเลี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้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ยงในสภาพแวดล้อมเดียวกัน</w:t>
      </w:r>
    </w:p>
    <w:p w14:paraId="7BD67F37" w14:textId="77777777" w:rsidR="004054E3" w:rsidRPr="004054E3" w:rsidRDefault="004054E3" w:rsidP="004054E3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7410AEC6" w14:textId="77777777" w:rsidR="00272037" w:rsidRPr="00272037" w:rsidRDefault="00272037" w:rsidP="00272037">
      <w:pPr>
        <w:pStyle w:val="ab"/>
        <w:numPr>
          <w:ilvl w:val="0"/>
          <w:numId w:val="7"/>
        </w:numPr>
        <w:tabs>
          <w:tab w:val="left" w:pos="1134"/>
        </w:tabs>
        <w:spacing w:line="240" w:lineRule="auto"/>
        <w:ind w:firstLine="491"/>
        <w:jc w:val="thaiDistribute"/>
        <w:rPr>
          <w:rFonts w:ascii="TH Sarabun New" w:eastAsia="Times New Roman" w:hAnsi="TH Sarabun New" w:cs="TH Sarabun New"/>
          <w:color w:val="000000"/>
          <w:sz w:val="28"/>
          <w:u w:val="single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การวัดสัณฐานวิทยาก่อนการทดลอง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u w:val="single"/>
          <w:cs/>
        </w:rPr>
        <w:t xml:space="preserve"> </w:t>
      </w:r>
    </w:p>
    <w:p w14:paraId="3F0DDDDD" w14:textId="77777777" w:rsidR="00272037" w:rsidRDefault="00272037" w:rsidP="00272037">
      <w:pPr>
        <w:pStyle w:val="ab"/>
        <w:tabs>
          <w:tab w:val="left" w:pos="1134"/>
        </w:tabs>
        <w:spacing w:line="240" w:lineRule="auto"/>
        <w:ind w:left="85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   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ก่อนเริ่มให้สารละลายเกลือ ทำการวัดลักษณะสัณฐานวิทยาของต้นสร้อยนกเขา ดังนี้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วัดความยาวลำต้น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> (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เซนติเมตร)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นับจำนวนกิ่ง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และ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นับจำนวนใบ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จากนั้น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บันทึกข้อมูลเป็นค่าเริ่มต้น </w:t>
      </w:r>
    </w:p>
    <w:p w14:paraId="683A8EEC" w14:textId="77777777" w:rsidR="004054E3" w:rsidRPr="00272037" w:rsidRDefault="004054E3" w:rsidP="004054E3">
      <w:pPr>
        <w:pStyle w:val="ab"/>
        <w:tabs>
          <w:tab w:val="left" w:pos="1134"/>
        </w:tabs>
        <w:spacing w:line="240" w:lineRule="auto"/>
        <w:ind w:left="85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12052B8C" w14:textId="77777777" w:rsidR="00272037" w:rsidRPr="00272037" w:rsidRDefault="00272037" w:rsidP="00272037">
      <w:pPr>
        <w:spacing w:after="0" w:line="240" w:lineRule="auto"/>
        <w:ind w:firstLine="85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3. </w:t>
      </w: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การให้สารละลายเกลือ</w:t>
      </w:r>
    </w:p>
    <w:p w14:paraId="6B645F8A" w14:textId="77777777" w:rsidR="00272037" w:rsidRPr="00272037" w:rsidRDefault="00272037" w:rsidP="00272037">
      <w:pPr>
        <w:pStyle w:val="ab"/>
        <w:numPr>
          <w:ilvl w:val="1"/>
          <w:numId w:val="8"/>
        </w:numPr>
        <w:spacing w:after="0" w:line="240" w:lineRule="auto"/>
        <w:ind w:left="993" w:firstLine="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เตรียมสารละลายเกลือความเข้มข้น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 30 ppt , 35 ppt , 40 ppt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และน้ำกลั่น (ชุดควบคุม)</w:t>
      </w:r>
    </w:p>
    <w:p w14:paraId="04B22E7E" w14:textId="77777777" w:rsidR="00272037" w:rsidRPr="00272037" w:rsidRDefault="00272037" w:rsidP="00272037">
      <w:pPr>
        <w:pStyle w:val="ab"/>
        <w:numPr>
          <w:ilvl w:val="1"/>
          <w:numId w:val="8"/>
        </w:numPr>
        <w:spacing w:after="0" w:line="240" w:lineRule="auto"/>
        <w:ind w:left="993" w:firstLine="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รดต้นทดลองด้วยสารละลายตามชุดการทดลอง</w:t>
      </w:r>
    </w:p>
    <w:p w14:paraId="42AE46E7" w14:textId="4A7FA07C" w:rsidR="00272037" w:rsidRPr="00272037" w:rsidRDefault="00272037" w:rsidP="00272037">
      <w:pPr>
        <w:pStyle w:val="ab"/>
        <w:numPr>
          <w:ilvl w:val="1"/>
          <w:numId w:val="8"/>
        </w:numPr>
        <w:spacing w:after="0" w:line="240" w:lineRule="auto"/>
        <w:ind w:left="993" w:firstLine="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ปร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ิ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มาณสารละลายที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่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ใช้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 20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มิลลิลิตรต่อต้น</w:t>
      </w:r>
    </w:p>
    <w:p w14:paraId="32E2EF6D" w14:textId="77777777" w:rsidR="00272037" w:rsidRPr="00272037" w:rsidRDefault="00272037" w:rsidP="00272037">
      <w:pPr>
        <w:pStyle w:val="ab"/>
        <w:numPr>
          <w:ilvl w:val="1"/>
          <w:numId w:val="8"/>
        </w:numPr>
        <w:spacing w:after="0" w:line="240" w:lineRule="auto"/>
        <w:ind w:left="993" w:firstLine="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รดวันละ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 2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ครั้ง (เช้าและเย็น)</w:t>
      </w:r>
    </w:p>
    <w:p w14:paraId="4707E477" w14:textId="77777777" w:rsidR="00272037" w:rsidRPr="00272037" w:rsidRDefault="00272037" w:rsidP="00272037">
      <w:pPr>
        <w:pStyle w:val="ab"/>
        <w:numPr>
          <w:ilvl w:val="1"/>
          <w:numId w:val="8"/>
        </w:numPr>
        <w:spacing w:after="0" w:line="240" w:lineRule="auto"/>
        <w:ind w:left="993" w:firstLine="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ดำเนินการรดน้ำตลอดระยะเวลาการทดลองที่กำหนด</w:t>
      </w:r>
    </w:p>
    <w:p w14:paraId="14D48818" w14:textId="77777777" w:rsidR="00272037" w:rsidRPr="00272037" w:rsidRDefault="00272037" w:rsidP="00272037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3875B28C" w14:textId="77777777" w:rsidR="00272037" w:rsidRPr="00272037" w:rsidRDefault="00272037" w:rsidP="00272037">
      <w:pPr>
        <w:pStyle w:val="ab"/>
        <w:numPr>
          <w:ilvl w:val="0"/>
          <w:numId w:val="8"/>
        </w:numPr>
        <w:tabs>
          <w:tab w:val="left" w:pos="1134"/>
        </w:tabs>
        <w:spacing w:line="240" w:lineRule="auto"/>
        <w:ind w:firstLine="491"/>
        <w:jc w:val="thaiDistribute"/>
        <w:rPr>
          <w:rFonts w:ascii="TH Sarabun New" w:eastAsia="Times New Roman" w:hAnsi="TH Sarabun New" w:cs="TH Sarabun New"/>
          <w:color w:val="000000"/>
          <w:sz w:val="28"/>
          <w:u w:val="single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การวัดสัณฐานวิทยาหลังการทดลอง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u w:val="single"/>
          <w:cs/>
        </w:rPr>
        <w:t xml:space="preserve"> </w:t>
      </w:r>
    </w:p>
    <w:p w14:paraId="164F76AF" w14:textId="674DF73D" w:rsidR="00272037" w:rsidRPr="00272037" w:rsidRDefault="00272037" w:rsidP="00272037">
      <w:pPr>
        <w:pStyle w:val="ab"/>
        <w:spacing w:line="240" w:lineRule="auto"/>
        <w:ind w:left="851" w:firstLine="589"/>
        <w:jc w:val="thaiDistribute"/>
        <w:rPr>
          <w:rFonts w:ascii="TH Sarabun New" w:eastAsia="Times New Roman" w:hAnsi="TH Sarabun New" w:cs="TH Sarabun New"/>
          <w:color w:val="000000"/>
          <w:sz w:val="28"/>
          <w:cs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ในวันสุดท้ายของการทดลอง ทำการวัดลักษณะสัณฐานวิทยาซ้ำ โดยวัดความยาว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ของ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ลำต้น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> (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เซนติเมตร)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นับ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จำนวนกิ่ง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และ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นับจำนวนใบ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จากนั้นบันทึกผล</w:t>
      </w:r>
    </w:p>
    <w:p w14:paraId="0188D88B" w14:textId="77777777" w:rsidR="00272037" w:rsidRPr="00272037" w:rsidRDefault="00272037" w:rsidP="00272037">
      <w:pPr>
        <w:spacing w:after="0" w:line="240" w:lineRule="auto"/>
        <w:ind w:left="85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5. </w:t>
      </w:r>
      <w:r w:rsidRPr="00272037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การวิเคราะห์ข้อมูล</w:t>
      </w:r>
    </w:p>
    <w:p w14:paraId="79E7EC1D" w14:textId="1C3EEC7A" w:rsidR="00272037" w:rsidRPr="00272037" w:rsidRDefault="00272037" w:rsidP="00272037">
      <w:pPr>
        <w:pStyle w:val="ab"/>
        <w:numPr>
          <w:ilvl w:val="1"/>
          <w:numId w:val="9"/>
        </w:numPr>
        <w:tabs>
          <w:tab w:val="left" w:pos="1134"/>
        </w:tabs>
        <w:spacing w:after="0" w:line="240" w:lineRule="auto"/>
        <w:ind w:left="1134" w:hanging="14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เปรียบเทียบค่าความยาวลำต้น จำนวนกิ่ง และจำนวนใบ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> 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ระหว่างวันแรกและวันสุดท้ายของการทดลอง</w:t>
      </w:r>
    </w:p>
    <w:p w14:paraId="515A0767" w14:textId="60F4278A" w:rsidR="00272037" w:rsidRPr="00272037" w:rsidRDefault="00272037" w:rsidP="00272037">
      <w:pPr>
        <w:pStyle w:val="ab"/>
        <w:numPr>
          <w:ilvl w:val="1"/>
          <w:numId w:val="9"/>
        </w:numPr>
        <w:tabs>
          <w:tab w:val="left" w:pos="1134"/>
        </w:tabs>
        <w:spacing w:after="0" w:line="240" w:lineRule="auto"/>
        <w:ind w:left="1134" w:hanging="14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เปรียบเทียบผลของต้นสร้อยนกเขาระหว่างชุดที่ได้รับสารละลายเกลือความเข้มข้นต่าง ๆ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และชุดควบคุม</w:t>
      </w:r>
    </w:p>
    <w:p w14:paraId="05DACAF8" w14:textId="1953671F" w:rsidR="00272037" w:rsidRPr="00272037" w:rsidRDefault="00272037" w:rsidP="00272037">
      <w:pPr>
        <w:pStyle w:val="ab"/>
        <w:numPr>
          <w:ilvl w:val="1"/>
          <w:numId w:val="9"/>
        </w:numPr>
        <w:tabs>
          <w:tab w:val="left" w:pos="1134"/>
        </w:tabs>
        <w:spacing w:after="0" w:line="240" w:lineRule="auto"/>
        <w:ind w:left="1134" w:hanging="141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นำเสนอผลในรูปแบบตารางเพื่อ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ให้ง่ายต่อ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แสดงความแตกต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่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างของการเจริญเติบโต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ของพืช</w:t>
      </w:r>
    </w:p>
    <w:p w14:paraId="35A949B0" w14:textId="77777777" w:rsidR="00272037" w:rsidRPr="00272037" w:rsidRDefault="00272037" w:rsidP="00272037">
      <w:pPr>
        <w:pStyle w:val="ab"/>
        <w:tabs>
          <w:tab w:val="left" w:pos="1134"/>
        </w:tabs>
        <w:spacing w:after="0" w:line="240" w:lineRule="auto"/>
        <w:ind w:left="1134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3A7CA441" w14:textId="77777777" w:rsidR="00272037" w:rsidRPr="00272037" w:rsidRDefault="00272037" w:rsidP="00272037">
      <w:pPr>
        <w:pStyle w:val="ab"/>
        <w:numPr>
          <w:ilvl w:val="0"/>
          <w:numId w:val="10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ศึกษาลักษณะทางกายวิภาคศาสตร์ของพืช</w:t>
      </w:r>
    </w:p>
    <w:p w14:paraId="5AB617BF" w14:textId="55BEB0C8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28"/>
        </w:rPr>
      </w:pPr>
      <w:r w:rsidRPr="00272037">
        <w:rPr>
          <w:rFonts w:ascii="TH Sarabun New" w:eastAsia="Times New Roman" w:hAnsi="TH Sarabun New" w:cs="TH Sarabun New"/>
          <w:color w:val="000000" w:themeColor="text1"/>
          <w:sz w:val="28"/>
          <w:cs/>
        </w:rPr>
        <w:t>นำ</w:t>
      </w:r>
      <w:r w:rsidRPr="00272037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ต้น</w:t>
      </w:r>
      <w:r w:rsidRPr="00272037">
        <w:rPr>
          <w:rFonts w:ascii="TH Sarabun New" w:eastAsia="Times New Roman" w:hAnsi="TH Sarabun New" w:cs="TH Sarabun New"/>
          <w:color w:val="000000" w:themeColor="text1"/>
          <w:sz w:val="28"/>
          <w:cs/>
        </w:rPr>
        <w:t>พืชที</w:t>
      </w:r>
      <w:r w:rsidR="004054E3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่</w:t>
      </w:r>
      <w:r w:rsidRPr="00272037">
        <w:rPr>
          <w:rFonts w:ascii="TH Sarabun New" w:eastAsia="Times New Roman" w:hAnsi="TH Sarabun New" w:cs="TH Sarabun New"/>
          <w:color w:val="000000" w:themeColor="text1"/>
          <w:sz w:val="28"/>
          <w:cs/>
        </w:rPr>
        <w:t>ต้องการศึกษามาล้างให้สะอาด</w:t>
      </w:r>
    </w:p>
    <w:p w14:paraId="16B9D4D4" w14:textId="571C15FB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นำชิ้นส่วนของลำต้น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และใบ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พืชมาตัดตามขวางด้วยใบมีดโกน เรียกวิธีนี้ว่า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Free hand section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โดยถือชิ้นส่วนของพืชไว้ระหว่างนิ้วชี้และนิ้วหัวแม่มือข้างซ้าย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ต่อมา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ใช้ใบมีดโกนแตะน้ำให้เปียกชุ่ม เพื่อลดความฝืดเวลาเฉือน จากนั้นใช้ใบมีดโกนเฉือนลำต้นหรือรากพืชเข้าหาตัวเอง ให้ได้ชิ้นบาง ๆ หลาย ๆ ชิ้น แล้วนำใบมีดโกนไปจุ่มลงลงในน้ำ</w:t>
      </w:r>
    </w:p>
    <w:p w14:paraId="722685B4" w14:textId="1D1AA885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ใช้พู่กันเลือกชิ้นส่วน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ที่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มีความบางสม่ำเสมอ ไม่มีรอยเฉือน เห็นเนื้อเยื่อต่าง ๆ ชัดเจน วางลงบนแผ่นสไลด์ 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หยดน้ำเล็กน้อยเพื่อไม่ให้แห้ง</w:t>
      </w: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จากนั้น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นำไปส่องดูด้วยกล้องจุลทรรศน์ด้วยเลนส์วัตถุกำลังขยายต่ำสุด</w:t>
      </w:r>
    </w:p>
    <w:p w14:paraId="4AE44F8A" w14:textId="3E4C0371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นำม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า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ย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้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อมด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้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วยส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ี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 </w:t>
      </w:r>
      <w:r w:rsidRPr="00272037">
        <w:rPr>
          <w:rFonts w:ascii="TH Sarabun New" w:eastAsia="Times New Roman" w:hAnsi="TH Sarabun New" w:cs="TH Sarabun New"/>
          <w:color w:val="222222"/>
          <w:sz w:val="28"/>
        </w:rPr>
        <w:t>Toluidine Blue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ประมาณ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20-30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วินาที จึงล้างสีออกโดยหยดน้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ำ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ลงบนชิ้นเนื้อเยื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่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อพืชแล้วใช้กระดาษทิชชูซับออก หรือใช้พู่กันเขี่ยมา</w:t>
      </w:r>
      <w:r w:rsidR="00FD1093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2132352" behindDoc="0" locked="0" layoutInCell="1" allowOverlap="1" wp14:anchorId="3E759C80" wp14:editId="6F578EE2">
            <wp:simplePos x="0" y="0"/>
            <wp:positionH relativeFrom="margin">
              <wp:align>right</wp:align>
            </wp:positionH>
            <wp:positionV relativeFrom="paragraph">
              <wp:posOffset>141718</wp:posOffset>
            </wp:positionV>
            <wp:extent cx="2522855" cy="1654810"/>
            <wp:effectExtent l="0" t="0" r="0" b="2540"/>
            <wp:wrapThrough wrapText="bothSides">
              <wp:wrapPolygon edited="0">
                <wp:start x="0" y="0"/>
                <wp:lineTo x="0" y="21384"/>
                <wp:lineTo x="21366" y="21384"/>
                <wp:lineTo x="21366" y="0"/>
                <wp:lineTo x="0" y="0"/>
              </wp:wrapPolygon>
            </wp:wrapThrough>
            <wp:docPr id="406206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06309" name="รูปภาพ 4062063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ล้างในน้ำกลั่นในจานเพาะเชื้อ จนไม่ม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ี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ส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ี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ละลายออกมา</w:t>
      </w:r>
    </w:p>
    <w:p w14:paraId="33CC326E" w14:textId="1B7372B4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 w:hint="cs"/>
          <w:color w:val="000000"/>
          <w:sz w:val="28"/>
          <w:cs/>
        </w:rPr>
        <w:t>จากนั้น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หยดน้ำเล็กน้อย ปิดด้วยกระจกปิดสไลด์ ระวังอย่าให้มีฟองอากาศ โดยเอียงกระจกปิดสไลด์ ให้ขอบอีกด้านหนึ่งของกระจกปิดสไลด์ แตะกับหยดน้ำประมาณ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 xml:space="preserve">45 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องศา ขอบอีกด้านหนึ่งของกระจกปิดสไลด์วางพาดบนเข็มเขี่ยปลายแหลม ค่อย ๆ ลดระดับของเข็มเขี่ยลงมาพร้อม ๆ กับค่อย ๆ เลื</w:t>
      </w:r>
      <w:r w:rsidR="004054E3">
        <w:rPr>
          <w:rFonts w:ascii="TH Sarabun New" w:eastAsia="Times New Roman" w:hAnsi="TH Sarabun New" w:cs="TH Sarabun New" w:hint="cs"/>
          <w:color w:val="000000"/>
          <w:sz w:val="28"/>
          <w:cs/>
        </w:rPr>
        <w:t>่</w:t>
      </w: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>อนปลายเข็มเขี่ย ออกจากกระจกปิดสไลด์ จนกระจกปิดสไลด์ปิดแนบสนิทกับแผ่นสไลด์พอดี ใช้ทิชชูซับน้ำและสีย้อมให้เรียบร้อย และเช็ดด้านล่าง แผ่นสไลด์ให้แห้ง</w:t>
      </w:r>
    </w:p>
    <w:p w14:paraId="3BB782DF" w14:textId="77777777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272037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นำแผ่นสไลด์ที่เตรียมได้ ไปตรวจดูด้วยกล้องจุลทรรศน์ โดยเริ่มต้นดูด้วยที่เลนส์ใกล้วัตถุกำลังขยายต่ำสุด ไปจนถึง </w:t>
      </w:r>
      <w:r w:rsidRPr="00272037">
        <w:rPr>
          <w:rFonts w:ascii="TH Sarabun New" w:eastAsia="Times New Roman" w:hAnsi="TH Sarabun New" w:cs="TH Sarabun New"/>
          <w:color w:val="000000"/>
          <w:sz w:val="28"/>
        </w:rPr>
        <w:t>40x</w:t>
      </w:r>
    </w:p>
    <w:p w14:paraId="0A2487D9" w14:textId="29256D34" w:rsidR="00272037" w:rsidRPr="00272037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28"/>
        </w:rPr>
      </w:pPr>
      <w:r w:rsidRPr="00272037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บันทึกผล </w:t>
      </w:r>
    </w:p>
    <w:p w14:paraId="1D28DD7F" w14:textId="40CD7354" w:rsidR="00823156" w:rsidRPr="00C27949" w:rsidRDefault="00272037" w:rsidP="00272037">
      <w:pPr>
        <w:pStyle w:val="ab"/>
        <w:numPr>
          <w:ilvl w:val="0"/>
          <w:numId w:val="6"/>
        </w:numPr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72037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จากนั้นทำการหาค่าดัชนีปากใบ หาค่าความหนาแน่นของปากใบและทำการ</w:t>
      </w:r>
      <w:r w:rsidRPr="00272037">
        <w:rPr>
          <w:rFonts w:ascii="TH Sarabun New" w:eastAsia="Times New Roman" w:hAnsi="TH Sarabun New" w:cs="TH Sarabun New"/>
          <w:color w:val="000000" w:themeColor="text1"/>
          <w:sz w:val="28"/>
          <w:cs/>
        </w:rPr>
        <w:t>เปรียบเทียบความแตกต่าง</w:t>
      </w:r>
      <w:r w:rsidRPr="00272037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ลักษณะ</w:t>
      </w:r>
      <w:r w:rsidRPr="00272037">
        <w:rPr>
          <w:rFonts w:ascii="TH Sarabun New" w:eastAsia="Times New Roman" w:hAnsi="TH Sarabun New" w:cs="TH Sarabun New"/>
          <w:color w:val="000000" w:themeColor="text1"/>
          <w:sz w:val="28"/>
          <w:cs/>
        </w:rPr>
        <w:t>ของโครงสร้าง</w:t>
      </w:r>
      <w:r w:rsidRPr="00272037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ใบและลำต้นที่ระดับความเค็ม</w:t>
      </w:r>
      <w:r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ต่าง ๆ</w:t>
      </w:r>
    </w:p>
    <w:p w14:paraId="1CDC375F" w14:textId="58728083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003EF66D" w14:textId="3B3BC176" w:rsidR="00B67EE5" w:rsidRPr="00057490" w:rsidRDefault="00B67EE5" w:rsidP="00FD1093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057490">
        <w:rPr>
          <w:rFonts w:ascii="TH Sarabun New" w:hAnsi="TH Sarabun New" w:cs="TH Sarabun New"/>
          <w:b/>
          <w:bCs/>
          <w:sz w:val="24"/>
          <w:szCs w:val="24"/>
          <w:u w:val="single"/>
          <w:cs/>
        </w:rPr>
        <w:t xml:space="preserve">ตารางที่ </w:t>
      </w:r>
      <w:r w:rsidRPr="00057490">
        <w:rPr>
          <w:rFonts w:ascii="TH Sarabun New" w:hAnsi="TH Sarabun New" w:cs="TH Sarabun New"/>
          <w:b/>
          <w:bCs/>
          <w:sz w:val="24"/>
          <w:szCs w:val="24"/>
          <w:u w:val="single"/>
        </w:rPr>
        <w:t>1</w:t>
      </w:r>
      <w:r w:rsidRPr="00057490">
        <w:rPr>
          <w:rFonts w:ascii="TH Sarabun New" w:hAnsi="TH Sarabun New" w:cs="TH Sarabun New"/>
          <w:sz w:val="24"/>
          <w:szCs w:val="24"/>
        </w:rPr>
        <w:t xml:space="preserve"> </w:t>
      </w:r>
      <w:r w:rsidRPr="00057490">
        <w:rPr>
          <w:rFonts w:ascii="TH Sarabun New" w:hAnsi="TH Sarabun New" w:cs="TH Sarabun New"/>
          <w:sz w:val="24"/>
          <w:szCs w:val="24"/>
          <w:cs/>
        </w:rPr>
        <w:t>การเปลี่ยนแปลงลักษณะสัณฐานวิทยาที่ตอบสนองต่อความเค็ม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"/>
        <w:gridCol w:w="1162"/>
        <w:gridCol w:w="992"/>
        <w:gridCol w:w="849"/>
      </w:tblGrid>
      <w:tr w:rsidR="00B67EE5" w:rsidRPr="00FD1093" w14:paraId="718093A0" w14:textId="77777777" w:rsidTr="00FD1093">
        <w:tc>
          <w:tcPr>
            <w:tcW w:w="960" w:type="dxa"/>
            <w:vMerge w:val="restart"/>
            <w:shd w:val="clear" w:color="auto" w:fill="F2F2F2" w:themeFill="background1" w:themeFillShade="F2"/>
          </w:tcPr>
          <w:p w14:paraId="0A80710B" w14:textId="04B04FAF" w:rsidR="00B67EE5" w:rsidRPr="00FD1093" w:rsidRDefault="00B67EE5" w:rsidP="0099439B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ระดับ</w:t>
            </w:r>
            <w:r w:rsidR="0099439B">
              <w:rPr>
                <w:rFonts w:ascii="TH Sarabun New" w:hAnsi="TH Sarabun New" w:cs="TH Sarabun New" w:hint="cs"/>
                <w:sz w:val="23"/>
                <w:szCs w:val="23"/>
                <w:cs/>
              </w:rPr>
              <w:t xml:space="preserve">    </w:t>
            </w: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ความเค็ม (</w:t>
            </w:r>
            <w:r w:rsidRPr="00FD1093">
              <w:rPr>
                <w:rFonts w:ascii="TH Sarabun New" w:hAnsi="TH Sarabun New" w:cs="TH Sarabun New"/>
                <w:sz w:val="23"/>
                <w:szCs w:val="23"/>
              </w:rPr>
              <w:t>ppt</w:t>
            </w: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)</w:t>
            </w:r>
          </w:p>
        </w:tc>
        <w:tc>
          <w:tcPr>
            <w:tcW w:w="3003" w:type="dxa"/>
            <w:gridSpan w:val="3"/>
            <w:shd w:val="clear" w:color="auto" w:fill="F2F2F2" w:themeFill="background1" w:themeFillShade="F2"/>
          </w:tcPr>
          <w:p w14:paraId="7C7D645F" w14:textId="6B8E0FB9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การเปลี่ยนแปลงลักษณะสัณฐานวิทยา</w:t>
            </w:r>
            <w:r w:rsidR="0099439B">
              <w:rPr>
                <w:rFonts w:ascii="TH Sarabun New" w:hAnsi="TH Sarabun New" w:cs="TH Sarabun New" w:hint="cs"/>
                <w:sz w:val="23"/>
                <w:szCs w:val="23"/>
                <w:cs/>
              </w:rPr>
              <w:t xml:space="preserve">        </w:t>
            </w: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ของต้นสร้อยนกเขา</w:t>
            </w:r>
          </w:p>
        </w:tc>
      </w:tr>
      <w:tr w:rsidR="00B67EE5" w:rsidRPr="00FD1093" w14:paraId="69E9D37A" w14:textId="77777777" w:rsidTr="00FD1093">
        <w:trPr>
          <w:trHeight w:val="336"/>
        </w:trPr>
        <w:tc>
          <w:tcPr>
            <w:tcW w:w="960" w:type="dxa"/>
            <w:vMerge/>
            <w:shd w:val="clear" w:color="auto" w:fill="F2F2F2" w:themeFill="background1" w:themeFillShade="F2"/>
          </w:tcPr>
          <w:p w14:paraId="6CAC4D3E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14:paraId="291C47EC" w14:textId="7AEDA0A5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ความสู</w:t>
            </w:r>
            <w:r w:rsidR="00FD1093"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ง</w:t>
            </w:r>
            <w:r w:rsidR="0099439B">
              <w:rPr>
                <w:rFonts w:ascii="TH Sarabun New" w:hAnsi="TH Sarabun New" w:cs="TH Sarabun New" w:hint="cs"/>
                <w:sz w:val="23"/>
                <w:szCs w:val="23"/>
                <w:cs/>
              </w:rPr>
              <w:t xml:space="preserve"> </w:t>
            </w: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(</w:t>
            </w:r>
            <w:r w:rsidRPr="00FD1093">
              <w:rPr>
                <w:rFonts w:ascii="TH Sarabun New" w:hAnsi="TH Sarabun New" w:cs="TH Sarabun New"/>
                <w:sz w:val="23"/>
                <w:szCs w:val="23"/>
              </w:rPr>
              <w:t>cm</w:t>
            </w: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D000113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จำนวนกิ่ง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443615A9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  <w:cs/>
              </w:rPr>
              <w:t>จำนวนใบ</w:t>
            </w:r>
          </w:p>
        </w:tc>
      </w:tr>
      <w:tr w:rsidR="00B67EE5" w:rsidRPr="00FD1093" w14:paraId="53023E00" w14:textId="77777777" w:rsidTr="00FD1093">
        <w:tc>
          <w:tcPr>
            <w:tcW w:w="960" w:type="dxa"/>
            <w:shd w:val="clear" w:color="auto" w:fill="F2F2F2" w:themeFill="background1" w:themeFillShade="F2"/>
          </w:tcPr>
          <w:p w14:paraId="4A62DC6A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0</w:t>
            </w:r>
          </w:p>
        </w:tc>
        <w:tc>
          <w:tcPr>
            <w:tcW w:w="1162" w:type="dxa"/>
          </w:tcPr>
          <w:p w14:paraId="4DAEBA54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+6.3</w:t>
            </w:r>
          </w:p>
        </w:tc>
        <w:tc>
          <w:tcPr>
            <w:tcW w:w="992" w:type="dxa"/>
          </w:tcPr>
          <w:p w14:paraId="432F10F7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  <w:t>+2</w:t>
            </w:r>
          </w:p>
        </w:tc>
        <w:tc>
          <w:tcPr>
            <w:tcW w:w="849" w:type="dxa"/>
          </w:tcPr>
          <w:p w14:paraId="7FAAB582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+11</w:t>
            </w:r>
          </w:p>
        </w:tc>
      </w:tr>
      <w:tr w:rsidR="00B67EE5" w:rsidRPr="00FD1093" w14:paraId="4BF90BD2" w14:textId="77777777" w:rsidTr="00FD1093">
        <w:tc>
          <w:tcPr>
            <w:tcW w:w="960" w:type="dxa"/>
            <w:shd w:val="clear" w:color="auto" w:fill="F2F2F2" w:themeFill="background1" w:themeFillShade="F2"/>
          </w:tcPr>
          <w:p w14:paraId="181176EB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30</w:t>
            </w:r>
          </w:p>
        </w:tc>
        <w:tc>
          <w:tcPr>
            <w:tcW w:w="1162" w:type="dxa"/>
          </w:tcPr>
          <w:p w14:paraId="710BE4F1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-0.5</w:t>
            </w:r>
          </w:p>
        </w:tc>
        <w:tc>
          <w:tcPr>
            <w:tcW w:w="992" w:type="dxa"/>
          </w:tcPr>
          <w:p w14:paraId="705AEE01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  <w:t>-0.6</w:t>
            </w:r>
          </w:p>
        </w:tc>
        <w:tc>
          <w:tcPr>
            <w:tcW w:w="849" w:type="dxa"/>
          </w:tcPr>
          <w:p w14:paraId="6B699153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-3.4</w:t>
            </w:r>
          </w:p>
        </w:tc>
      </w:tr>
      <w:tr w:rsidR="00B67EE5" w:rsidRPr="00FD1093" w14:paraId="0C8CA584" w14:textId="77777777" w:rsidTr="00FD1093">
        <w:tc>
          <w:tcPr>
            <w:tcW w:w="960" w:type="dxa"/>
            <w:shd w:val="clear" w:color="auto" w:fill="F2F2F2" w:themeFill="background1" w:themeFillShade="F2"/>
          </w:tcPr>
          <w:p w14:paraId="2C475C12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35</w:t>
            </w:r>
          </w:p>
        </w:tc>
        <w:tc>
          <w:tcPr>
            <w:tcW w:w="1162" w:type="dxa"/>
          </w:tcPr>
          <w:p w14:paraId="48A3DDC7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-0.7</w:t>
            </w:r>
          </w:p>
        </w:tc>
        <w:tc>
          <w:tcPr>
            <w:tcW w:w="992" w:type="dxa"/>
          </w:tcPr>
          <w:p w14:paraId="518000D2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  <w:t>-0.7</w:t>
            </w:r>
          </w:p>
        </w:tc>
        <w:tc>
          <w:tcPr>
            <w:tcW w:w="849" w:type="dxa"/>
          </w:tcPr>
          <w:p w14:paraId="36AC56D9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-4.0</w:t>
            </w:r>
          </w:p>
        </w:tc>
      </w:tr>
      <w:tr w:rsidR="00B67EE5" w:rsidRPr="00FD1093" w14:paraId="46A22733" w14:textId="77777777" w:rsidTr="00FD1093">
        <w:tc>
          <w:tcPr>
            <w:tcW w:w="960" w:type="dxa"/>
            <w:shd w:val="clear" w:color="auto" w:fill="F2F2F2" w:themeFill="background1" w:themeFillShade="F2"/>
          </w:tcPr>
          <w:p w14:paraId="0AB674E6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40</w:t>
            </w:r>
          </w:p>
        </w:tc>
        <w:tc>
          <w:tcPr>
            <w:tcW w:w="1162" w:type="dxa"/>
          </w:tcPr>
          <w:p w14:paraId="14AF5B06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-1.4</w:t>
            </w:r>
          </w:p>
        </w:tc>
        <w:tc>
          <w:tcPr>
            <w:tcW w:w="992" w:type="dxa"/>
          </w:tcPr>
          <w:p w14:paraId="2643A2E3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color w:val="000000" w:themeColor="text1"/>
                <w:sz w:val="23"/>
                <w:szCs w:val="23"/>
              </w:rPr>
              <w:t>-3.7</w:t>
            </w:r>
          </w:p>
        </w:tc>
        <w:tc>
          <w:tcPr>
            <w:tcW w:w="849" w:type="dxa"/>
          </w:tcPr>
          <w:p w14:paraId="0BCCB0AA" w14:textId="77777777" w:rsidR="00B67EE5" w:rsidRPr="00FD1093" w:rsidRDefault="00B67EE5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-8.3</w:t>
            </w:r>
          </w:p>
        </w:tc>
      </w:tr>
    </w:tbl>
    <w:p w14:paraId="315CE1A5" w14:textId="4896CD99" w:rsidR="00282096" w:rsidRPr="00057490" w:rsidRDefault="00FD1093" w:rsidP="003642CA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057490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ภาพที่ </w:t>
      </w:r>
      <w:r w:rsidRPr="00057490">
        <w:rPr>
          <w:rFonts w:ascii="TH Sarabun New" w:hAnsi="TH Sarabun New" w:cs="TH Sarabun New"/>
          <w:b/>
          <w:bCs/>
          <w:sz w:val="24"/>
          <w:szCs w:val="24"/>
        </w:rPr>
        <w:t xml:space="preserve">1 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กราฟ</w:t>
      </w:r>
      <w:r w:rsidRPr="00057490">
        <w:rPr>
          <w:rFonts w:ascii="TH Sarabun New" w:hAnsi="TH Sarabun New" w:cs="TH Sarabun New"/>
          <w:sz w:val="24"/>
          <w:szCs w:val="24"/>
          <w:cs/>
        </w:rPr>
        <w:t>การเปลี่ยนแปลงลักษณะสัณฐานวิทยาที่ตอบสนองต่อความเค็ม</w:t>
      </w:r>
    </w:p>
    <w:p w14:paraId="0CA2C9B4" w14:textId="77777777" w:rsidR="003642CA" w:rsidRPr="00057490" w:rsidRDefault="003642CA" w:rsidP="003642CA">
      <w:pPr>
        <w:spacing w:after="0" w:line="240" w:lineRule="auto"/>
        <w:jc w:val="center"/>
        <w:rPr>
          <w:rFonts w:ascii="TH Sarabun New" w:hAnsi="TH Sarabun New" w:cs="TH Sarabun New"/>
          <w:sz w:val="16"/>
          <w:szCs w:val="16"/>
        </w:rPr>
      </w:pPr>
    </w:p>
    <w:p w14:paraId="4AF79760" w14:textId="77777777" w:rsidR="00FD1093" w:rsidRPr="00057490" w:rsidRDefault="00FD1093" w:rsidP="00FD1093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057490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ตารางที่ </w:t>
      </w:r>
      <w:r w:rsidRPr="00057490">
        <w:rPr>
          <w:rFonts w:ascii="TH Sarabun New" w:hAnsi="TH Sarabun New" w:cs="TH Sarabun New"/>
          <w:b/>
          <w:bCs/>
          <w:sz w:val="24"/>
          <w:szCs w:val="24"/>
        </w:rPr>
        <w:t xml:space="preserve">2 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การเปรียบเทียบลักษณะทางกายวิภาคของใบสร้อยนกเขาในระดับความเข้มข้นที่แตกต่างกัน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3"/>
        <w:gridCol w:w="1412"/>
        <w:gridCol w:w="1558"/>
      </w:tblGrid>
      <w:tr w:rsidR="00FD1093" w:rsidRPr="00FD1093" w14:paraId="6A027539" w14:textId="77777777" w:rsidTr="00FD1093">
        <w:tc>
          <w:tcPr>
            <w:tcW w:w="993" w:type="dxa"/>
            <w:shd w:val="clear" w:color="auto" w:fill="F2F2F2" w:themeFill="background1" w:themeFillShade="F2"/>
          </w:tcPr>
          <w:p w14:paraId="17772115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 xml:space="preserve">ความเข้มข้น </w:t>
            </w:r>
            <w:r w:rsidRPr="00057490">
              <w:rPr>
                <w:rFonts w:ascii="TH Sarabun New" w:hAnsi="TH Sarabun New" w:cs="TH Sarabun New"/>
                <w:sz w:val="22"/>
                <w:szCs w:val="22"/>
              </w:rPr>
              <w:t xml:space="preserve">NaCl </w:t>
            </w: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(</w:t>
            </w:r>
            <w:r w:rsidRPr="00057490">
              <w:rPr>
                <w:rFonts w:ascii="TH Sarabun New" w:hAnsi="TH Sarabun New" w:cs="TH Sarabun New"/>
                <w:sz w:val="22"/>
                <w:szCs w:val="22"/>
              </w:rPr>
              <w:t>ppt</w:t>
            </w: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)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503CE8FC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ความหนาแน่นปากใบ (หน่วย</w:t>
            </w:r>
            <w:r w:rsidRPr="00057490">
              <w:rPr>
                <w:rFonts w:ascii="TH Sarabun New" w:hAnsi="TH Sarabun New" w:cs="TH Sarabun New"/>
                <w:sz w:val="22"/>
                <w:szCs w:val="22"/>
              </w:rPr>
              <w:t>/mm</w:t>
            </w:r>
            <w:r w:rsidRPr="00057490">
              <w:rPr>
                <w:rFonts w:ascii="TH Sarabun New" w:hAnsi="TH Sarabun New" w:cs="TH Sarabun New"/>
                <w:sz w:val="22"/>
                <w:szCs w:val="22"/>
                <w:vertAlign w:val="superscript"/>
              </w:rPr>
              <w:t>2</w:t>
            </w: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)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121FD386" w14:textId="1749C09B" w:rsidR="00FD1093" w:rsidRPr="00057490" w:rsidRDefault="00FD1093" w:rsidP="00FD1093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ดัชนีปากใบ(</w:t>
            </w:r>
            <w:r w:rsidRPr="00057490">
              <w:rPr>
                <w:rFonts w:ascii="TH Sarabun New" w:hAnsi="TH Sarabun New" w:cs="TH Sarabun New"/>
                <w:sz w:val="22"/>
                <w:szCs w:val="22"/>
              </w:rPr>
              <w:t>Stomatal Index : %</w:t>
            </w:r>
            <w:r w:rsidRPr="00057490">
              <w:rPr>
                <w:rFonts w:ascii="TH Sarabun New" w:hAnsi="TH Sarabun New" w:cs="TH Sarabun New" w:hint="cs"/>
                <w:sz w:val="22"/>
                <w:szCs w:val="22"/>
                <w:cs/>
              </w:rPr>
              <w:t>)</w:t>
            </w:r>
          </w:p>
        </w:tc>
      </w:tr>
      <w:tr w:rsidR="00FD1093" w:rsidRPr="00FD1093" w14:paraId="78F40B0E" w14:textId="77777777" w:rsidTr="00FD1093">
        <w:tc>
          <w:tcPr>
            <w:tcW w:w="993" w:type="dxa"/>
            <w:shd w:val="clear" w:color="auto" w:fill="F2F2F2" w:themeFill="background1" w:themeFillShade="F2"/>
          </w:tcPr>
          <w:p w14:paraId="7B57F8B9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0</w:t>
            </w:r>
          </w:p>
        </w:tc>
        <w:tc>
          <w:tcPr>
            <w:tcW w:w="1412" w:type="dxa"/>
          </w:tcPr>
          <w:p w14:paraId="78EDDC6C" w14:textId="7AFA215A" w:rsidR="00FD1093" w:rsidRPr="00057490" w:rsidRDefault="000D3C1B" w:rsidP="000D3C1B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188.78</w:t>
            </w:r>
          </w:p>
        </w:tc>
        <w:tc>
          <w:tcPr>
            <w:tcW w:w="1558" w:type="dxa"/>
          </w:tcPr>
          <w:p w14:paraId="582E07F4" w14:textId="7C7D6078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26.</w:t>
            </w:r>
            <w:r w:rsidR="000D3C1B">
              <w:rPr>
                <w:rFonts w:ascii="TH Sarabun New" w:hAnsi="TH Sarabun New" w:cs="TH Sarabun New"/>
                <w:sz w:val="22"/>
                <w:szCs w:val="22"/>
              </w:rPr>
              <w:t>98</w:t>
            </w:r>
          </w:p>
        </w:tc>
      </w:tr>
      <w:tr w:rsidR="00FD1093" w:rsidRPr="00FD1093" w14:paraId="4DA3532B" w14:textId="77777777" w:rsidTr="00FD1093">
        <w:tc>
          <w:tcPr>
            <w:tcW w:w="993" w:type="dxa"/>
            <w:shd w:val="clear" w:color="auto" w:fill="F2F2F2" w:themeFill="background1" w:themeFillShade="F2"/>
          </w:tcPr>
          <w:p w14:paraId="45591C1C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30</w:t>
            </w:r>
          </w:p>
        </w:tc>
        <w:tc>
          <w:tcPr>
            <w:tcW w:w="1412" w:type="dxa"/>
          </w:tcPr>
          <w:p w14:paraId="06983A1D" w14:textId="1DF537EC" w:rsidR="00FD1093" w:rsidRPr="00057490" w:rsidRDefault="000D3C1B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142.86</w:t>
            </w:r>
          </w:p>
        </w:tc>
        <w:tc>
          <w:tcPr>
            <w:tcW w:w="1558" w:type="dxa"/>
          </w:tcPr>
          <w:p w14:paraId="18FA1925" w14:textId="3C197916" w:rsidR="00FD1093" w:rsidRPr="00057490" w:rsidRDefault="000D3C1B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25.53</w:t>
            </w:r>
          </w:p>
        </w:tc>
      </w:tr>
      <w:tr w:rsidR="00FD1093" w:rsidRPr="00FD1093" w14:paraId="7206F4DC" w14:textId="77777777" w:rsidTr="00FD1093">
        <w:tc>
          <w:tcPr>
            <w:tcW w:w="993" w:type="dxa"/>
            <w:shd w:val="clear" w:color="auto" w:fill="F2F2F2" w:themeFill="background1" w:themeFillShade="F2"/>
          </w:tcPr>
          <w:p w14:paraId="0DBA7157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35</w:t>
            </w:r>
          </w:p>
        </w:tc>
        <w:tc>
          <w:tcPr>
            <w:tcW w:w="1412" w:type="dxa"/>
          </w:tcPr>
          <w:p w14:paraId="449ACC7B" w14:textId="4A757B7D" w:rsidR="00FD1093" w:rsidRPr="00057490" w:rsidRDefault="000D3C1B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122.25</w:t>
            </w:r>
          </w:p>
        </w:tc>
        <w:tc>
          <w:tcPr>
            <w:tcW w:w="1558" w:type="dxa"/>
          </w:tcPr>
          <w:p w14:paraId="01A3552B" w14:textId="0B9119F9" w:rsidR="00FD1093" w:rsidRPr="00057490" w:rsidRDefault="000D3C1B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22.43</w:t>
            </w:r>
          </w:p>
        </w:tc>
      </w:tr>
      <w:tr w:rsidR="00FD1093" w:rsidRPr="00FD1093" w14:paraId="14FE8C68" w14:textId="77777777" w:rsidTr="00FD1093">
        <w:tc>
          <w:tcPr>
            <w:tcW w:w="993" w:type="dxa"/>
            <w:shd w:val="clear" w:color="auto" w:fill="F2F2F2" w:themeFill="background1" w:themeFillShade="F2"/>
          </w:tcPr>
          <w:p w14:paraId="0FEC9C81" w14:textId="77777777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40</w:t>
            </w:r>
          </w:p>
        </w:tc>
        <w:tc>
          <w:tcPr>
            <w:tcW w:w="1412" w:type="dxa"/>
          </w:tcPr>
          <w:p w14:paraId="033CB431" w14:textId="6E1A3E97" w:rsidR="00FD1093" w:rsidRPr="00057490" w:rsidRDefault="000D3C1B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>
              <w:rPr>
                <w:rFonts w:ascii="TH Sarabun New" w:hAnsi="TH Sarabun New" w:cs="TH Sarabun New"/>
                <w:sz w:val="22"/>
                <w:szCs w:val="22"/>
              </w:rPr>
              <w:t>102.04</w:t>
            </w:r>
          </w:p>
        </w:tc>
        <w:tc>
          <w:tcPr>
            <w:tcW w:w="1558" w:type="dxa"/>
          </w:tcPr>
          <w:p w14:paraId="4AD97F89" w14:textId="47E904B5" w:rsidR="00FD1093" w:rsidRPr="00057490" w:rsidRDefault="00FD1093" w:rsidP="00D674F9">
            <w:pPr>
              <w:jc w:val="center"/>
              <w:rPr>
                <w:rFonts w:ascii="TH Sarabun New" w:hAnsi="TH Sarabun New" w:cs="TH Sarabun New"/>
                <w:sz w:val="22"/>
                <w:szCs w:val="22"/>
              </w:rPr>
            </w:pPr>
            <w:r w:rsidRPr="00057490">
              <w:rPr>
                <w:rFonts w:ascii="TH Sarabun New" w:hAnsi="TH Sarabun New" w:cs="TH Sarabun New"/>
                <w:sz w:val="22"/>
                <w:szCs w:val="22"/>
              </w:rPr>
              <w:t>1</w:t>
            </w:r>
            <w:r w:rsidR="000D3C1B">
              <w:rPr>
                <w:rFonts w:ascii="TH Sarabun New" w:hAnsi="TH Sarabun New" w:cs="TH Sarabun New"/>
                <w:sz w:val="22"/>
                <w:szCs w:val="22"/>
              </w:rPr>
              <w:t>8.20</w:t>
            </w:r>
          </w:p>
        </w:tc>
      </w:tr>
    </w:tbl>
    <w:p w14:paraId="4CE9CCCD" w14:textId="3D609437" w:rsidR="00BF67D9" w:rsidRDefault="00BF67D9" w:rsidP="00BF67D9">
      <w:pPr>
        <w:spacing w:after="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4C855595" wp14:editId="3DA7DF77">
            <wp:extent cx="2660923" cy="1579944"/>
            <wp:effectExtent l="0" t="0" r="6350" b="1270"/>
            <wp:docPr id="26135352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53524" name="รูปภาพ 2613535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610" cy="158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21A6C" w14:textId="78CF5493" w:rsidR="003642CA" w:rsidRDefault="003642CA" w:rsidP="00057490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057490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ภาพที่ </w:t>
      </w:r>
      <w:r w:rsidRPr="00057490">
        <w:rPr>
          <w:rFonts w:ascii="TH Sarabun New" w:hAnsi="TH Sarabun New" w:cs="TH Sarabun New"/>
          <w:b/>
          <w:bCs/>
          <w:sz w:val="24"/>
          <w:szCs w:val="24"/>
        </w:rPr>
        <w:t>2</w:t>
      </w:r>
      <w:r w:rsidRPr="00057490">
        <w:rPr>
          <w:rFonts w:ascii="TH Sarabun New" w:hAnsi="TH Sarabun New" w:cs="TH Sarabun New"/>
          <w:sz w:val="24"/>
          <w:szCs w:val="24"/>
        </w:rPr>
        <w:t xml:space="preserve"> 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กราฟการเปรียบเทียบความหนาแน่นปากใ</w:t>
      </w:r>
      <w:r w:rsidR="00057490">
        <w:rPr>
          <w:rFonts w:ascii="TH Sarabun New" w:hAnsi="TH Sarabun New" w:cs="TH Sarabun New" w:hint="cs"/>
          <w:sz w:val="24"/>
          <w:szCs w:val="24"/>
          <w:cs/>
        </w:rPr>
        <w:t>บ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(หน่วย</w:t>
      </w:r>
      <w:r w:rsidRPr="00057490">
        <w:rPr>
          <w:rFonts w:ascii="TH Sarabun New" w:hAnsi="TH Sarabun New" w:cs="TH Sarabun New"/>
          <w:sz w:val="24"/>
          <w:szCs w:val="24"/>
        </w:rPr>
        <w:t>/mm</w:t>
      </w:r>
      <w:r w:rsidRPr="00057490">
        <w:rPr>
          <w:rFonts w:ascii="TH Sarabun New" w:hAnsi="TH Sarabun New" w:cs="TH Sarabun New"/>
          <w:sz w:val="24"/>
          <w:szCs w:val="24"/>
          <w:vertAlign w:val="superscript"/>
        </w:rPr>
        <w:t>2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)</w:t>
      </w:r>
    </w:p>
    <w:p w14:paraId="7CF908B0" w14:textId="415E4EEF" w:rsidR="00BF67D9" w:rsidRPr="00057490" w:rsidRDefault="00BF67D9" w:rsidP="00057490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5A070FB9" wp14:editId="148BDA08">
            <wp:extent cx="2522855" cy="1523365"/>
            <wp:effectExtent l="0" t="0" r="0" b="635"/>
            <wp:docPr id="103828617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86170" name="รูปภาพ 10382861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99CD" w14:textId="3B332381" w:rsidR="00FD1093" w:rsidRPr="001C1D2F" w:rsidRDefault="00057490" w:rsidP="001C1D2F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057490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ภาพที่ </w:t>
      </w:r>
      <w:r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057490">
        <w:rPr>
          <w:rFonts w:ascii="TH Sarabun New" w:hAnsi="TH Sarabun New" w:cs="TH Sarabun New"/>
          <w:sz w:val="24"/>
          <w:szCs w:val="24"/>
        </w:rPr>
        <w:t xml:space="preserve"> 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 xml:space="preserve">กราฟการเปรียบเทียบค่าดัชนีปากใบ 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                   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(</w:t>
      </w:r>
      <w:r w:rsidRPr="00057490">
        <w:rPr>
          <w:rFonts w:ascii="TH Sarabun New" w:hAnsi="TH Sarabun New" w:cs="TH Sarabun New"/>
          <w:sz w:val="24"/>
          <w:szCs w:val="24"/>
        </w:rPr>
        <w:t>Stomatal Index : %</w:t>
      </w:r>
      <w:r w:rsidRPr="00057490">
        <w:rPr>
          <w:rFonts w:ascii="TH Sarabun New" w:hAnsi="TH Sarabun New" w:cs="TH Sarabun New" w:hint="cs"/>
          <w:sz w:val="24"/>
          <w:szCs w:val="24"/>
          <w:cs/>
        </w:rPr>
        <w:t>)</w:t>
      </w:r>
    </w:p>
    <w:p w14:paraId="4E59F3C5" w14:textId="3CE044A1" w:rsidR="00FD1093" w:rsidRPr="001C1D2F" w:rsidRDefault="00FD1093" w:rsidP="00FD1093">
      <w:pPr>
        <w:spacing w:after="0"/>
        <w:rPr>
          <w:rFonts w:ascii="TH Sarabun New" w:hAnsi="TH Sarabun New" w:cs="TH Sarabun New"/>
          <w:sz w:val="24"/>
          <w:szCs w:val="24"/>
          <w:cs/>
        </w:rPr>
      </w:pPr>
      <w:r w:rsidRPr="001C1D2F">
        <w:rPr>
          <w:rFonts w:ascii="TH Sarabun New" w:hAnsi="TH Sarabun New" w:cs="TH Sarabun New" w:hint="cs"/>
          <w:b/>
          <w:bCs/>
          <w:sz w:val="24"/>
          <w:szCs w:val="24"/>
          <w:u w:val="single"/>
          <w:cs/>
        </w:rPr>
        <w:lastRenderedPageBreak/>
        <w:t xml:space="preserve">ตารางที่ </w:t>
      </w:r>
      <w:r w:rsidRPr="001C1D2F">
        <w:rPr>
          <w:rFonts w:ascii="TH Sarabun New" w:hAnsi="TH Sarabun New" w:cs="TH Sarabun New"/>
          <w:b/>
          <w:bCs/>
          <w:sz w:val="24"/>
          <w:szCs w:val="24"/>
          <w:u w:val="single"/>
        </w:rPr>
        <w:t>3</w:t>
      </w:r>
      <w:r w:rsidRPr="001C1D2F">
        <w:rPr>
          <w:rFonts w:ascii="TH Sarabun New" w:hAnsi="TH Sarabun New" w:cs="TH Sarabun New"/>
          <w:sz w:val="24"/>
          <w:szCs w:val="24"/>
        </w:rPr>
        <w:t xml:space="preserve">  </w:t>
      </w:r>
      <w:r w:rsidRPr="001C1D2F">
        <w:rPr>
          <w:rFonts w:ascii="TH Sarabun New" w:hAnsi="TH Sarabun New" w:cs="TH Sarabun New" w:hint="cs"/>
          <w:sz w:val="24"/>
          <w:szCs w:val="24"/>
          <w:cs/>
        </w:rPr>
        <w:t>การเปรียบเทียบลักษณะทางกายวิภาคของลำต้นสร้อยนกเขาในระดับความเข้มข้นที่แตกต่างกัน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2"/>
        <w:gridCol w:w="1018"/>
        <w:gridCol w:w="1083"/>
        <w:gridCol w:w="960"/>
      </w:tblGrid>
      <w:tr w:rsidR="00FD1093" w14:paraId="5FE9E1D6" w14:textId="77777777" w:rsidTr="00D674F9">
        <w:tc>
          <w:tcPr>
            <w:tcW w:w="2337" w:type="dxa"/>
            <w:shd w:val="clear" w:color="auto" w:fill="F2F2F2" w:themeFill="background1" w:themeFillShade="F2"/>
          </w:tcPr>
          <w:p w14:paraId="6BE9B949" w14:textId="67940745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ความเข้มข้น(</w:t>
            </w:r>
            <w:r w:rsidRPr="00FD1093">
              <w:rPr>
                <w:rFonts w:ascii="TH Sarabun New" w:hAnsi="TH Sarabun New" w:cs="TH Sarabun New"/>
                <w:sz w:val="23"/>
                <w:szCs w:val="23"/>
              </w:rPr>
              <w:t>ppt</w:t>
            </w: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)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14:paraId="007614DE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ไซเล็ม (</w:t>
            </w:r>
            <w:r w:rsidRPr="00FD1093">
              <w:rPr>
                <w:rFonts w:ascii="TH Sarabun New" w:hAnsi="TH Sarabun New" w:cs="TH Sarabun New"/>
                <w:sz w:val="23"/>
                <w:szCs w:val="23"/>
              </w:rPr>
              <w:t>Xylem</w:t>
            </w: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)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4D0B3920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โฟลเอ็ม (</w:t>
            </w:r>
            <w:r w:rsidRPr="00FD1093">
              <w:rPr>
                <w:rFonts w:ascii="TH Sarabun New" w:hAnsi="TH Sarabun New" w:cs="TH Sarabun New"/>
                <w:sz w:val="23"/>
                <w:szCs w:val="23"/>
              </w:rPr>
              <w:t>Phloem</w:t>
            </w: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)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429B6E79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วาสคิวลาร์แคมเบียม</w:t>
            </w:r>
          </w:p>
        </w:tc>
      </w:tr>
      <w:tr w:rsidR="00FD1093" w:rsidRPr="001A41A7" w14:paraId="5E17D3A9" w14:textId="77777777" w:rsidTr="00D674F9">
        <w:tc>
          <w:tcPr>
            <w:tcW w:w="2337" w:type="dxa"/>
            <w:shd w:val="clear" w:color="auto" w:fill="F2F2F2" w:themeFill="background1" w:themeFillShade="F2"/>
          </w:tcPr>
          <w:p w14:paraId="2A89AC54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0</w:t>
            </w:r>
          </w:p>
        </w:tc>
        <w:tc>
          <w:tcPr>
            <w:tcW w:w="2337" w:type="dxa"/>
          </w:tcPr>
          <w:p w14:paraId="7EA4E755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ท่อลำเลียงขนาดใหญ่ กว้าง เรียงตัวเป็นระเบียบสมบูรณ์</w:t>
            </w:r>
          </w:p>
        </w:tc>
        <w:tc>
          <w:tcPr>
            <w:tcW w:w="2338" w:type="dxa"/>
          </w:tcPr>
          <w:p w14:paraId="174B9966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ชั้นเนื้อเยื่อหนา เด่นชัด ลำเลียงอาหารได้เต็มที่</w:t>
            </w:r>
          </w:p>
        </w:tc>
        <w:tc>
          <w:tcPr>
            <w:tcW w:w="2338" w:type="dxa"/>
          </w:tcPr>
          <w:p w14:paraId="4A4898B9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เป็นแถบหนาที่ความต่อเนื่อง แบ่งเซลล์ได้ปกติ</w:t>
            </w:r>
          </w:p>
        </w:tc>
      </w:tr>
      <w:tr w:rsidR="00FD1093" w14:paraId="0697CD5C" w14:textId="77777777" w:rsidTr="00D674F9">
        <w:tc>
          <w:tcPr>
            <w:tcW w:w="2337" w:type="dxa"/>
            <w:shd w:val="clear" w:color="auto" w:fill="F2F2F2" w:themeFill="background1" w:themeFillShade="F2"/>
          </w:tcPr>
          <w:p w14:paraId="531FEE28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30</w:t>
            </w:r>
          </w:p>
        </w:tc>
        <w:tc>
          <w:tcPr>
            <w:tcW w:w="2337" w:type="dxa"/>
          </w:tcPr>
          <w:p w14:paraId="0B0066BA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ขนาดท่อแคบลงเล็กน้อย เริ่มอัดตัวกันมากขึ้น</w:t>
            </w:r>
          </w:p>
        </w:tc>
        <w:tc>
          <w:tcPr>
            <w:tcW w:w="2338" w:type="dxa"/>
          </w:tcPr>
          <w:p w14:paraId="29719A28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เริ่มบางลง เซลล์เบียดชิดกันมากกกว่าปกติ</w:t>
            </w:r>
          </w:p>
        </w:tc>
        <w:tc>
          <w:tcPr>
            <w:tcW w:w="2338" w:type="dxa"/>
          </w:tcPr>
          <w:p w14:paraId="0633A6EF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แถบเนื้อเยื่อเริ่มบางลง     การแบ่งเซลล์ช้าลง</w:t>
            </w:r>
          </w:p>
        </w:tc>
      </w:tr>
      <w:tr w:rsidR="00FD1093" w14:paraId="4952F277" w14:textId="77777777" w:rsidTr="00D674F9">
        <w:tc>
          <w:tcPr>
            <w:tcW w:w="2337" w:type="dxa"/>
            <w:shd w:val="clear" w:color="auto" w:fill="F2F2F2" w:themeFill="background1" w:themeFillShade="F2"/>
          </w:tcPr>
          <w:p w14:paraId="08ADEE2F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35</w:t>
            </w:r>
          </w:p>
        </w:tc>
        <w:tc>
          <w:tcPr>
            <w:tcW w:w="2337" w:type="dxa"/>
          </w:tcPr>
          <w:p w14:paraId="1397378D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ท่อแคบลงชัดเจน จำนวนท่อดูหนาแน่นขึ้นเพื่อชดเชยชนาด</w:t>
            </w:r>
          </w:p>
        </w:tc>
        <w:tc>
          <w:tcPr>
            <w:tcW w:w="2338" w:type="dxa"/>
          </w:tcPr>
          <w:p w14:paraId="2B3AD1B9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ชั้นเนื้อเยื่อบางลงอย่าง    เห็นได้ชัด</w:t>
            </w:r>
          </w:p>
        </w:tc>
        <w:tc>
          <w:tcPr>
            <w:tcW w:w="2338" w:type="dxa"/>
          </w:tcPr>
          <w:p w14:paraId="0A8C7436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  <w:cs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แถบบางลงชัดเจน                  สร้างไซเล็มใหม่ได้น้อยลง</w:t>
            </w:r>
          </w:p>
        </w:tc>
      </w:tr>
      <w:tr w:rsidR="00FD1093" w14:paraId="7B02B103" w14:textId="77777777" w:rsidTr="00D674F9">
        <w:tc>
          <w:tcPr>
            <w:tcW w:w="2337" w:type="dxa"/>
            <w:shd w:val="clear" w:color="auto" w:fill="F2F2F2" w:themeFill="background1" w:themeFillShade="F2"/>
          </w:tcPr>
          <w:p w14:paraId="0E2C9793" w14:textId="77777777" w:rsidR="00FD1093" w:rsidRPr="00FD1093" w:rsidRDefault="00FD1093" w:rsidP="00D674F9">
            <w:pPr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/>
                <w:sz w:val="23"/>
                <w:szCs w:val="23"/>
              </w:rPr>
              <w:t>40</w:t>
            </w:r>
          </w:p>
        </w:tc>
        <w:tc>
          <w:tcPr>
            <w:tcW w:w="2337" w:type="dxa"/>
          </w:tcPr>
          <w:p w14:paraId="5FBF9BCC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ขนาดเล็กที่สุด มีความตีบแคบ ผนังท่อดูหนาและ           อัดแน่น</w:t>
            </w:r>
          </w:p>
        </w:tc>
        <w:tc>
          <w:tcPr>
            <w:tcW w:w="2338" w:type="dxa"/>
          </w:tcPr>
          <w:p w14:paraId="54C8C031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บางมาก ถูกบีบอัดจนแทบแยกชั้นไม่ออก</w:t>
            </w:r>
          </w:p>
        </w:tc>
        <w:tc>
          <w:tcPr>
            <w:tcW w:w="2338" w:type="dxa"/>
          </w:tcPr>
          <w:p w14:paraId="348204E6" w14:textId="77777777" w:rsidR="00FD1093" w:rsidRPr="00FD1093" w:rsidRDefault="00FD1093" w:rsidP="00D674F9">
            <w:pPr>
              <w:rPr>
                <w:rFonts w:ascii="TH Sarabun New" w:hAnsi="TH Sarabun New" w:cs="TH Sarabun New"/>
                <w:sz w:val="23"/>
                <w:szCs w:val="23"/>
              </w:rPr>
            </w:pPr>
            <w:r w:rsidRPr="00FD1093">
              <w:rPr>
                <w:rFonts w:ascii="TH Sarabun New" w:hAnsi="TH Sarabun New" w:cs="TH Sarabun New" w:hint="cs"/>
                <w:sz w:val="23"/>
                <w:szCs w:val="23"/>
                <w:cs/>
              </w:rPr>
              <w:t>หยุดการแบ่งเซลล์                แถบบางมากหรือขาดช่วง</w:t>
            </w:r>
          </w:p>
        </w:tc>
      </w:tr>
    </w:tbl>
    <w:p w14:paraId="4F3F4F86" w14:textId="2C7F1A5F" w:rsidR="003B5CCA" w:rsidRDefault="003B5CCA" w:rsidP="00FD1093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3C51BC3" w14:textId="77777777" w:rsidR="003642CA" w:rsidRDefault="003642CA" w:rsidP="00FD1093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59D0C3EB" wp14:editId="6A341773">
            <wp:extent cx="2615979" cy="5001494"/>
            <wp:effectExtent l="0" t="0" r="0" b="8890"/>
            <wp:docPr id="1227136832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36832" name="รูปภาพ 122713683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" t="296" r="25019" b="-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49" cy="5019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43E56" w14:textId="05644CCD" w:rsidR="003642CA" w:rsidRPr="001C1D2F" w:rsidRDefault="001C1D2F" w:rsidP="001C1D2F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cs/>
        </w:rPr>
      </w:pPr>
      <w:r w:rsidRPr="001C1D2F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ภาพที่ </w:t>
      </w:r>
      <w:r w:rsidRPr="001C1D2F">
        <w:rPr>
          <w:rFonts w:ascii="TH Sarabun New" w:hAnsi="TH Sarabun New" w:cs="TH Sarabun New"/>
          <w:b/>
          <w:bCs/>
          <w:sz w:val="24"/>
          <w:szCs w:val="24"/>
        </w:rPr>
        <w:t>4</w:t>
      </w:r>
      <w:r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972AF7">
        <w:rPr>
          <w:rFonts w:ascii="TH Sarabun New" w:hAnsi="TH Sarabun New" w:cs="TH Sarabun New" w:hint="cs"/>
          <w:sz w:val="24"/>
          <w:szCs w:val="24"/>
          <w:cs/>
        </w:rPr>
        <w:t>ลักษณะทางกายวิภาคในลำต้นสร้อยนกเขา</w:t>
      </w:r>
    </w:p>
    <w:p w14:paraId="52E18363" w14:textId="7BC6D131" w:rsidR="003642CA" w:rsidRPr="00FD1093" w:rsidRDefault="003642CA" w:rsidP="00FD1093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49E83BC0" wp14:editId="304535F7">
            <wp:extent cx="2589464" cy="4572000"/>
            <wp:effectExtent l="0" t="0" r="1905" b="0"/>
            <wp:docPr id="692608401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08401" name="รูปภาพ 69260840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41" cy="458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1BCF6" w14:textId="152582AC" w:rsidR="001C1D2F" w:rsidRPr="001C1D2F" w:rsidRDefault="001C1D2F" w:rsidP="001C1D2F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1C1D2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ภาพที่ </w:t>
      </w:r>
      <w:r w:rsidRPr="001C1D2F">
        <w:rPr>
          <w:rFonts w:ascii="TH SarabunPSK" w:hAnsi="TH SarabunPSK" w:cs="TH SarabunPSK"/>
          <w:b/>
          <w:bCs/>
          <w:sz w:val="24"/>
          <w:szCs w:val="24"/>
        </w:rPr>
        <w:t>5</w:t>
      </w:r>
      <w:r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972AF7">
        <w:rPr>
          <w:rFonts w:ascii="TH SarabunPSK" w:hAnsi="TH SarabunPSK" w:cs="TH SarabunPSK" w:hint="cs"/>
          <w:sz w:val="24"/>
          <w:szCs w:val="24"/>
          <w:cs/>
        </w:rPr>
        <w:t>ลักษณะกายวิภาคใบของต้นสร้อยนกเขา</w:t>
      </w:r>
    </w:p>
    <w:p w14:paraId="0DAB5EC6" w14:textId="77777777" w:rsidR="001C1D2F" w:rsidRDefault="001C1D2F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ED7A99" w14:textId="730B2585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22E29F0E" w14:textId="06974AD9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จากการศึกษาผลของความเค็มในระดับที่แตกต่างกัน (</w:t>
      </w:r>
      <w:r w:rsidRPr="00272037">
        <w:rPr>
          <w:rFonts w:ascii="TH Sarabun New" w:hAnsi="TH Sarabun New" w:cs="TH Sarabun New"/>
          <w:sz w:val="28"/>
        </w:rPr>
        <w:t xml:space="preserve">0, 30, 35 </w:t>
      </w:r>
      <w:r w:rsidRPr="00272037">
        <w:rPr>
          <w:rFonts w:ascii="TH Sarabun New" w:hAnsi="TH Sarabun New" w:cs="TH Sarabun New"/>
          <w:sz w:val="28"/>
          <w:cs/>
        </w:rPr>
        <w:t xml:space="preserve">และ </w:t>
      </w:r>
      <w:r w:rsidRPr="00272037">
        <w:rPr>
          <w:rFonts w:ascii="TH Sarabun New" w:hAnsi="TH Sarabun New" w:cs="TH Sarabun New"/>
          <w:sz w:val="28"/>
        </w:rPr>
        <w:t xml:space="preserve">40 ppt) </w:t>
      </w:r>
      <w:r w:rsidRPr="00272037">
        <w:rPr>
          <w:rFonts w:ascii="TH Sarabun New" w:hAnsi="TH Sarabun New" w:cs="TH Sarabun New"/>
          <w:sz w:val="28"/>
          <w:cs/>
        </w:rPr>
        <w:t>ต่อต้นสร้อยนกเขา พบว่าพืชมีการเปลี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ยนแปลงทางสัณฐานวิทยาและกายวิภาคอย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างม</w:t>
      </w:r>
      <w:r w:rsidRPr="00272037">
        <w:rPr>
          <w:rFonts w:ascii="TH Sarabun New" w:hAnsi="TH Sarabun New" w:cs="TH Sarabun New" w:hint="cs"/>
          <w:sz w:val="28"/>
          <w:cs/>
        </w:rPr>
        <w:t>ี</w:t>
      </w:r>
      <w:r w:rsidRPr="00272037">
        <w:rPr>
          <w:rFonts w:ascii="TH Sarabun New" w:hAnsi="TH Sarabun New" w:cs="TH Sarabun New"/>
          <w:sz w:val="28"/>
          <w:cs/>
        </w:rPr>
        <w:t>นัยสำคัญเพื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อตอบสนองต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อภาวะเครียด</w:t>
      </w:r>
      <w:r w:rsidR="00FA7A7D">
        <w:rPr>
          <w:rFonts w:ascii="TH Sarabun New" w:hAnsi="TH Sarabun New" w:cs="TH Sarabun New" w:hint="cs"/>
          <w:sz w:val="28"/>
          <w:cs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โดยในสภาวะควบคุม (</w:t>
      </w:r>
      <w:r w:rsidRPr="00272037">
        <w:rPr>
          <w:rFonts w:ascii="TH Sarabun New" w:hAnsi="TH Sarabun New" w:cs="TH Sarabun New"/>
          <w:sz w:val="28"/>
        </w:rPr>
        <w:t xml:space="preserve">0 ppt) </w:t>
      </w:r>
      <w:r w:rsidRPr="00272037">
        <w:rPr>
          <w:rFonts w:ascii="TH Sarabun New" w:hAnsi="TH Sarabun New" w:cs="TH Sarabun New"/>
          <w:sz w:val="28"/>
          <w:cs/>
        </w:rPr>
        <w:t>พืชแสดงศักยภาพการเจริญเติบโตสูงสุด มีโครงสร้างภายในที่สมบูรณ์ ทั้งขนาดท่อไซเล็มที่ใหญ่ วาสคิวลาร์แคมเบียมที่เจริญเต็มที่ และมีดัชนีปากใบสูงสุด (</w:t>
      </w:r>
      <w:r w:rsidRPr="00272037">
        <w:rPr>
          <w:rFonts w:ascii="TH Sarabun New" w:hAnsi="TH Sarabun New" w:cs="TH Sarabun New"/>
          <w:sz w:val="28"/>
        </w:rPr>
        <w:t>26.</w:t>
      </w:r>
      <w:r w:rsidR="00FD1093">
        <w:rPr>
          <w:rFonts w:ascii="TH Sarabun New" w:hAnsi="TH Sarabun New" w:cs="TH Sarabun New"/>
          <w:sz w:val="28"/>
        </w:rPr>
        <w:t>98</w:t>
      </w:r>
      <w:r w:rsidRPr="00272037">
        <w:rPr>
          <w:rFonts w:ascii="TH Sarabun New" w:hAnsi="TH Sarabun New" w:cs="TH Sarabun New"/>
          <w:sz w:val="28"/>
        </w:rPr>
        <w:t xml:space="preserve">%) </w:t>
      </w:r>
      <w:r w:rsidRPr="00272037">
        <w:rPr>
          <w:rFonts w:ascii="TH Sarabun New" w:hAnsi="TH Sarabun New" w:cs="TH Sarabun New"/>
          <w:sz w:val="28"/>
          <w:cs/>
        </w:rPr>
        <w:t>ซึ่งเป็นสภาวะที่เอื้อต่อการลำเลียงน้ำและการแลกเปลี่ยนแก๊สได้อย่างมีประสิทธิภาพสูงสุด</w:t>
      </w:r>
    </w:p>
    <w:p w14:paraId="6AFCAE0E" w14:textId="5D5745E1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เมื่อพืชได้รับ ความเค็มในระดับต่ำถึงปานกลาง (</w:t>
      </w:r>
      <w:r w:rsidRPr="00272037">
        <w:rPr>
          <w:rFonts w:ascii="TH Sarabun New" w:hAnsi="TH Sarabun New" w:cs="TH Sarabun New"/>
          <w:sz w:val="28"/>
        </w:rPr>
        <w:t xml:space="preserve">30–35 ppt) </w:t>
      </w:r>
      <w:r w:rsidRPr="00272037">
        <w:rPr>
          <w:rFonts w:ascii="TH Sarabun New" w:hAnsi="TH Sarabun New" w:cs="TH Sarabun New"/>
          <w:sz w:val="28"/>
          <w:cs/>
        </w:rPr>
        <w:t>พืชเริ่มแสดงกลไกการปรับตัวเพื่อรับมือกับภาวะขาดน้ำทางสรีรวิทยา (</w:t>
      </w:r>
      <w:r w:rsidRPr="00272037">
        <w:rPr>
          <w:rFonts w:ascii="TH Sarabun New" w:hAnsi="TH Sarabun New" w:cs="TH Sarabun New"/>
          <w:sz w:val="28"/>
        </w:rPr>
        <w:t xml:space="preserve">Physiological Drought) </w:t>
      </w:r>
      <w:r w:rsidRPr="00272037">
        <w:rPr>
          <w:rFonts w:ascii="TH Sarabun New" w:hAnsi="TH Sarabun New" w:cs="TH Sarabun New"/>
          <w:sz w:val="28"/>
          <w:cs/>
        </w:rPr>
        <w:t>โดยการลดขนาดท่อไซเล็มลงแต่เพิ่มความ</w:t>
      </w:r>
      <w:r w:rsidRPr="00272037">
        <w:rPr>
          <w:rFonts w:ascii="TH Sarabun New" w:hAnsi="TH Sarabun New" w:cs="TH Sarabun New"/>
          <w:sz w:val="28"/>
          <w:cs/>
        </w:rPr>
        <w:t>หนาของผนังเซลล์ เพื่อเพิ่มความทนทานต่อแรงดันลบและป้องกันการเกิดฟองอากาศในท่อลำเลียง (</w:t>
      </w:r>
      <w:r w:rsidRPr="00272037">
        <w:rPr>
          <w:rFonts w:ascii="TH Sarabun New" w:hAnsi="TH Sarabun New" w:cs="TH Sarabun New"/>
          <w:sz w:val="28"/>
        </w:rPr>
        <w:t xml:space="preserve">Embolism) </w:t>
      </w:r>
      <w:r w:rsidRPr="00272037">
        <w:rPr>
          <w:rFonts w:ascii="TH Sarabun New" w:hAnsi="TH Sarabun New" w:cs="TH Sarabun New"/>
          <w:sz w:val="28"/>
          <w:cs/>
        </w:rPr>
        <w:t xml:space="preserve">ขณะที่ความหนาแน่นปากใบที่เพิ่มขึ้นสูงถึง </w:t>
      </w:r>
      <w:r w:rsidR="00FD1093">
        <w:rPr>
          <w:rFonts w:ascii="TH Sarabun New" w:hAnsi="TH Sarabun New" w:cs="TH Sarabun New"/>
          <w:sz w:val="28"/>
        </w:rPr>
        <w:t>188.7</w:t>
      </w:r>
      <w:r w:rsidR="003642CA">
        <w:rPr>
          <w:rFonts w:ascii="TH Sarabun New" w:hAnsi="TH Sarabun New" w:cs="TH Sarabun New"/>
          <w:sz w:val="28"/>
        </w:rPr>
        <w:t>8</w:t>
      </w:r>
      <w:r w:rsidRPr="00272037">
        <w:rPr>
          <w:rFonts w:ascii="TH Sarabun New" w:hAnsi="TH Sarabun New" w:cs="TH Sarabun New"/>
          <w:sz w:val="28"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หน่วย/</w:t>
      </w:r>
      <w:r w:rsidRPr="00272037">
        <w:rPr>
          <w:rFonts w:ascii="TH Sarabun New" w:hAnsi="TH Sarabun New" w:cs="TH Sarabun New"/>
          <w:sz w:val="28"/>
        </w:rPr>
        <w:t xml:space="preserve">mm² </w:t>
      </w:r>
      <w:r w:rsidRPr="00272037">
        <w:rPr>
          <w:rFonts w:ascii="TH Sarabun New" w:hAnsi="TH Sarabun New" w:cs="TH Sarabun New"/>
          <w:sz w:val="28"/>
          <w:cs/>
        </w:rPr>
        <w:t>ในช่วงแรกนั้น มิได้เกิดจากการสร้างปากใบใหม่ แต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เป็นผลจากการหดตัวของเซลล์ผิวใบ (</w:t>
      </w:r>
      <w:r w:rsidRPr="00272037">
        <w:rPr>
          <w:rFonts w:ascii="TH Sarabun New" w:hAnsi="TH Sarabun New" w:cs="TH Sarabun New"/>
          <w:sz w:val="28"/>
        </w:rPr>
        <w:t xml:space="preserve">Cell Shrinkage) </w:t>
      </w:r>
      <w:r w:rsidRPr="00272037">
        <w:rPr>
          <w:rFonts w:ascii="TH Sarabun New" w:hAnsi="TH Sarabun New" w:cs="TH Sarabun New"/>
          <w:sz w:val="28"/>
          <w:cs/>
        </w:rPr>
        <w:t>เนื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องจากสูญเสียแรงดันเต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>ง อย</w:t>
      </w:r>
      <w:r w:rsidRPr="00272037">
        <w:rPr>
          <w:rFonts w:ascii="TH Sarabun New" w:hAnsi="TH Sarabun New" w:cs="TH Sarabun New" w:hint="cs"/>
          <w:sz w:val="28"/>
          <w:cs/>
        </w:rPr>
        <w:t>่</w:t>
      </w:r>
      <w:r w:rsidRPr="00272037">
        <w:rPr>
          <w:rFonts w:ascii="TH Sarabun New" w:hAnsi="TH Sarabun New" w:cs="TH Sarabun New"/>
          <w:sz w:val="28"/>
          <w:cs/>
        </w:rPr>
        <w:t xml:space="preserve">างไรก็ตาม พืชได้พยายามลดดัชนีปากใบลงเหลือร้อยละ </w:t>
      </w:r>
      <w:r w:rsidR="00FD1093">
        <w:rPr>
          <w:rFonts w:ascii="TH Sarabun New" w:hAnsi="TH Sarabun New" w:cs="TH Sarabun New"/>
          <w:sz w:val="28"/>
        </w:rPr>
        <w:t>18.20</w:t>
      </w:r>
      <w:r w:rsidRPr="00272037">
        <w:rPr>
          <w:rFonts w:ascii="TH Sarabun New" w:hAnsi="TH Sarabun New" w:cs="TH Sarabun New"/>
          <w:sz w:val="28"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เพื่อจำกัดการคายน้ำและชะลอการดึงเอาไอออนโซเดียมและคลอไรด์ขึ้นมาสะสมในส่วนใบจนเกิดพิษ (</w:t>
      </w:r>
      <w:r w:rsidRPr="00272037">
        <w:rPr>
          <w:rFonts w:ascii="TH Sarabun New" w:hAnsi="TH Sarabun New" w:cs="TH Sarabun New"/>
          <w:sz w:val="28"/>
        </w:rPr>
        <w:t xml:space="preserve">Ion Toxicity) </w:t>
      </w:r>
      <w:r w:rsidRPr="00272037">
        <w:rPr>
          <w:rFonts w:ascii="TH Sarabun New" w:hAnsi="TH Sarabun New" w:cs="TH Sarabun New"/>
          <w:sz w:val="28"/>
          <w:cs/>
        </w:rPr>
        <w:t>ตามแนวคิดการป</w:t>
      </w:r>
      <w:r w:rsidR="00FA7A7D">
        <w:rPr>
          <w:rFonts w:ascii="TH Sarabun New" w:hAnsi="TH Sarabun New" w:cs="TH Sarabun New" w:hint="cs"/>
          <w:sz w:val="28"/>
          <w:cs/>
        </w:rPr>
        <w:t>้</w:t>
      </w:r>
      <w:r w:rsidRPr="00272037">
        <w:rPr>
          <w:rFonts w:ascii="TH Sarabun New" w:hAnsi="TH Sarabun New" w:cs="TH Sarabun New"/>
          <w:sz w:val="28"/>
          <w:cs/>
        </w:rPr>
        <w:t>องก</w:t>
      </w:r>
      <w:r w:rsidR="00FA7A7D">
        <w:rPr>
          <w:rFonts w:ascii="TH Sarabun New" w:hAnsi="TH Sarabun New" w:cs="TH Sarabun New" w:hint="cs"/>
          <w:sz w:val="28"/>
          <w:cs/>
        </w:rPr>
        <w:t>ั</w:t>
      </w:r>
      <w:r w:rsidRPr="00272037">
        <w:rPr>
          <w:rFonts w:ascii="TH Sarabun New" w:hAnsi="TH Sarabun New" w:cs="TH Sarabun New"/>
          <w:sz w:val="28"/>
          <w:cs/>
        </w:rPr>
        <w:t>นการสะสมเกล</w:t>
      </w:r>
      <w:r w:rsidR="00FA7A7D">
        <w:rPr>
          <w:rFonts w:ascii="TH Sarabun New" w:hAnsi="TH Sarabun New" w:cs="TH Sarabun New" w:hint="cs"/>
          <w:sz w:val="28"/>
          <w:cs/>
        </w:rPr>
        <w:t>ื</w:t>
      </w:r>
      <w:r w:rsidRPr="00272037">
        <w:rPr>
          <w:rFonts w:ascii="TH Sarabun New" w:hAnsi="TH Sarabun New" w:cs="TH Sarabun New"/>
          <w:sz w:val="28"/>
          <w:cs/>
        </w:rPr>
        <w:t>อ</w:t>
      </w:r>
      <w:r w:rsidRPr="00272037">
        <w:rPr>
          <w:rFonts w:ascii="TH Sarabun New" w:hAnsi="TH Sarabun New" w:cs="TH Sarabun New" w:hint="cs"/>
          <w:sz w:val="28"/>
          <w:cs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(</w:t>
      </w:r>
      <w:r w:rsidRPr="00272037">
        <w:rPr>
          <w:rFonts w:ascii="TH Sarabun New" w:hAnsi="TH Sarabun New" w:cs="TH Sarabun New"/>
          <w:sz w:val="28"/>
        </w:rPr>
        <w:t>Salt Loading Prevention)</w:t>
      </w:r>
    </w:p>
    <w:p w14:paraId="7AAE4458" w14:textId="71589298" w:rsidR="00272037" w:rsidRPr="00272037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ในระดับความเค็มสูงสุด (</w:t>
      </w:r>
      <w:r w:rsidRPr="00272037">
        <w:rPr>
          <w:rFonts w:ascii="TH Sarabun New" w:hAnsi="TH Sarabun New" w:cs="TH Sarabun New"/>
          <w:sz w:val="28"/>
        </w:rPr>
        <w:t xml:space="preserve">40 ppt) </w:t>
      </w:r>
      <w:r w:rsidRPr="00272037">
        <w:rPr>
          <w:rFonts w:ascii="TH Sarabun New" w:hAnsi="TH Sarabun New" w:cs="TH Sarabun New"/>
          <w:sz w:val="28"/>
          <w:cs/>
        </w:rPr>
        <w:t>พืชเข้าสู่ภาวะวิกฤตที่ระบบการปรับตัวล้มเหลว โครงสร้างเนื้อเยื่อถ</w:t>
      </w:r>
      <w:r w:rsidR="00FA7A7D">
        <w:rPr>
          <w:rFonts w:ascii="TH Sarabun New" w:hAnsi="TH Sarabun New" w:cs="TH Sarabun New" w:hint="cs"/>
          <w:sz w:val="28"/>
          <w:cs/>
        </w:rPr>
        <w:t>ู</w:t>
      </w:r>
      <w:r w:rsidRPr="00272037">
        <w:rPr>
          <w:rFonts w:ascii="TH Sarabun New" w:hAnsi="TH Sarabun New" w:cs="TH Sarabun New"/>
          <w:sz w:val="28"/>
          <w:cs/>
        </w:rPr>
        <w:t>กยับยั้งอย่างรุนแรงจนวาสคิวลาร์แคมเบียม</w:t>
      </w:r>
      <w:r w:rsidR="00FA7A7D">
        <w:rPr>
          <w:rFonts w:ascii="TH Sarabun New" w:hAnsi="TH Sarabun New" w:cs="TH Sarabun New" w:hint="cs"/>
          <w:sz w:val="28"/>
          <w:cs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หยุดการทำงาน ส่งผลให้ท่อไซเล็มมีขนาดเล็กที่สุดและเซลล์พื้นอัดตัวกันแน่นเพื่อลดช่องว่างภายในเนื้อเยื่อ สอดคล้องกับค่าความหนาแน่นและดัชนีปากใบที่ลดลงสู่ระดับต่ำสุด (</w:t>
      </w:r>
      <w:r w:rsidRPr="00272037">
        <w:rPr>
          <w:rFonts w:ascii="TH Sarabun New" w:hAnsi="TH Sarabun New" w:cs="TH Sarabun New"/>
          <w:sz w:val="28"/>
        </w:rPr>
        <w:t>10</w:t>
      </w:r>
      <w:r w:rsidR="009F53C7">
        <w:rPr>
          <w:rFonts w:ascii="TH Sarabun New" w:hAnsi="TH Sarabun New" w:cs="TH Sarabun New"/>
          <w:sz w:val="28"/>
        </w:rPr>
        <w:t>2.04</w:t>
      </w:r>
      <w:r w:rsidRPr="00272037">
        <w:rPr>
          <w:rFonts w:ascii="TH Sarabun New" w:hAnsi="TH Sarabun New" w:cs="TH Sarabun New"/>
          <w:sz w:val="28"/>
        </w:rPr>
        <w:t xml:space="preserve"> </w:t>
      </w:r>
      <w:r w:rsidRPr="00272037">
        <w:rPr>
          <w:rFonts w:ascii="TH Sarabun New" w:hAnsi="TH Sarabun New" w:cs="TH Sarabun New"/>
          <w:sz w:val="28"/>
          <w:cs/>
        </w:rPr>
        <w:t>หน่วย/</w:t>
      </w:r>
      <w:r w:rsidRPr="00272037">
        <w:rPr>
          <w:rFonts w:ascii="TH Sarabun New" w:hAnsi="TH Sarabun New" w:cs="TH Sarabun New"/>
          <w:sz w:val="28"/>
        </w:rPr>
        <w:t xml:space="preserve">mm² </w:t>
      </w:r>
      <w:r w:rsidRPr="00272037">
        <w:rPr>
          <w:rFonts w:ascii="TH Sarabun New" w:hAnsi="TH Sarabun New" w:cs="TH Sarabun New"/>
          <w:sz w:val="28"/>
          <w:cs/>
        </w:rPr>
        <w:t xml:space="preserve">และ </w:t>
      </w:r>
      <w:r w:rsidRPr="00272037">
        <w:rPr>
          <w:rFonts w:ascii="TH Sarabun New" w:hAnsi="TH Sarabun New" w:cs="TH Sarabun New"/>
          <w:sz w:val="28"/>
        </w:rPr>
        <w:t>1</w:t>
      </w:r>
      <w:r w:rsidR="009F53C7">
        <w:rPr>
          <w:rFonts w:ascii="TH Sarabun New" w:hAnsi="TH Sarabun New" w:cs="TH Sarabun New"/>
          <w:sz w:val="28"/>
        </w:rPr>
        <w:t>8.20</w:t>
      </w:r>
      <w:r w:rsidRPr="00272037">
        <w:rPr>
          <w:rFonts w:ascii="TH Sarabun New" w:hAnsi="TH Sarabun New" w:cs="TH Sarabun New"/>
          <w:sz w:val="28"/>
        </w:rPr>
        <w:t xml:space="preserve">%) </w:t>
      </w:r>
      <w:r w:rsidRPr="00272037">
        <w:rPr>
          <w:rFonts w:ascii="TH Sarabun New" w:hAnsi="TH Sarabun New" w:cs="TH Sarabun New"/>
          <w:sz w:val="28"/>
          <w:cs/>
        </w:rPr>
        <w:t>ซึ่งแสดงถึงการที่พืชไม่สามารถรักษาสมดุลออสโมติกได้อีกต่อไป ส่งผลให้กระบวนการแบ่งเซลล์และการพัฒนาเนื้อเยื่อผิวหยุดชะงัก</w:t>
      </w:r>
    </w:p>
    <w:p w14:paraId="0A80EE84" w14:textId="43FE1EEC" w:rsidR="00272037" w:rsidRPr="00FA7A7D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272037">
        <w:rPr>
          <w:rFonts w:ascii="TH Sarabun New" w:hAnsi="TH Sarabun New" w:cs="TH Sarabun New"/>
          <w:sz w:val="28"/>
          <w:cs/>
        </w:rPr>
        <w:t>โดยสรุป ต้นสร้อยนก</w:t>
      </w:r>
      <w:r w:rsidR="0099439B">
        <w:rPr>
          <w:rFonts w:ascii="TH Sarabun New" w:hAnsi="TH Sarabun New" w:cs="TH Sarabun New" w:hint="cs"/>
          <w:sz w:val="28"/>
          <w:cs/>
        </w:rPr>
        <w:t>เ</w:t>
      </w:r>
      <w:r w:rsidRPr="00272037">
        <w:rPr>
          <w:rFonts w:ascii="TH Sarabun New" w:hAnsi="TH Sarabun New" w:cs="TH Sarabun New"/>
          <w:sz w:val="28"/>
          <w:cs/>
        </w:rPr>
        <w:t>ขามีความสามารถในการปรับตัวทางสัณฐานวิทยาและกายวิภาคศาสตร์เพื่อรักษาความสมดุลของน้ำและลดพิษจากไอออนของ</w:t>
      </w:r>
      <w:r w:rsidRPr="00FA7A7D">
        <w:rPr>
          <w:rFonts w:ascii="TH Sarabun New" w:hAnsi="TH Sarabun New" w:cs="TH Sarabun New"/>
          <w:color w:val="000000" w:themeColor="text1"/>
          <w:sz w:val="28"/>
          <w:cs/>
        </w:rPr>
        <w:t xml:space="preserve">เกลือผ่านกระบวนการปรับโครงสร้างภายในและการควบคุมการพัฒนาปากใบ อย่างไรก็ตาม กลไกดังกล่าวมีขีดจำกัด โดยพืชจะสามารถรักษาสมดุลได้ดีในช่วงความเค็มไม่เกิน </w:t>
      </w:r>
      <w:r w:rsidRPr="00FA7A7D">
        <w:rPr>
          <w:rFonts w:ascii="TH Sarabun New" w:hAnsi="TH Sarabun New" w:cs="TH Sarabun New"/>
          <w:color w:val="000000" w:themeColor="text1"/>
          <w:sz w:val="28"/>
        </w:rPr>
        <w:t xml:space="preserve">35 ppt </w:t>
      </w:r>
      <w:r w:rsidRPr="00FA7A7D">
        <w:rPr>
          <w:rFonts w:ascii="TH Sarabun New" w:hAnsi="TH Sarabun New" w:cs="TH Sarabun New"/>
          <w:color w:val="000000" w:themeColor="text1"/>
          <w:sz w:val="28"/>
          <w:cs/>
        </w:rPr>
        <w:t xml:space="preserve">และจะเกิดความเสียหายต่อระบบเนื้อเยื่ออย่างรุนแรงเมื่อความเค็มสูงถึงระดับ </w:t>
      </w:r>
      <w:r w:rsidRPr="00FA7A7D">
        <w:rPr>
          <w:rFonts w:ascii="TH Sarabun New" w:hAnsi="TH Sarabun New" w:cs="TH Sarabun New"/>
          <w:color w:val="000000" w:themeColor="text1"/>
          <w:sz w:val="28"/>
        </w:rPr>
        <w:t xml:space="preserve">40 ppt </w:t>
      </w:r>
      <w:r w:rsidRPr="00FA7A7D">
        <w:rPr>
          <w:rFonts w:ascii="TH Sarabun New" w:hAnsi="TH Sarabun New" w:cs="TH Sarabun New"/>
          <w:color w:val="000000" w:themeColor="text1"/>
          <w:sz w:val="28"/>
          <w:cs/>
        </w:rPr>
        <w:t>ซึ่งเป็นจุดที่ส่งผลกระทบโดยตรงต่อการอยู่รอดและการเจริญเติบโตของพืชในระยะยาว</w:t>
      </w:r>
    </w:p>
    <w:p w14:paraId="5B621EAF" w14:textId="77777777" w:rsidR="00272037" w:rsidRPr="00FA7A7D" w:rsidRDefault="00272037" w:rsidP="00272037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18A80EE5" w14:textId="598620EF" w:rsidR="00F63A3D" w:rsidRPr="00FA7A7D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FA7A7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กิตติกรรมประกาศ</w:t>
      </w:r>
    </w:p>
    <w:p w14:paraId="58C127BD" w14:textId="74D7F094" w:rsidR="00272037" w:rsidRPr="00FA7A7D" w:rsidRDefault="00272037" w:rsidP="00272037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การท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ำโครงงาน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ิ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ั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ย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ใน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ครั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้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งนี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้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ผ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ู้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ิ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จัยขอขอบพระคุณ คุณครูอารฝัน บากา เป็นอย่างสูงที่กรุณาให้คำปรึกษา แนะนำที่เป็นประโยชน์ตลอดจน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lastRenderedPageBreak/>
        <w:t>ช่วยชี้แนะข้อบกพร่องต่าง ๆ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เป็นผลให้การวิจัยสำเร็จลุล่วงไปได้ด้วยดี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051E6BE2" w14:textId="77777777" w:rsidR="00272037" w:rsidRPr="00FA7A7D" w:rsidRDefault="00272037" w:rsidP="00272037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ขอขอบพระคุณคณะครูกลุ่มสาระการเรียนรู้วิทยาศาสตร์โรงเรียนวิทยาศาสตร์จุฬาภรณราชวิทยาลัย สตูล ที่อำนวยความสะดวกให้การใช้เครื่องมือและห้องปฏิบัติการ รวมทั้งให้คำแนะนำและคอยชี้แนะ ข้อบกพร่องต่าง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ๆ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7B1D77FE" w14:textId="77777777" w:rsidR="00272037" w:rsidRPr="00FA7A7D" w:rsidRDefault="00272037" w:rsidP="00272037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ขอขอบพระคุณคุณพ่อ คุณแม่ และผู้ปกครอง ที่คอยให้คำปรึกษาในเรื่องต่าง ๆ</w:t>
      </w:r>
      <w:r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รวมทั้งเป็นกำลังใจที่ดีเสมอมา</w:t>
      </w:r>
    </w:p>
    <w:p w14:paraId="349142A3" w14:textId="2210BE6C" w:rsidR="00272037" w:rsidRDefault="00272037" w:rsidP="00272037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ท้ายสุดนี</w:t>
      </w:r>
      <w:r w:rsidR="00FA7A7D"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้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คณะผู้จ</w:t>
      </w:r>
      <w:r w:rsidR="00FA7A7D"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ั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ดทำหวังเป็นอย</w:t>
      </w:r>
      <w:r w:rsidR="00FA7A7D"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่า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งยิ</w:t>
      </w:r>
      <w:r w:rsidR="00FA7A7D" w:rsidRPr="00FA7A7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่</w:t>
      </w:r>
      <w:r w:rsidRPr="00FA7A7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งว่าโครงงานนี้จะเป็นประโยชน์ต่อการศึกษาและผู้ที่สนใจต่อไป</w:t>
      </w:r>
    </w:p>
    <w:p w14:paraId="3ECD4F12" w14:textId="77777777" w:rsidR="00396D10" w:rsidRPr="00FA7A7D" w:rsidRDefault="00396D10" w:rsidP="00272037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 New" w:hAnsi="TH Sarabun New" w:cs="TH Sarabun New"/>
          <w:color w:val="000000" w:themeColor="text1"/>
          <w:sz w:val="28"/>
          <w:szCs w:val="28"/>
        </w:rPr>
      </w:pPr>
    </w:p>
    <w:p w14:paraId="42665087" w14:textId="5CD1F04E" w:rsidR="0098175B" w:rsidRPr="00FA7A7D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FA7A7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เอกสารอ้างอิง</w:t>
      </w:r>
      <w:r w:rsidRPr="00FA7A7D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2BD82850" w14:textId="77777777" w:rsidR="00C809E0" w:rsidRDefault="001C1D2F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1C1D2F">
        <w:rPr>
          <w:rFonts w:ascii="TH SarabunPSK" w:hAnsi="TH SarabunPSK" w:cs="TH SarabunPSK"/>
          <w:sz w:val="28"/>
        </w:rPr>
        <w:t>Catalogue of Life. (2025). </w:t>
      </w:r>
      <w:r w:rsidRPr="001C1D2F">
        <w:rPr>
          <w:rFonts w:ascii="TH SarabunPSK" w:hAnsi="TH SarabunPSK" w:cs="TH SarabunPSK"/>
          <w:i/>
          <w:iCs/>
          <w:sz w:val="28"/>
        </w:rPr>
        <w:t>Synostemon</w:t>
      </w:r>
    </w:p>
    <w:p w14:paraId="1FD643AC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bacciformis (L.) G.L. Webster</w:t>
      </w:r>
      <w:r w:rsidR="001C1D2F" w:rsidRPr="001C1D2F">
        <w:rPr>
          <w:rFonts w:ascii="TH SarabunPSK" w:hAnsi="TH SarabunPSK" w:cs="TH SarabunPSK"/>
          <w:sz w:val="28"/>
        </w:rPr>
        <w:t xml:space="preserve">.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สืบค้นเมื่อ </w:t>
      </w:r>
      <w:r w:rsidR="001C1D2F" w:rsidRPr="001C1D2F">
        <w:rPr>
          <w:rFonts w:ascii="TH SarabunPSK" w:hAnsi="TH SarabunPSK" w:cs="TH SarabunPSK"/>
          <w:sz w:val="28"/>
        </w:rPr>
        <w:t>5</w:t>
      </w:r>
    </w:p>
    <w:p w14:paraId="6166CC3C" w14:textId="3FB5F523" w:rsidR="00C809E0" w:rsidRPr="001C1D2F" w:rsidRDefault="001C1D2F" w:rsidP="001C1D2F">
      <w:pPr>
        <w:spacing w:after="0" w:line="240" w:lineRule="auto"/>
        <w:rPr>
          <w:rFonts w:ascii="TH SarabunPSK" w:hAnsi="TH SarabunPSK" w:cs="TH SarabunPSK"/>
          <w:sz w:val="28"/>
        </w:rPr>
      </w:pPr>
      <w:r w:rsidRPr="001C1D2F">
        <w:rPr>
          <w:rFonts w:ascii="TH SarabunPSK" w:hAnsi="TH SarabunPSK" w:cs="TH SarabunPSK"/>
          <w:sz w:val="28"/>
        </w:rPr>
        <w:t xml:space="preserve"> </w:t>
      </w:r>
      <w:r w:rsidR="00C809E0">
        <w:rPr>
          <w:rFonts w:ascii="TH SarabunPSK" w:hAnsi="TH SarabunPSK" w:cs="TH SarabunPSK"/>
          <w:sz w:val="28"/>
        </w:rPr>
        <w:t xml:space="preserve">       </w:t>
      </w:r>
      <w:r w:rsidRPr="001C1D2F">
        <w:rPr>
          <w:rFonts w:ascii="TH SarabunPSK" w:hAnsi="TH SarabunPSK" w:cs="TH SarabunPSK"/>
          <w:sz w:val="28"/>
          <w:cs/>
        </w:rPr>
        <w:t xml:space="preserve">พฤศจิกายน </w:t>
      </w:r>
      <w:r w:rsidRPr="001C1D2F">
        <w:rPr>
          <w:rFonts w:ascii="TH SarabunPSK" w:hAnsi="TH SarabunPSK" w:cs="TH SarabunPSK"/>
          <w:sz w:val="28"/>
        </w:rPr>
        <w:t xml:space="preserve">2568, </w:t>
      </w:r>
      <w:r w:rsidRPr="001C1D2F">
        <w:rPr>
          <w:rFonts w:ascii="TH SarabunPSK" w:hAnsi="TH SarabunPSK" w:cs="TH SarabunPSK"/>
          <w:sz w:val="28"/>
          <w:cs/>
        </w:rPr>
        <w:t xml:space="preserve">จาก </w:t>
      </w:r>
      <w:r w:rsidRPr="001C1D2F">
        <w:rPr>
          <w:rFonts w:ascii="TH SarabunPSK" w:hAnsi="TH SarabunPSK" w:cs="TH SarabunPSK"/>
          <w:sz w:val="28"/>
        </w:rPr>
        <w:t>Catalogue of Life.</w:t>
      </w:r>
    </w:p>
    <w:p w14:paraId="415CDFF6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b/>
          <w:bCs/>
          <w:sz w:val="28"/>
        </w:rPr>
        <w:t>Flora of Thailand.</w:t>
      </w:r>
      <w:r w:rsidR="001C1D2F" w:rsidRPr="001C1D2F">
        <w:rPr>
          <w:rFonts w:ascii="TH SarabunPSK" w:hAnsi="TH SarabunPSK" w:cs="TH SarabunPSK"/>
          <w:sz w:val="28"/>
        </w:rPr>
        <w:t> (2000). </w:t>
      </w:r>
      <w:r w:rsidR="001C1D2F" w:rsidRPr="001C1D2F">
        <w:rPr>
          <w:rFonts w:ascii="TH SarabunPSK" w:hAnsi="TH SarabunPSK" w:cs="TH SarabunPSK"/>
          <w:i/>
          <w:iCs/>
          <w:sz w:val="28"/>
        </w:rPr>
        <w:t>Sauropus</w:t>
      </w:r>
    </w:p>
    <w:p w14:paraId="7B1197C1" w14:textId="77777777" w:rsidR="00C809E0" w:rsidRDefault="001C1D2F" w:rsidP="001C1D2F">
      <w:pPr>
        <w:spacing w:after="0" w:line="240" w:lineRule="auto"/>
        <w:rPr>
          <w:rFonts w:ascii="TH SarabunPSK" w:hAnsi="TH SarabunPSK" w:cs="TH SarabunPSK"/>
          <w:sz w:val="28"/>
        </w:rPr>
      </w:pPr>
      <w:r w:rsidRPr="001C1D2F">
        <w:rPr>
          <w:rFonts w:ascii="TH SarabunPSK" w:hAnsi="TH SarabunPSK" w:cs="TH SarabunPSK"/>
          <w:i/>
          <w:iCs/>
          <w:sz w:val="28"/>
        </w:rPr>
        <w:t xml:space="preserve"> </w:t>
      </w:r>
      <w:r w:rsidR="00C809E0">
        <w:rPr>
          <w:rFonts w:ascii="TH SarabunPSK" w:hAnsi="TH SarabunPSK" w:cs="TH SarabunPSK"/>
          <w:i/>
          <w:iCs/>
          <w:sz w:val="28"/>
        </w:rPr>
        <w:t xml:space="preserve">       </w:t>
      </w:r>
      <w:r w:rsidRPr="001C1D2F">
        <w:rPr>
          <w:rFonts w:ascii="TH SarabunPSK" w:hAnsi="TH SarabunPSK" w:cs="TH SarabunPSK"/>
          <w:i/>
          <w:iCs/>
          <w:sz w:val="28"/>
        </w:rPr>
        <w:t>bacciformis Airy Shaw</w:t>
      </w:r>
      <w:r w:rsidRPr="001C1D2F">
        <w:rPr>
          <w:rFonts w:ascii="TH SarabunPSK" w:hAnsi="TH SarabunPSK" w:cs="TH SarabunPSK"/>
          <w:sz w:val="28"/>
        </w:rPr>
        <w:t xml:space="preserve">. </w:t>
      </w:r>
      <w:r w:rsidRPr="001C1D2F">
        <w:rPr>
          <w:rFonts w:ascii="TH SarabunPSK" w:hAnsi="TH SarabunPSK" w:cs="TH SarabunPSK"/>
          <w:sz w:val="28"/>
          <w:cs/>
        </w:rPr>
        <w:t>กรุงเทพฯ: กรม</w:t>
      </w:r>
    </w:p>
    <w:p w14:paraId="71FF2029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1C1D2F" w:rsidRPr="001C1D2F">
        <w:rPr>
          <w:rFonts w:ascii="TH SarabunPSK" w:hAnsi="TH SarabunPSK" w:cs="TH SarabunPSK"/>
          <w:sz w:val="28"/>
          <w:cs/>
        </w:rPr>
        <w:t>อุทยานแห่งชาติ สัตว์ป่า และพันธุ์พืช. สืบค้น</w:t>
      </w:r>
    </w:p>
    <w:p w14:paraId="58BBE4CF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1C1D2F" w:rsidRPr="001C1D2F">
        <w:rPr>
          <w:rFonts w:ascii="TH SarabunPSK" w:hAnsi="TH SarabunPSK" w:cs="TH SarabunPSK"/>
          <w:sz w:val="28"/>
          <w:cs/>
        </w:rPr>
        <w:t xml:space="preserve">เมื่อ </w:t>
      </w:r>
      <w:r w:rsidR="001C1D2F" w:rsidRPr="001C1D2F">
        <w:rPr>
          <w:rFonts w:ascii="TH SarabunPSK" w:hAnsi="TH SarabunPSK" w:cs="TH SarabunPSK"/>
          <w:sz w:val="28"/>
        </w:rPr>
        <w:t xml:space="preserve">5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พฤศจิกายน </w:t>
      </w:r>
      <w:r w:rsidR="001C1D2F" w:rsidRPr="001C1D2F">
        <w:rPr>
          <w:rFonts w:ascii="TH SarabunPSK" w:hAnsi="TH SarabunPSK" w:cs="TH SarabunPSK"/>
          <w:sz w:val="28"/>
        </w:rPr>
        <w:t xml:space="preserve">2568,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จาก </w:t>
      </w:r>
      <w:r w:rsidR="001C1D2F" w:rsidRPr="001C1D2F">
        <w:rPr>
          <w:rFonts w:ascii="TH SarabunPSK" w:hAnsi="TH SarabunPSK" w:cs="TH SarabunPSK"/>
          <w:sz w:val="28"/>
        </w:rPr>
        <w:t xml:space="preserve">Flora of </w:t>
      </w:r>
    </w:p>
    <w:p w14:paraId="631EC033" w14:textId="2B2AFAB1" w:rsidR="001C1D2F" w:rsidRPr="001C1D2F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sz w:val="28"/>
        </w:rPr>
        <w:t>Thailand.</w:t>
      </w:r>
    </w:p>
    <w:p w14:paraId="2A6A1037" w14:textId="77777777" w:rsidR="00C809E0" w:rsidRDefault="001C1D2F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1C1D2F">
        <w:rPr>
          <w:rFonts w:ascii="TH SarabunPSK" w:hAnsi="TH SarabunPSK" w:cs="TH SarabunPSK"/>
          <w:b/>
          <w:bCs/>
          <w:sz w:val="28"/>
        </w:rPr>
        <w:t>Marlene.</w:t>
      </w:r>
      <w:r w:rsidRPr="001C1D2F">
        <w:rPr>
          <w:rFonts w:ascii="TH SarabunPSK" w:hAnsi="TH SarabunPSK" w:cs="TH SarabunPSK"/>
          <w:sz w:val="28"/>
        </w:rPr>
        <w:t> (2024). </w:t>
      </w:r>
      <w:r w:rsidRPr="001C1D2F">
        <w:rPr>
          <w:rFonts w:ascii="TH SarabunPSK" w:hAnsi="TH SarabunPSK" w:cs="TH SarabunPSK"/>
          <w:i/>
          <w:iCs/>
          <w:sz w:val="28"/>
        </w:rPr>
        <w:t>Determining Stomatal</w:t>
      </w:r>
      <w:r w:rsidR="00C809E0">
        <w:rPr>
          <w:rFonts w:ascii="TH SarabunPSK" w:hAnsi="TH SarabunPSK" w:cs="TH SarabunPSK"/>
          <w:i/>
          <w:iCs/>
          <w:sz w:val="28"/>
        </w:rPr>
        <w:t xml:space="preserve">   </w:t>
      </w:r>
    </w:p>
    <w:p w14:paraId="1D1981AF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Density</w:t>
      </w:r>
      <w:r w:rsidR="001C1D2F" w:rsidRPr="001C1D2F">
        <w:rPr>
          <w:rFonts w:ascii="TH SarabunPSK" w:hAnsi="TH SarabunPSK" w:cs="TH SarabunPSK"/>
          <w:sz w:val="28"/>
        </w:rPr>
        <w:t xml:space="preserve">.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สืบค้นเมื่อ </w:t>
      </w:r>
      <w:r w:rsidR="001C1D2F" w:rsidRPr="001C1D2F">
        <w:rPr>
          <w:rFonts w:ascii="TH SarabunPSK" w:hAnsi="TH SarabunPSK" w:cs="TH SarabunPSK"/>
          <w:sz w:val="28"/>
        </w:rPr>
        <w:t xml:space="preserve">13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กุมภาพันธ์ </w:t>
      </w:r>
      <w:r w:rsidR="001C1D2F" w:rsidRPr="001C1D2F">
        <w:rPr>
          <w:rFonts w:ascii="TH SarabunPSK" w:hAnsi="TH SarabunPSK" w:cs="TH SarabunPSK"/>
          <w:sz w:val="28"/>
        </w:rPr>
        <w:t xml:space="preserve">2569, </w:t>
      </w:r>
      <w:r w:rsidR="001C1D2F" w:rsidRPr="001C1D2F">
        <w:rPr>
          <w:rFonts w:ascii="TH SarabunPSK" w:hAnsi="TH SarabunPSK" w:cs="TH SarabunPSK"/>
          <w:sz w:val="28"/>
          <w:cs/>
        </w:rPr>
        <w:t>จาก</w:t>
      </w:r>
    </w:p>
    <w:p w14:paraId="3C9CAF9D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sz w:val="28"/>
        </w:rPr>
        <w:t>Save My Exams.</w:t>
      </w:r>
      <w:r>
        <w:rPr>
          <w:rFonts w:ascii="TH SarabunPSK" w:hAnsi="TH SarabunPSK" w:cs="TH SarabunPSK"/>
          <w:i/>
          <w:iCs/>
          <w:sz w:val="28"/>
        </w:rPr>
        <w:t xml:space="preserve"> </w:t>
      </w:r>
      <w:r w:rsidR="001C1D2F" w:rsidRPr="001C1D2F">
        <w:rPr>
          <w:rFonts w:ascii="TH SarabunPSK" w:hAnsi="TH SarabunPSK" w:cs="TH SarabunPSK"/>
          <w:b/>
          <w:bCs/>
          <w:sz w:val="28"/>
        </w:rPr>
        <w:t>Plants of the World</w:t>
      </w:r>
    </w:p>
    <w:p w14:paraId="2BA177CC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b/>
          <w:bCs/>
          <w:sz w:val="28"/>
        </w:rPr>
        <w:t>Online.</w:t>
      </w:r>
      <w:r w:rsidR="001C1D2F" w:rsidRPr="001C1D2F">
        <w:rPr>
          <w:rFonts w:ascii="TH SarabunPSK" w:hAnsi="TH SarabunPSK" w:cs="TH SarabunPSK"/>
          <w:sz w:val="28"/>
        </w:rPr>
        <w:t> (2025). </w:t>
      </w:r>
      <w:r w:rsidR="001C1D2F" w:rsidRPr="001C1D2F">
        <w:rPr>
          <w:rFonts w:ascii="TH SarabunPSK" w:hAnsi="TH SarabunPSK" w:cs="TH SarabunPSK"/>
          <w:i/>
          <w:iCs/>
          <w:sz w:val="28"/>
        </w:rPr>
        <w:t>Phyllanthus bacciformis</w:t>
      </w:r>
    </w:p>
    <w:p w14:paraId="41F901F6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L.</w:t>
      </w:r>
      <w:r w:rsidR="001C1D2F" w:rsidRPr="001C1D2F">
        <w:rPr>
          <w:rFonts w:ascii="TH SarabunPSK" w:hAnsi="TH SarabunPSK" w:cs="TH SarabunPSK"/>
          <w:sz w:val="28"/>
        </w:rPr>
        <w:t> </w:t>
      </w:r>
      <w:r w:rsidR="001C1D2F" w:rsidRPr="001C1D2F">
        <w:rPr>
          <w:rFonts w:ascii="TH SarabunPSK" w:hAnsi="TH SarabunPSK" w:cs="TH SarabunPSK"/>
          <w:sz w:val="28"/>
          <w:cs/>
        </w:rPr>
        <w:t>ริชมอนด์</w:t>
      </w:r>
      <w:r w:rsidR="001C1D2F" w:rsidRPr="001C1D2F">
        <w:rPr>
          <w:rFonts w:ascii="TH SarabunPSK" w:hAnsi="TH SarabunPSK" w:cs="TH SarabunPSK"/>
          <w:sz w:val="28"/>
        </w:rPr>
        <w:t xml:space="preserve">,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สหราชอาณาจักร: </w:t>
      </w:r>
      <w:r w:rsidR="001C1D2F" w:rsidRPr="001C1D2F">
        <w:rPr>
          <w:rFonts w:ascii="TH SarabunPSK" w:hAnsi="TH SarabunPSK" w:cs="TH SarabunPSK"/>
          <w:sz w:val="28"/>
        </w:rPr>
        <w:t>Royal Botanic</w:t>
      </w:r>
    </w:p>
    <w:p w14:paraId="757B9E12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sz w:val="28"/>
        </w:rPr>
        <w:t xml:space="preserve">Gardens, Kew.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สืบค้นเมื่อ </w:t>
      </w:r>
      <w:r w:rsidR="001C1D2F" w:rsidRPr="001C1D2F">
        <w:rPr>
          <w:rFonts w:ascii="TH SarabunPSK" w:hAnsi="TH SarabunPSK" w:cs="TH SarabunPSK"/>
          <w:sz w:val="28"/>
        </w:rPr>
        <w:t xml:space="preserve">5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พฤศจิกายน </w:t>
      </w:r>
    </w:p>
    <w:p w14:paraId="438169AF" w14:textId="237A4CD5" w:rsidR="001C1D2F" w:rsidRPr="001C1D2F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sz w:val="28"/>
        </w:rPr>
        <w:t xml:space="preserve">2568,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จาก </w:t>
      </w:r>
      <w:r w:rsidR="001C1D2F" w:rsidRPr="001C1D2F">
        <w:rPr>
          <w:rFonts w:ascii="TH SarabunPSK" w:hAnsi="TH SarabunPSK" w:cs="TH SarabunPSK"/>
          <w:sz w:val="28"/>
        </w:rPr>
        <w:t>Plants of the World Online.</w:t>
      </w:r>
    </w:p>
    <w:p w14:paraId="0CCA709A" w14:textId="77777777" w:rsidR="00C809E0" w:rsidRDefault="001C1D2F" w:rsidP="001C1D2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C1D2F">
        <w:rPr>
          <w:rFonts w:ascii="TH SarabunPSK" w:hAnsi="TH SarabunPSK" w:cs="TH SarabunPSK"/>
          <w:b/>
          <w:bCs/>
          <w:sz w:val="28"/>
        </w:rPr>
        <w:t>Tatongjai, S., Kraichak, E., &amp; Kermanee,</w:t>
      </w:r>
    </w:p>
    <w:p w14:paraId="495D14BD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b/>
          <w:bCs/>
          <w:sz w:val="28"/>
        </w:rPr>
        <w:t>P.</w:t>
      </w:r>
      <w:r w:rsidR="001C1D2F" w:rsidRPr="001C1D2F">
        <w:rPr>
          <w:rFonts w:ascii="TH SarabunPSK" w:hAnsi="TH SarabunPSK" w:cs="TH SarabunPSK"/>
          <w:sz w:val="28"/>
        </w:rPr>
        <w:t> (2021). </w:t>
      </w:r>
      <w:r w:rsidR="001C1D2F" w:rsidRPr="001C1D2F">
        <w:rPr>
          <w:rFonts w:ascii="TH SarabunPSK" w:hAnsi="TH SarabunPSK" w:cs="TH SarabunPSK"/>
          <w:i/>
          <w:iCs/>
          <w:sz w:val="28"/>
        </w:rPr>
        <w:t>Comparative anatomy and</w:t>
      </w:r>
    </w:p>
    <w:p w14:paraId="203CE52E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salt management of Sonneratia</w:t>
      </w:r>
    </w:p>
    <w:p w14:paraId="20057332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caseolaris (L.) Engl. (Lythraceae) grown</w:t>
      </w:r>
    </w:p>
    <w:p w14:paraId="63A08F7D" w14:textId="77777777" w:rsidR="00C809E0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in saltwater and freshwater</w:t>
      </w:r>
      <w:r w:rsidR="001C1D2F" w:rsidRPr="001C1D2F">
        <w:rPr>
          <w:rFonts w:ascii="TH SarabunPSK" w:hAnsi="TH SarabunPSK" w:cs="TH SarabunPSK"/>
          <w:sz w:val="28"/>
        </w:rPr>
        <w:t xml:space="preserve">.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สืบค้นเมื่อ </w:t>
      </w:r>
      <w:r w:rsidR="001C1D2F" w:rsidRPr="001C1D2F">
        <w:rPr>
          <w:rFonts w:ascii="TH SarabunPSK" w:hAnsi="TH SarabunPSK" w:cs="TH SarabunPSK"/>
          <w:sz w:val="28"/>
        </w:rPr>
        <w:t>5</w:t>
      </w:r>
    </w:p>
    <w:p w14:paraId="56C0272E" w14:textId="3DD36875" w:rsidR="001C1D2F" w:rsidRPr="001C1D2F" w:rsidRDefault="00C809E0" w:rsidP="001C1D2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พฤศจิกายน </w:t>
      </w:r>
      <w:r w:rsidR="001C1D2F" w:rsidRPr="001C1D2F">
        <w:rPr>
          <w:rFonts w:ascii="TH SarabunPSK" w:hAnsi="TH SarabunPSK" w:cs="TH SarabunPSK"/>
          <w:sz w:val="28"/>
        </w:rPr>
        <w:t xml:space="preserve">2568,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จาก </w:t>
      </w:r>
      <w:r w:rsidR="001C1D2F" w:rsidRPr="001C1D2F">
        <w:rPr>
          <w:rFonts w:ascii="TH SarabunPSK" w:hAnsi="TH SarabunPSK" w:cs="TH SarabunPSK"/>
          <w:sz w:val="28"/>
        </w:rPr>
        <w:t>PeerJ.</w:t>
      </w:r>
    </w:p>
    <w:p w14:paraId="2BF0609C" w14:textId="77777777" w:rsidR="00C809E0" w:rsidRDefault="001C1D2F" w:rsidP="001C1D2F">
      <w:pPr>
        <w:spacing w:after="0" w:line="240" w:lineRule="auto"/>
        <w:ind w:left="360"/>
        <w:rPr>
          <w:rFonts w:ascii="TH SarabunPSK" w:hAnsi="TH SarabunPSK" w:cs="TH SarabunPSK"/>
          <w:b/>
          <w:bCs/>
          <w:sz w:val="28"/>
        </w:rPr>
      </w:pPr>
      <w:r w:rsidRPr="001C1D2F">
        <w:rPr>
          <w:rFonts w:ascii="TH SarabunPSK" w:hAnsi="TH SarabunPSK" w:cs="TH SarabunPSK"/>
          <w:b/>
          <w:bCs/>
          <w:sz w:val="28"/>
        </w:rPr>
        <w:t>Yuvaraja’s College Cooperative Society,</w:t>
      </w:r>
    </w:p>
    <w:p w14:paraId="7CCED01A" w14:textId="77777777" w:rsidR="00C809E0" w:rsidRDefault="00C809E0" w:rsidP="001C1D2F">
      <w:pPr>
        <w:spacing w:after="0" w:line="240" w:lineRule="auto"/>
        <w:ind w:left="36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b/>
          <w:bCs/>
          <w:sz w:val="28"/>
        </w:rPr>
        <w:t>University o</w:t>
      </w:r>
      <w:r>
        <w:rPr>
          <w:rFonts w:ascii="TH SarabunPSK" w:hAnsi="TH SarabunPSK" w:cs="TH SarabunPSK"/>
          <w:b/>
          <w:bCs/>
          <w:sz w:val="28"/>
        </w:rPr>
        <w:t xml:space="preserve">f </w:t>
      </w:r>
    </w:p>
    <w:p w14:paraId="1A93BDB2" w14:textId="77777777" w:rsidR="00C809E0" w:rsidRDefault="00C809E0" w:rsidP="001C1D2F">
      <w:pPr>
        <w:spacing w:after="0" w:line="240" w:lineRule="auto"/>
        <w:ind w:left="360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b/>
          <w:bCs/>
          <w:sz w:val="28"/>
        </w:rPr>
        <w:t>Mysore.</w:t>
      </w:r>
      <w:r w:rsidR="001C1D2F" w:rsidRPr="001C1D2F">
        <w:rPr>
          <w:rFonts w:ascii="TH SarabunPSK" w:hAnsi="TH SarabunPSK" w:cs="TH SarabunPSK"/>
          <w:sz w:val="28"/>
        </w:rPr>
        <w:t> (2014). </w:t>
      </w:r>
      <w:r w:rsidR="001C1D2F" w:rsidRPr="001C1D2F">
        <w:rPr>
          <w:rFonts w:ascii="TH SarabunPSK" w:hAnsi="TH SarabunPSK" w:cs="TH SarabunPSK"/>
          <w:i/>
          <w:iCs/>
          <w:sz w:val="28"/>
        </w:rPr>
        <w:t xml:space="preserve">Determination of </w:t>
      </w:r>
    </w:p>
    <w:p w14:paraId="6F6B40E5" w14:textId="77777777" w:rsidR="00C809E0" w:rsidRDefault="00C809E0" w:rsidP="001C1D2F">
      <w:pPr>
        <w:spacing w:after="0" w:line="240" w:lineRule="auto"/>
        <w:ind w:left="3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</w:t>
      </w:r>
      <w:r w:rsidR="001C1D2F" w:rsidRPr="001C1D2F">
        <w:rPr>
          <w:rFonts w:ascii="TH SarabunPSK" w:hAnsi="TH SarabunPSK" w:cs="TH SarabunPSK"/>
          <w:i/>
          <w:iCs/>
          <w:sz w:val="28"/>
        </w:rPr>
        <w:t>Stomatal Index</w:t>
      </w:r>
      <w:r w:rsidR="001C1D2F" w:rsidRPr="001C1D2F">
        <w:rPr>
          <w:rFonts w:ascii="TH SarabunPSK" w:hAnsi="TH SarabunPSK" w:cs="TH SarabunPSK"/>
          <w:sz w:val="28"/>
        </w:rPr>
        <w:t xml:space="preserve">.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สืบค้นเมื่อ </w:t>
      </w:r>
      <w:r w:rsidR="001C1D2F" w:rsidRPr="001C1D2F">
        <w:rPr>
          <w:rFonts w:ascii="TH SarabunPSK" w:hAnsi="TH SarabunPSK" w:cs="TH SarabunPSK"/>
          <w:sz w:val="28"/>
        </w:rPr>
        <w:t>13</w:t>
      </w:r>
    </w:p>
    <w:p w14:paraId="24ABE9ED" w14:textId="3774AA6B" w:rsidR="001C1D2F" w:rsidRPr="001C1D2F" w:rsidRDefault="00C809E0" w:rsidP="001C1D2F">
      <w:pPr>
        <w:spacing w:after="0" w:line="240" w:lineRule="auto"/>
        <w:ind w:left="3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กุมภาพันธ์ </w:t>
      </w:r>
      <w:r w:rsidR="001C1D2F" w:rsidRPr="001C1D2F">
        <w:rPr>
          <w:rFonts w:ascii="TH SarabunPSK" w:hAnsi="TH SarabunPSK" w:cs="TH SarabunPSK"/>
          <w:sz w:val="28"/>
        </w:rPr>
        <w:t xml:space="preserve">2569, </w:t>
      </w:r>
      <w:r w:rsidR="001C1D2F" w:rsidRPr="001C1D2F">
        <w:rPr>
          <w:rFonts w:ascii="TH SarabunPSK" w:hAnsi="TH SarabunPSK" w:cs="TH SarabunPSK"/>
          <w:sz w:val="28"/>
          <w:cs/>
        </w:rPr>
        <w:t xml:space="preserve">จาก </w:t>
      </w:r>
      <w:r w:rsidR="001C1D2F" w:rsidRPr="001C1D2F">
        <w:rPr>
          <w:rFonts w:ascii="TH SarabunPSK" w:hAnsi="TH SarabunPSK" w:cs="TH SarabunPSK"/>
          <w:sz w:val="28"/>
        </w:rPr>
        <w:t>Scribd.</w:t>
      </w:r>
    </w:p>
    <w:p w14:paraId="49C9BCAC" w14:textId="509F5043" w:rsidR="00034F32" w:rsidRDefault="00034F32" w:rsidP="00FA7A7D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77DB" w14:textId="77777777" w:rsidR="00582D1E" w:rsidRDefault="00582D1E" w:rsidP="00282096">
      <w:pPr>
        <w:spacing w:after="0" w:line="240" w:lineRule="auto"/>
      </w:pPr>
      <w:r>
        <w:separator/>
      </w:r>
    </w:p>
  </w:endnote>
  <w:endnote w:type="continuationSeparator" w:id="0">
    <w:p w14:paraId="60F1F01D" w14:textId="77777777" w:rsidR="00582D1E" w:rsidRDefault="00582D1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6A7F6" w14:textId="77777777" w:rsidR="00582D1E" w:rsidRDefault="00582D1E" w:rsidP="00282096">
      <w:pPr>
        <w:spacing w:after="0" w:line="240" w:lineRule="auto"/>
      </w:pPr>
      <w:r>
        <w:separator/>
      </w:r>
    </w:p>
  </w:footnote>
  <w:footnote w:type="continuationSeparator" w:id="0">
    <w:p w14:paraId="56A41447" w14:textId="77777777" w:rsidR="00582D1E" w:rsidRDefault="00582D1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4997"/>
    <w:multiLevelType w:val="multilevel"/>
    <w:tmpl w:val="DF08ED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 w:val="0"/>
      </w:rPr>
    </w:lvl>
  </w:abstractNum>
  <w:abstractNum w:abstractNumId="1" w15:restartNumberingAfterBreak="0">
    <w:nsid w:val="12F327B1"/>
    <w:multiLevelType w:val="hybridMultilevel"/>
    <w:tmpl w:val="41140874"/>
    <w:lvl w:ilvl="0" w:tplc="890062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AF0AE5"/>
    <w:multiLevelType w:val="multilevel"/>
    <w:tmpl w:val="66AC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03135"/>
    <w:multiLevelType w:val="multilevel"/>
    <w:tmpl w:val="E84081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F2108E6"/>
    <w:multiLevelType w:val="hybridMultilevel"/>
    <w:tmpl w:val="2BBE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B61AB"/>
    <w:multiLevelType w:val="multilevel"/>
    <w:tmpl w:val="CE5C5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EC17E82"/>
    <w:multiLevelType w:val="multilevel"/>
    <w:tmpl w:val="4DFAFE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222222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  <w:b w:val="0"/>
        <w:color w:val="222222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1701" w:hanging="1080"/>
      </w:pPr>
      <w:rPr>
        <w:rFonts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2475" w:hanging="1440"/>
      </w:pPr>
      <w:rPr>
        <w:rFonts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3249" w:hanging="1800"/>
      </w:pPr>
      <w:rPr>
        <w:rFonts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3456" w:hanging="1800"/>
      </w:pPr>
      <w:rPr>
        <w:rFonts w:hint="default"/>
        <w:b w:val="0"/>
        <w:color w:val="222222"/>
      </w:rPr>
    </w:lvl>
  </w:abstractNum>
  <w:abstractNum w:abstractNumId="8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A94FC7"/>
    <w:multiLevelType w:val="multilevel"/>
    <w:tmpl w:val="A01E2A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90E5CB9"/>
    <w:multiLevelType w:val="hybridMultilevel"/>
    <w:tmpl w:val="D51400C6"/>
    <w:lvl w:ilvl="0" w:tplc="4EA6B57C">
      <w:start w:val="1"/>
      <w:numFmt w:val="decimal"/>
      <w:lvlText w:val="%1.)"/>
      <w:lvlJc w:val="left"/>
      <w:pPr>
        <w:ind w:left="3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4" w:hanging="360"/>
      </w:pPr>
    </w:lvl>
    <w:lvl w:ilvl="2" w:tplc="0409001B" w:tentative="1">
      <w:start w:val="1"/>
      <w:numFmt w:val="lowerRoman"/>
      <w:lvlText w:val="%3."/>
      <w:lvlJc w:val="right"/>
      <w:pPr>
        <w:ind w:left="5344" w:hanging="180"/>
      </w:pPr>
    </w:lvl>
    <w:lvl w:ilvl="3" w:tplc="0409000F" w:tentative="1">
      <w:start w:val="1"/>
      <w:numFmt w:val="decimal"/>
      <w:lvlText w:val="%4."/>
      <w:lvlJc w:val="left"/>
      <w:pPr>
        <w:ind w:left="6064" w:hanging="360"/>
      </w:pPr>
    </w:lvl>
    <w:lvl w:ilvl="4" w:tplc="04090019" w:tentative="1">
      <w:start w:val="1"/>
      <w:numFmt w:val="lowerLetter"/>
      <w:lvlText w:val="%5."/>
      <w:lvlJc w:val="left"/>
      <w:pPr>
        <w:ind w:left="6784" w:hanging="360"/>
      </w:pPr>
    </w:lvl>
    <w:lvl w:ilvl="5" w:tplc="0409001B" w:tentative="1">
      <w:start w:val="1"/>
      <w:numFmt w:val="lowerRoman"/>
      <w:lvlText w:val="%6."/>
      <w:lvlJc w:val="right"/>
      <w:pPr>
        <w:ind w:left="7504" w:hanging="180"/>
      </w:pPr>
    </w:lvl>
    <w:lvl w:ilvl="6" w:tplc="0409000F" w:tentative="1">
      <w:start w:val="1"/>
      <w:numFmt w:val="decimal"/>
      <w:lvlText w:val="%7."/>
      <w:lvlJc w:val="left"/>
      <w:pPr>
        <w:ind w:left="8224" w:hanging="360"/>
      </w:pPr>
    </w:lvl>
    <w:lvl w:ilvl="7" w:tplc="04090019" w:tentative="1">
      <w:start w:val="1"/>
      <w:numFmt w:val="lowerLetter"/>
      <w:lvlText w:val="%8."/>
      <w:lvlJc w:val="left"/>
      <w:pPr>
        <w:ind w:left="8944" w:hanging="360"/>
      </w:pPr>
    </w:lvl>
    <w:lvl w:ilvl="8" w:tplc="0409001B" w:tentative="1">
      <w:start w:val="1"/>
      <w:numFmt w:val="lowerRoman"/>
      <w:lvlText w:val="%9."/>
      <w:lvlJc w:val="right"/>
      <w:pPr>
        <w:ind w:left="9664" w:hanging="180"/>
      </w:pPr>
    </w:lvl>
  </w:abstractNum>
  <w:num w:numId="1" w16cid:durableId="1554611876">
    <w:abstractNumId w:val="3"/>
  </w:num>
  <w:num w:numId="2" w16cid:durableId="1863276742">
    <w:abstractNumId w:val="8"/>
  </w:num>
  <w:num w:numId="3" w16cid:durableId="1010522363">
    <w:abstractNumId w:val="0"/>
  </w:num>
  <w:num w:numId="4" w16cid:durableId="200871170">
    <w:abstractNumId w:val="10"/>
  </w:num>
  <w:num w:numId="5" w16cid:durableId="689836472">
    <w:abstractNumId w:val="7"/>
  </w:num>
  <w:num w:numId="6" w16cid:durableId="465203471">
    <w:abstractNumId w:val="1"/>
  </w:num>
  <w:num w:numId="7" w16cid:durableId="1299721234">
    <w:abstractNumId w:val="6"/>
  </w:num>
  <w:num w:numId="8" w16cid:durableId="1164316863">
    <w:abstractNumId w:val="9"/>
  </w:num>
  <w:num w:numId="9" w16cid:durableId="735591584">
    <w:abstractNumId w:val="4"/>
  </w:num>
  <w:num w:numId="10" w16cid:durableId="1173492865">
    <w:abstractNumId w:val="5"/>
  </w:num>
  <w:num w:numId="11" w16cid:durableId="179890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7490"/>
    <w:rsid w:val="000737B0"/>
    <w:rsid w:val="000875E6"/>
    <w:rsid w:val="000917E1"/>
    <w:rsid w:val="000A070F"/>
    <w:rsid w:val="000D3804"/>
    <w:rsid w:val="000D3C1B"/>
    <w:rsid w:val="00135079"/>
    <w:rsid w:val="00141CD7"/>
    <w:rsid w:val="00173580"/>
    <w:rsid w:val="00186213"/>
    <w:rsid w:val="001C1D2F"/>
    <w:rsid w:val="001F4BAF"/>
    <w:rsid w:val="0022607B"/>
    <w:rsid w:val="00242442"/>
    <w:rsid w:val="00272037"/>
    <w:rsid w:val="00282096"/>
    <w:rsid w:val="00282391"/>
    <w:rsid w:val="002A59FE"/>
    <w:rsid w:val="002C4F3F"/>
    <w:rsid w:val="002F28D8"/>
    <w:rsid w:val="00313C55"/>
    <w:rsid w:val="00314B01"/>
    <w:rsid w:val="00361F4B"/>
    <w:rsid w:val="003642CA"/>
    <w:rsid w:val="00386D57"/>
    <w:rsid w:val="00396D10"/>
    <w:rsid w:val="00397926"/>
    <w:rsid w:val="003B5CCA"/>
    <w:rsid w:val="004054E3"/>
    <w:rsid w:val="0042136F"/>
    <w:rsid w:val="00492645"/>
    <w:rsid w:val="004E478D"/>
    <w:rsid w:val="00516358"/>
    <w:rsid w:val="0054162D"/>
    <w:rsid w:val="00574E22"/>
    <w:rsid w:val="00582D1E"/>
    <w:rsid w:val="005B16B7"/>
    <w:rsid w:val="005C7B2A"/>
    <w:rsid w:val="005E3358"/>
    <w:rsid w:val="00601C21"/>
    <w:rsid w:val="00612DFB"/>
    <w:rsid w:val="006149CC"/>
    <w:rsid w:val="0064022F"/>
    <w:rsid w:val="00665BA5"/>
    <w:rsid w:val="0069626F"/>
    <w:rsid w:val="006B23B6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72AF7"/>
    <w:rsid w:val="0098175B"/>
    <w:rsid w:val="0099439B"/>
    <w:rsid w:val="009B3A64"/>
    <w:rsid w:val="009B5C67"/>
    <w:rsid w:val="009D016F"/>
    <w:rsid w:val="009D4041"/>
    <w:rsid w:val="009D752D"/>
    <w:rsid w:val="009F35C9"/>
    <w:rsid w:val="009F528A"/>
    <w:rsid w:val="009F53C7"/>
    <w:rsid w:val="00A208A9"/>
    <w:rsid w:val="00A45C56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67EE5"/>
    <w:rsid w:val="00B953F2"/>
    <w:rsid w:val="00BD224E"/>
    <w:rsid w:val="00BF67D9"/>
    <w:rsid w:val="00C23AFE"/>
    <w:rsid w:val="00C27949"/>
    <w:rsid w:val="00C66B74"/>
    <w:rsid w:val="00C809E0"/>
    <w:rsid w:val="00D00B4C"/>
    <w:rsid w:val="00D639A8"/>
    <w:rsid w:val="00D75785"/>
    <w:rsid w:val="00DB07EB"/>
    <w:rsid w:val="00DB35B9"/>
    <w:rsid w:val="00DD1E58"/>
    <w:rsid w:val="00DD6385"/>
    <w:rsid w:val="00DE6C78"/>
    <w:rsid w:val="00E119C5"/>
    <w:rsid w:val="00E2502F"/>
    <w:rsid w:val="00E35620"/>
    <w:rsid w:val="00E4403C"/>
    <w:rsid w:val="00E66383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A7A7D"/>
    <w:rsid w:val="00FC674D"/>
    <w:rsid w:val="00FD1093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aragraph">
    <w:name w:val="paragraph"/>
    <w:basedOn w:val="a"/>
    <w:rsid w:val="0018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186213"/>
  </w:style>
  <w:style w:type="character" w:styleId="ae">
    <w:name w:val="Unresolved Mention"/>
    <w:basedOn w:val="a0"/>
    <w:uiPriority w:val="99"/>
    <w:semiHidden/>
    <w:unhideWhenUsed/>
    <w:rsid w:val="00FA7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7</Pages>
  <Words>1890</Words>
  <Characters>10778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6</cp:revision>
  <cp:lastPrinted>2026-07-12T11:56:00Z</cp:lastPrinted>
  <dcterms:created xsi:type="dcterms:W3CDTF">2026-07-12T11:56:00Z</dcterms:created>
  <dcterms:modified xsi:type="dcterms:W3CDTF">2026-07-13T13:14:00Z</dcterms:modified>
</cp:coreProperties>
</file>