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99735" w14:textId="77777777" w:rsidR="002C0456" w:rsidRPr="006968EE" w:rsidRDefault="002C04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PSK" w:eastAsia="TH Sarabun PSK" w:hAnsi="TH Sarabun PSK" w:cstheme="minorBidi"/>
          <w:color w:val="000000"/>
          <w:sz w:val="32"/>
          <w:szCs w:val="32"/>
          <w:cs/>
        </w:rPr>
      </w:pPr>
    </w:p>
    <w:p w14:paraId="0D2A8102" w14:textId="078A1F4E" w:rsidR="002C0456" w:rsidRDefault="00000000">
      <w:pPr>
        <w:spacing w:after="0" w:line="240" w:lineRule="auto"/>
        <w:jc w:val="center"/>
        <w:rPr>
          <w:rFonts w:ascii="Sarabun" w:eastAsia="Sarabun" w:hAnsi="Sarabun" w:cs="Sarabun"/>
          <w:b/>
          <w:bCs/>
          <w:sz w:val="32"/>
          <w:szCs w:val="32"/>
        </w:rPr>
      </w:pPr>
      <w:proofErr w:type="spellStart"/>
      <w:r>
        <w:rPr>
          <w:rFonts w:ascii="Sarabun" w:eastAsia="Sarabun" w:hAnsi="Sarabun" w:cs="Sarabun"/>
          <w:b/>
          <w:bCs/>
          <w:sz w:val="32"/>
          <w:szCs w:val="32"/>
        </w:rPr>
        <w:t>ยิ่งยวดแบบผสม</w:t>
      </w:r>
      <w:proofErr w:type="spellEnd"/>
    </w:p>
    <w:p w14:paraId="32A3EF67" w14:textId="77777777" w:rsidR="002C0456" w:rsidRDefault="00000000">
      <w:pPr>
        <w:spacing w:after="0" w:line="240" w:lineRule="auto"/>
        <w:jc w:val="center"/>
        <w:rPr>
          <w:rFonts w:ascii="Sarabun" w:eastAsia="Sarabun" w:hAnsi="Sarabun" w:cs="Sarabun"/>
          <w:b/>
          <w:bCs/>
          <w:sz w:val="32"/>
          <w:szCs w:val="32"/>
        </w:rPr>
      </w:pPr>
      <w:r>
        <w:rPr>
          <w:rFonts w:ascii="Sarabun" w:eastAsia="Sarabun" w:hAnsi="Sarabun" w:cs="Sarabun"/>
          <w:b/>
          <w:bCs/>
          <w:sz w:val="32"/>
          <w:szCs w:val="32"/>
        </w:rPr>
        <w:t xml:space="preserve">โดยใช้วัสดุโครงข่ายโลหะ-อินทรีย์เป็นตัวเพิ่มการเกิดปฏิกิริยารีดอกซ์ </w:t>
      </w:r>
    </w:p>
    <w:p w14:paraId="56240A27" w14:textId="77777777" w:rsidR="002C0456" w:rsidRPr="00C03C3B" w:rsidRDefault="00000000">
      <w:pPr>
        <w:spacing w:after="0" w:line="240" w:lineRule="auto"/>
        <w:jc w:val="center"/>
        <w:rPr>
          <w:rFonts w:ascii="Sarabun" w:eastAsia="Sarabun" w:hAnsi="Sarabun" w:cstheme="minorBidi"/>
          <w:b/>
          <w:bCs/>
          <w:sz w:val="32"/>
          <w:szCs w:val="32"/>
          <w:cs/>
        </w:rPr>
      </w:pPr>
      <w:r>
        <w:rPr>
          <w:rFonts w:ascii="Sarabun" w:eastAsia="Sarabun" w:hAnsi="Sarabun" w:cs="Sarabun"/>
          <w:color w:val="FF0000"/>
          <w:sz w:val="28"/>
          <w:szCs w:val="28"/>
        </w:rPr>
        <w:t xml:space="preserve">(TH </w:t>
      </w:r>
      <w:proofErr w:type="spellStart"/>
      <w:r>
        <w:rPr>
          <w:rFonts w:ascii="Sarabun" w:eastAsia="Sarabun" w:hAnsi="Sarabun" w:cs="Sarabun"/>
          <w:color w:val="FF0000"/>
          <w:sz w:val="28"/>
          <w:szCs w:val="28"/>
        </w:rPr>
        <w:t>Sarabun</w:t>
      </w:r>
      <w:proofErr w:type="spellEnd"/>
      <w:r>
        <w:rPr>
          <w:rFonts w:ascii="Sarabun" w:eastAsia="Sarabun" w:hAnsi="Sarabun" w:cs="Sarabun"/>
          <w:color w:val="FF0000"/>
          <w:sz w:val="28"/>
          <w:szCs w:val="28"/>
        </w:rPr>
        <w:t xml:space="preserve"> New </w:t>
      </w:r>
      <w:proofErr w:type="spellStart"/>
      <w:r>
        <w:rPr>
          <w:rFonts w:ascii="Sarabun" w:eastAsia="Sarabun" w:hAnsi="Sarabun" w:cs="Sarabun"/>
          <w:color w:val="FF0000"/>
          <w:sz w:val="28"/>
          <w:szCs w:val="28"/>
        </w:rPr>
        <w:t>ขนาด</w:t>
      </w:r>
      <w:proofErr w:type="spellEnd"/>
      <w:r>
        <w:rPr>
          <w:rFonts w:ascii="Sarabun" w:eastAsia="Sarabun" w:hAnsi="Sarabun" w:cs="Sarabun"/>
          <w:color w:val="FF0000"/>
          <w:sz w:val="28"/>
          <w:szCs w:val="28"/>
        </w:rPr>
        <w:t xml:space="preserve"> 16, </w:t>
      </w:r>
      <w:proofErr w:type="spellStart"/>
      <w:r>
        <w:rPr>
          <w:rFonts w:ascii="Sarabun" w:eastAsia="Sarabun" w:hAnsi="Sarabun" w:cs="Sarabun"/>
          <w:color w:val="FF0000"/>
          <w:sz w:val="28"/>
          <w:szCs w:val="28"/>
        </w:rPr>
        <w:t>ตัวหนา</w:t>
      </w:r>
      <w:proofErr w:type="spellEnd"/>
      <w:r>
        <w:rPr>
          <w:rFonts w:ascii="Sarabun" w:eastAsia="Sarabun" w:hAnsi="Sarabun" w:cs="Sarabun"/>
          <w:color w:val="FF0000"/>
          <w:sz w:val="28"/>
          <w:szCs w:val="28"/>
        </w:rPr>
        <w:t xml:space="preserve">, </w:t>
      </w:r>
      <w:proofErr w:type="spellStart"/>
      <w:r>
        <w:rPr>
          <w:rFonts w:ascii="Sarabun" w:eastAsia="Sarabun" w:hAnsi="Sarabun" w:cs="Sarabun"/>
          <w:color w:val="FF0000"/>
          <w:sz w:val="28"/>
          <w:szCs w:val="28"/>
        </w:rPr>
        <w:t>จัดกลาง</w:t>
      </w:r>
      <w:proofErr w:type="spellEnd"/>
      <w:r>
        <w:rPr>
          <w:rFonts w:ascii="Sarabun" w:eastAsia="Sarabun" w:hAnsi="Sarabun" w:cs="Sarabun"/>
          <w:color w:val="FF0000"/>
          <w:sz w:val="28"/>
          <w:szCs w:val="28"/>
        </w:rPr>
        <w:t>)</w:t>
      </w:r>
      <w:r>
        <w:rPr>
          <w:rFonts w:ascii="Sarabun" w:eastAsia="Sarabun" w:hAnsi="Sarabun" w:cs="Sarabun"/>
          <w:b/>
          <w:bCs/>
          <w:sz w:val="36"/>
          <w:szCs w:val="36"/>
        </w:rPr>
        <w:br/>
      </w:r>
    </w:p>
    <w:p w14:paraId="3FA654E8" w14:textId="58DFA2C4" w:rsidR="002C0456" w:rsidRDefault="00000000">
      <w:pPr>
        <w:spacing w:after="0" w:line="240" w:lineRule="auto"/>
        <w:jc w:val="center"/>
        <w:rPr>
          <w:rFonts w:ascii="Sarabun" w:eastAsia="Sarabun" w:hAnsi="Sarabun" w:cs="Sarabun"/>
          <w:sz w:val="28"/>
          <w:szCs w:val="28"/>
        </w:rPr>
      </w:pPr>
      <w:proofErr w:type="spellStart"/>
      <w:r>
        <w:rPr>
          <w:rFonts w:ascii="Sarabun" w:eastAsia="Sarabun" w:hAnsi="Sarabun" w:cs="Sarabun"/>
          <w:sz w:val="28"/>
          <w:szCs w:val="28"/>
        </w:rPr>
        <w:t>ชื่อผู้ทำโครงงานคนที่</w:t>
      </w:r>
      <w:proofErr w:type="spellEnd"/>
      <w:r>
        <w:rPr>
          <w:rFonts w:ascii="Sarabun" w:eastAsia="Sarabun" w:hAnsi="Sarabun" w:cs="Sarabun"/>
          <w:sz w:val="28"/>
          <w:szCs w:val="28"/>
        </w:rPr>
        <w:t xml:space="preserve"> </w:t>
      </w:r>
      <w:r w:rsidR="00FD2357">
        <w:rPr>
          <w:rFonts w:ascii="Sarabun" w:eastAsia="Sarabun" w:hAnsi="Sarabun" w:cs="Sarabun"/>
          <w:b/>
          <w:bCs/>
          <w:sz w:val="32"/>
          <w:szCs w:val="32"/>
        </w:rPr>
        <w:t>การเพิ่มประสิทธิภาพการกักเก็บประจุของอุปกรณ์ตัวเก็บประจุไฟฟ้า</w:t>
      </w:r>
      <w:r>
        <w:rPr>
          <w:rFonts w:ascii="Sarabun" w:eastAsia="Sarabun" w:hAnsi="Sarabun" w:cs="Sarabun"/>
          <w:sz w:val="28"/>
          <w:szCs w:val="28"/>
        </w:rPr>
        <w:t>1</w:t>
      </w:r>
      <w:r>
        <w:rPr>
          <w:rFonts w:ascii="Sarabun" w:eastAsia="Sarabun" w:hAnsi="Sarabun" w:cs="Sarabun"/>
          <w:sz w:val="28"/>
          <w:szCs w:val="28"/>
          <w:vertAlign w:val="superscript"/>
        </w:rPr>
        <w:t>1</w:t>
      </w:r>
      <w:r>
        <w:rPr>
          <w:rFonts w:ascii="Sarabun" w:eastAsia="Sarabun" w:hAnsi="Sarabun" w:cs="Sarabun"/>
          <w:sz w:val="28"/>
          <w:szCs w:val="28"/>
        </w:rPr>
        <w:t xml:space="preserve">, </w:t>
      </w:r>
      <w:proofErr w:type="spellStart"/>
      <w:r>
        <w:rPr>
          <w:rFonts w:ascii="Sarabun" w:eastAsia="Sarabun" w:hAnsi="Sarabun" w:cs="Sarabun"/>
          <w:sz w:val="28"/>
          <w:szCs w:val="28"/>
        </w:rPr>
        <w:t>ชื่อผู้ทำโครงงานคนที่</w:t>
      </w:r>
      <w:proofErr w:type="spellEnd"/>
      <w:r>
        <w:rPr>
          <w:rFonts w:ascii="Sarabun" w:eastAsia="Sarabun" w:hAnsi="Sarabun" w:cs="Sarabun"/>
          <w:sz w:val="28"/>
          <w:szCs w:val="28"/>
        </w:rPr>
        <w:t xml:space="preserve"> 2</w:t>
      </w:r>
      <w:r>
        <w:rPr>
          <w:rFonts w:ascii="Sarabun" w:eastAsia="Sarabun" w:hAnsi="Sarabun" w:cs="Sarabun"/>
          <w:sz w:val="28"/>
          <w:szCs w:val="28"/>
          <w:vertAlign w:val="superscript"/>
        </w:rPr>
        <w:t>1</w:t>
      </w:r>
      <w:r>
        <w:rPr>
          <w:rFonts w:ascii="Sarabun" w:eastAsia="Sarabun" w:hAnsi="Sarabun" w:cs="Sarabun"/>
          <w:sz w:val="28"/>
          <w:szCs w:val="28"/>
        </w:rPr>
        <w:t>, …</w:t>
      </w:r>
      <w:proofErr w:type="gramStart"/>
      <w:r>
        <w:rPr>
          <w:rFonts w:ascii="Sarabun" w:eastAsia="Sarabun" w:hAnsi="Sarabun" w:cs="Sarabun"/>
          <w:sz w:val="28"/>
          <w:szCs w:val="28"/>
        </w:rPr>
        <w:t>… ,</w:t>
      </w:r>
      <w:proofErr w:type="gramEnd"/>
      <w:r>
        <w:rPr>
          <w:rFonts w:ascii="Sarabun" w:eastAsia="Sarabun" w:hAnsi="Sarabun" w:cs="Sarabun"/>
          <w:sz w:val="28"/>
          <w:szCs w:val="28"/>
        </w:rPr>
        <w:t xml:space="preserve"> ชื่อครูที่ปรึกษา</w:t>
      </w:r>
      <w:r>
        <w:rPr>
          <w:rFonts w:ascii="Sarabun" w:eastAsia="Sarabun" w:hAnsi="Sarabun" w:cs="Sarabun"/>
          <w:sz w:val="28"/>
          <w:szCs w:val="28"/>
          <w:vertAlign w:val="superscript"/>
        </w:rPr>
        <w:t>1</w:t>
      </w:r>
      <w:r>
        <w:rPr>
          <w:rFonts w:ascii="Sarabun" w:eastAsia="Sarabun" w:hAnsi="Sarabun" w:cs="Sarabun"/>
          <w:sz w:val="28"/>
          <w:szCs w:val="28"/>
        </w:rPr>
        <w:t xml:space="preserve">* </w:t>
      </w:r>
      <w:proofErr w:type="spellStart"/>
      <w:r>
        <w:rPr>
          <w:rFonts w:ascii="Sarabun" w:eastAsia="Sarabun" w:hAnsi="Sarabun" w:cs="Sarabun"/>
          <w:sz w:val="28"/>
          <w:szCs w:val="28"/>
        </w:rPr>
        <w:t>และ</w:t>
      </w:r>
      <w:proofErr w:type="spellEnd"/>
      <w:r>
        <w:rPr>
          <w:rFonts w:ascii="Sarabun" w:eastAsia="Sarabun" w:hAnsi="Sarabun" w:cs="Sarabun"/>
          <w:sz w:val="28"/>
          <w:szCs w:val="28"/>
        </w:rPr>
        <w:t xml:space="preserve"> ชื่อที่ปรึกษาพิเศษ</w:t>
      </w:r>
      <w:r>
        <w:rPr>
          <w:rFonts w:ascii="Sarabun" w:eastAsia="Sarabun" w:hAnsi="Sarabun" w:cs="Sarabun"/>
          <w:sz w:val="28"/>
          <w:szCs w:val="28"/>
          <w:vertAlign w:val="superscript"/>
        </w:rPr>
        <w:t>2</w:t>
      </w:r>
      <w:r>
        <w:rPr>
          <w:rFonts w:ascii="Sarabun" w:eastAsia="Sarabun" w:hAnsi="Sarabun" w:cs="Sarabun"/>
          <w:sz w:val="28"/>
          <w:szCs w:val="28"/>
        </w:rPr>
        <w:t xml:space="preserve"> </w:t>
      </w:r>
      <w:r>
        <w:rPr>
          <w:rFonts w:ascii="Sarabun" w:eastAsia="Sarabun" w:hAnsi="Sarabun" w:cs="Sarabun"/>
          <w:color w:val="FF0000"/>
          <w:sz w:val="28"/>
          <w:szCs w:val="28"/>
        </w:rPr>
        <w:t xml:space="preserve">(TH </w:t>
      </w:r>
      <w:proofErr w:type="spellStart"/>
      <w:r>
        <w:rPr>
          <w:rFonts w:ascii="Sarabun" w:eastAsia="Sarabun" w:hAnsi="Sarabun" w:cs="Sarabun"/>
          <w:color w:val="FF0000"/>
          <w:sz w:val="28"/>
          <w:szCs w:val="28"/>
        </w:rPr>
        <w:t>Sarabun</w:t>
      </w:r>
      <w:proofErr w:type="spellEnd"/>
      <w:r>
        <w:rPr>
          <w:rFonts w:ascii="Sarabun" w:eastAsia="Sarabun" w:hAnsi="Sarabun" w:cs="Sarabun"/>
          <w:color w:val="FF0000"/>
          <w:sz w:val="28"/>
          <w:szCs w:val="28"/>
        </w:rPr>
        <w:t xml:space="preserve"> New </w:t>
      </w:r>
      <w:proofErr w:type="spellStart"/>
      <w:r>
        <w:rPr>
          <w:rFonts w:ascii="Sarabun" w:eastAsia="Sarabun" w:hAnsi="Sarabun" w:cs="Sarabun"/>
          <w:color w:val="FF0000"/>
          <w:sz w:val="28"/>
          <w:szCs w:val="28"/>
        </w:rPr>
        <w:t>ขนาด</w:t>
      </w:r>
      <w:proofErr w:type="spellEnd"/>
      <w:r>
        <w:rPr>
          <w:rFonts w:ascii="Sarabun" w:eastAsia="Sarabun" w:hAnsi="Sarabun" w:cs="Sarabun"/>
          <w:color w:val="FF0000"/>
          <w:sz w:val="28"/>
          <w:szCs w:val="28"/>
        </w:rPr>
        <w:t xml:space="preserve"> 14 points, </w:t>
      </w:r>
      <w:proofErr w:type="spellStart"/>
      <w:r>
        <w:rPr>
          <w:rFonts w:ascii="Sarabun" w:eastAsia="Sarabun" w:hAnsi="Sarabun" w:cs="Sarabun"/>
          <w:color w:val="FF0000"/>
          <w:sz w:val="28"/>
          <w:szCs w:val="28"/>
        </w:rPr>
        <w:t>จัดกลาง</w:t>
      </w:r>
      <w:proofErr w:type="spellEnd"/>
      <w:r>
        <w:rPr>
          <w:rFonts w:ascii="Sarabun" w:eastAsia="Sarabun" w:hAnsi="Sarabun" w:cs="Sarabun"/>
          <w:color w:val="FF0000"/>
          <w:sz w:val="28"/>
          <w:szCs w:val="28"/>
        </w:rPr>
        <w:t xml:space="preserve">, </w:t>
      </w:r>
      <w:proofErr w:type="spellStart"/>
      <w:r>
        <w:rPr>
          <w:rFonts w:ascii="Sarabun" w:eastAsia="Sarabun" w:hAnsi="Sarabun" w:cs="Sarabun"/>
          <w:color w:val="FF0000"/>
          <w:sz w:val="28"/>
          <w:szCs w:val="28"/>
        </w:rPr>
        <w:t>ไม่มีคำนำหน้าชื่อ</w:t>
      </w:r>
      <w:proofErr w:type="spellEnd"/>
      <w:r>
        <w:rPr>
          <w:rFonts w:ascii="Sarabun" w:eastAsia="Sarabun" w:hAnsi="Sarabun" w:cs="Sarabun"/>
          <w:color w:val="FF0000"/>
          <w:sz w:val="28"/>
          <w:szCs w:val="28"/>
        </w:rPr>
        <w:t xml:space="preserve">, *after the corresponding author, </w:t>
      </w:r>
      <w:proofErr w:type="spellStart"/>
      <w:r>
        <w:rPr>
          <w:rFonts w:ascii="Sarabun" w:eastAsia="Sarabun" w:hAnsi="Sarabun" w:cs="Sarabun"/>
          <w:color w:val="FF0000"/>
          <w:sz w:val="28"/>
          <w:szCs w:val="28"/>
        </w:rPr>
        <w:t>มีคำว่า</w:t>
      </w:r>
      <w:proofErr w:type="spellEnd"/>
      <w:r>
        <w:rPr>
          <w:rFonts w:ascii="Sarabun" w:eastAsia="Sarabun" w:hAnsi="Sarabun" w:cs="Sarabun"/>
          <w:color w:val="FF0000"/>
          <w:sz w:val="28"/>
          <w:szCs w:val="28"/>
        </w:rPr>
        <w:t xml:space="preserve"> </w:t>
      </w:r>
      <w:proofErr w:type="spellStart"/>
      <w:r>
        <w:rPr>
          <w:rFonts w:ascii="Sarabun" w:eastAsia="Sarabun" w:hAnsi="Sarabun" w:cs="Sarabun"/>
          <w:color w:val="FF0000"/>
          <w:sz w:val="28"/>
          <w:szCs w:val="28"/>
        </w:rPr>
        <w:t>และ</w:t>
      </w:r>
      <w:proofErr w:type="spellEnd"/>
      <w:r>
        <w:rPr>
          <w:rFonts w:ascii="Sarabun" w:eastAsia="Sarabun" w:hAnsi="Sarabun" w:cs="Sarabun"/>
          <w:color w:val="FF0000"/>
          <w:sz w:val="28"/>
          <w:szCs w:val="28"/>
        </w:rPr>
        <w:t xml:space="preserve"> </w:t>
      </w:r>
      <w:proofErr w:type="spellStart"/>
      <w:r>
        <w:rPr>
          <w:rFonts w:ascii="Sarabun" w:eastAsia="Sarabun" w:hAnsi="Sarabun" w:cs="Sarabun"/>
          <w:color w:val="FF0000"/>
          <w:sz w:val="28"/>
          <w:szCs w:val="28"/>
        </w:rPr>
        <w:t>หน้าชื่อสุดท้าย</w:t>
      </w:r>
      <w:proofErr w:type="spellEnd"/>
      <w:r>
        <w:rPr>
          <w:rFonts w:ascii="Sarabun" w:eastAsia="Sarabun" w:hAnsi="Sarabun" w:cs="Sarabun"/>
          <w:color w:val="FF0000"/>
          <w:sz w:val="28"/>
          <w:szCs w:val="28"/>
        </w:rPr>
        <w:t>)</w:t>
      </w:r>
    </w:p>
    <w:p w14:paraId="6B1420D8" w14:textId="77777777" w:rsidR="002C0456" w:rsidRDefault="00000000">
      <w:pPr>
        <w:spacing w:before="120" w:after="0" w:line="240" w:lineRule="auto"/>
        <w:jc w:val="center"/>
        <w:rPr>
          <w:rFonts w:ascii="Sarabun" w:eastAsia="Sarabun" w:hAnsi="Sarabun" w:cs="Sarabun"/>
          <w:i/>
          <w:iCs/>
          <w:color w:val="FF0000"/>
          <w:sz w:val="24"/>
          <w:szCs w:val="24"/>
        </w:rPr>
      </w:pPr>
      <w:r>
        <w:rPr>
          <w:rFonts w:ascii="Sarabun" w:eastAsia="Sarabun" w:hAnsi="Sarabun" w:cs="Sarabun"/>
          <w:i/>
          <w:iCs/>
          <w:sz w:val="24"/>
          <w:szCs w:val="24"/>
          <w:vertAlign w:val="superscript"/>
        </w:rPr>
        <w:t>1</w:t>
      </w:r>
      <w:r>
        <w:rPr>
          <w:rFonts w:ascii="Sarabun" w:eastAsia="Sarabun" w:hAnsi="Sarabun" w:cs="Sarabun"/>
          <w:i/>
          <w:iCs/>
          <w:sz w:val="24"/>
          <w:szCs w:val="24"/>
        </w:rPr>
        <w:t xml:space="preserve">ที่อยู่โรงเรียน </w:t>
      </w:r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 xml:space="preserve">(TH </w:t>
      </w:r>
      <w:proofErr w:type="spellStart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>Sarabun</w:t>
      </w:r>
      <w:proofErr w:type="spellEnd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 xml:space="preserve"> New, 12 points, </w:t>
      </w:r>
      <w:proofErr w:type="spellStart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>ตัวเอียง</w:t>
      </w:r>
      <w:proofErr w:type="spellEnd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 xml:space="preserve">, </w:t>
      </w:r>
      <w:proofErr w:type="spellStart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>จัดกลาง</w:t>
      </w:r>
      <w:proofErr w:type="spellEnd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 xml:space="preserve">, add space before paragraph, </w:t>
      </w:r>
      <w:proofErr w:type="spellStart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>ใช้เลขยกสำหรับบุคคลที่อยู่ต่างสังกัด</w:t>
      </w:r>
      <w:proofErr w:type="spellEnd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>)</w:t>
      </w:r>
    </w:p>
    <w:p w14:paraId="7E3CF321" w14:textId="77777777" w:rsidR="002C0456" w:rsidRDefault="00000000">
      <w:pPr>
        <w:spacing w:before="120" w:after="0" w:line="240" w:lineRule="auto"/>
        <w:jc w:val="center"/>
        <w:rPr>
          <w:rFonts w:ascii="Sarabun" w:eastAsia="Sarabun" w:hAnsi="Sarabun" w:cs="Sarabun"/>
          <w:sz w:val="24"/>
          <w:szCs w:val="24"/>
        </w:rPr>
      </w:pPr>
      <w:r>
        <w:rPr>
          <w:rFonts w:ascii="Sarabun" w:eastAsia="Sarabun" w:hAnsi="Sarabun" w:cs="Sarabun"/>
          <w:i/>
          <w:iCs/>
          <w:sz w:val="24"/>
          <w:szCs w:val="24"/>
          <w:vertAlign w:val="superscript"/>
        </w:rPr>
        <w:t>2</w:t>
      </w:r>
      <w:r>
        <w:rPr>
          <w:rFonts w:ascii="Sarabun" w:eastAsia="Sarabun" w:hAnsi="Sarabun" w:cs="Sarabun"/>
          <w:sz w:val="24"/>
          <w:szCs w:val="24"/>
        </w:rPr>
        <w:t>หน่วยงาน</w:t>
      </w:r>
      <w:r>
        <w:rPr>
          <w:rFonts w:ascii="Sarabun" w:eastAsia="Sarabun" w:hAnsi="Sarabun" w:cs="Sarabun"/>
          <w:i/>
          <w:iCs/>
          <w:sz w:val="24"/>
          <w:szCs w:val="24"/>
        </w:rPr>
        <w:t>/</w:t>
      </w:r>
      <w:proofErr w:type="spellStart"/>
      <w:r>
        <w:rPr>
          <w:rFonts w:ascii="Sarabun" w:eastAsia="Sarabun" w:hAnsi="Sarabun" w:cs="Sarabun"/>
          <w:sz w:val="24"/>
          <w:szCs w:val="24"/>
        </w:rPr>
        <w:t>ที่อยู่ของที่ปรึกษาพิเศษ</w:t>
      </w:r>
      <w:proofErr w:type="spellEnd"/>
      <w:r>
        <w:rPr>
          <w:rFonts w:ascii="Sarabun" w:eastAsia="Sarabun" w:hAnsi="Sarabun" w:cs="Sarabun"/>
          <w:sz w:val="24"/>
          <w:szCs w:val="24"/>
        </w:rPr>
        <w:t xml:space="preserve"> </w:t>
      </w:r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 xml:space="preserve">(TH </w:t>
      </w:r>
      <w:proofErr w:type="spellStart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>Sarabun</w:t>
      </w:r>
      <w:proofErr w:type="spellEnd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 xml:space="preserve"> New, 12 points, </w:t>
      </w:r>
      <w:proofErr w:type="spellStart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>ตัวเอียง</w:t>
      </w:r>
      <w:proofErr w:type="spellEnd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 xml:space="preserve">, </w:t>
      </w:r>
      <w:proofErr w:type="spellStart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>จัดกลาง</w:t>
      </w:r>
      <w:proofErr w:type="spellEnd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>, add space before paragraph</w:t>
      </w:r>
      <w:r>
        <w:rPr>
          <w:rFonts w:ascii="Sarabun" w:eastAsia="Sarabun" w:hAnsi="Sarabun" w:cs="Sarabun"/>
          <w:color w:val="FF0000"/>
          <w:sz w:val="24"/>
          <w:szCs w:val="24"/>
        </w:rPr>
        <w:t>)</w:t>
      </w:r>
    </w:p>
    <w:p w14:paraId="03483227" w14:textId="77777777" w:rsidR="002C0456" w:rsidRDefault="00000000">
      <w:pPr>
        <w:spacing w:after="0" w:line="240" w:lineRule="auto"/>
        <w:jc w:val="center"/>
        <w:rPr>
          <w:rFonts w:ascii="Sarabun" w:eastAsia="Sarabun" w:hAnsi="Sarabun" w:cs="Sarabun"/>
          <w:i/>
          <w:iCs/>
          <w:color w:val="000000"/>
          <w:sz w:val="24"/>
          <w:szCs w:val="24"/>
        </w:rPr>
      </w:pPr>
      <w:r>
        <w:rPr>
          <w:rFonts w:ascii="Sarabun" w:eastAsia="Sarabun" w:hAnsi="Sarabun" w:cs="Sarabun"/>
          <w:i/>
          <w:iCs/>
          <w:sz w:val="24"/>
          <w:szCs w:val="24"/>
        </w:rPr>
        <w:t xml:space="preserve">*E-mail: </w:t>
      </w:r>
      <w:proofErr w:type="spellStart"/>
      <w:r>
        <w:rPr>
          <w:rFonts w:ascii="Sarabun" w:eastAsia="Sarabun" w:hAnsi="Sarabun" w:cs="Sarabun"/>
          <w:sz w:val="24"/>
          <w:szCs w:val="24"/>
        </w:rPr>
        <w:t>ของ</w:t>
      </w:r>
      <w:proofErr w:type="spellEnd"/>
      <w:r>
        <w:rPr>
          <w:rFonts w:ascii="Sarabun" w:eastAsia="Sarabun" w:hAnsi="Sarabun" w:cs="Sarabun"/>
          <w:sz w:val="24"/>
          <w:szCs w:val="24"/>
        </w:rPr>
        <w:t xml:space="preserve"> </w:t>
      </w:r>
      <w:r>
        <w:rPr>
          <w:rFonts w:ascii="Sarabun" w:eastAsia="Sarabun" w:hAnsi="Sarabun" w:cs="Sarabun"/>
          <w:i/>
          <w:iCs/>
          <w:sz w:val="24"/>
          <w:szCs w:val="24"/>
        </w:rPr>
        <w:t xml:space="preserve">corresponding author </w:t>
      </w:r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 xml:space="preserve">(TH </w:t>
      </w:r>
      <w:proofErr w:type="spellStart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>Sarabun</w:t>
      </w:r>
      <w:proofErr w:type="spellEnd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 xml:space="preserve"> New, 12 points, </w:t>
      </w:r>
      <w:proofErr w:type="spellStart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>ตัวเอียง</w:t>
      </w:r>
      <w:proofErr w:type="spellEnd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 xml:space="preserve">, </w:t>
      </w:r>
      <w:proofErr w:type="spellStart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>จัดกลาง</w:t>
      </w:r>
      <w:proofErr w:type="spellEnd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 xml:space="preserve">, </w:t>
      </w:r>
      <w:proofErr w:type="spellStart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>ลบ</w:t>
      </w:r>
      <w:proofErr w:type="spellEnd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 xml:space="preserve"> Hyperlink)</w:t>
      </w:r>
    </w:p>
    <w:p w14:paraId="03B8AAB5" w14:textId="77777777" w:rsidR="002C0456" w:rsidRDefault="002C0456">
      <w:pPr>
        <w:spacing w:after="0" w:line="240" w:lineRule="auto"/>
        <w:jc w:val="center"/>
        <w:rPr>
          <w:rFonts w:ascii="Sarabun" w:eastAsia="Sarabun" w:hAnsi="Sarabun" w:cs="Sarabun"/>
          <w:b/>
          <w:bCs/>
          <w:i/>
          <w:iCs/>
          <w:sz w:val="20"/>
          <w:szCs w:val="20"/>
        </w:rPr>
      </w:pPr>
    </w:p>
    <w:p w14:paraId="5E799F7F" w14:textId="77777777" w:rsidR="002C045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arabun" w:eastAsia="Sarabun" w:hAnsi="Sarabun" w:cs="Sarabun"/>
          <w:b/>
          <w:bCs/>
          <w:i/>
          <w:iCs/>
          <w:color w:val="FF0000"/>
          <w:sz w:val="24"/>
          <w:szCs w:val="24"/>
        </w:rPr>
      </w:pPr>
      <w:proofErr w:type="spellStart"/>
      <w:r>
        <w:rPr>
          <w:rFonts w:ascii="Sarabun" w:eastAsia="Sarabun" w:hAnsi="Sarabun" w:cs="Sarabun"/>
          <w:b/>
          <w:bCs/>
          <w:i/>
          <w:iCs/>
          <w:color w:val="FF0000"/>
          <w:sz w:val="24"/>
          <w:szCs w:val="24"/>
        </w:rPr>
        <w:t>ตัวอย่าง</w:t>
      </w:r>
      <w:proofErr w:type="spellEnd"/>
      <w:r>
        <w:rPr>
          <w:rFonts w:ascii="Sarabun" w:eastAsia="Sarabun" w:hAnsi="Sarabun" w:cs="Sarabun"/>
          <w:b/>
          <w:bCs/>
          <w:i/>
          <w:iCs/>
          <w:color w:val="FF0000"/>
          <w:sz w:val="24"/>
          <w:szCs w:val="24"/>
        </w:rPr>
        <w:t>:</w:t>
      </w:r>
    </w:p>
    <w:p w14:paraId="7AE8AF61" w14:textId="77777777" w:rsidR="002C0456" w:rsidRDefault="00000000">
      <w:pPr>
        <w:spacing w:after="0" w:line="240" w:lineRule="auto"/>
        <w:jc w:val="center"/>
        <w:rPr>
          <w:rFonts w:ascii="Sarabun" w:eastAsia="Sarabun" w:hAnsi="Sarabun" w:cs="Sarabun"/>
          <w:i/>
          <w:iCs/>
          <w:color w:val="FF0000"/>
          <w:sz w:val="24"/>
          <w:szCs w:val="24"/>
        </w:rPr>
      </w:pPr>
      <w:r>
        <w:rPr>
          <w:rFonts w:ascii="Sarabun" w:eastAsia="Sarabun" w:hAnsi="Sarabun" w:cs="Sarabun"/>
          <w:i/>
          <w:iCs/>
          <w:color w:val="FF0000"/>
          <w:sz w:val="24"/>
          <w:szCs w:val="24"/>
          <w:vertAlign w:val="superscript"/>
        </w:rPr>
        <w:t>1</w:t>
      </w:r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 xml:space="preserve">โรงเรียนวิทยาศาสตร์จุฬาภรณราชวิทยาลัย </w:t>
      </w:r>
      <w:proofErr w:type="spellStart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>ตรัง</w:t>
      </w:r>
      <w:proofErr w:type="spellEnd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 xml:space="preserve">, </w:t>
      </w:r>
      <w:proofErr w:type="spellStart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>ตำบลบางรัก</w:t>
      </w:r>
      <w:proofErr w:type="spellEnd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 xml:space="preserve">, </w:t>
      </w:r>
      <w:proofErr w:type="spellStart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>อำเภอเมืองตรัง</w:t>
      </w:r>
      <w:proofErr w:type="spellEnd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 xml:space="preserve">, </w:t>
      </w:r>
      <w:proofErr w:type="spellStart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>จังหวัดตรัง</w:t>
      </w:r>
      <w:proofErr w:type="spellEnd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 xml:space="preserve"> 92000, </w:t>
      </w:r>
      <w:proofErr w:type="spellStart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>ประเทศไทย</w:t>
      </w:r>
      <w:proofErr w:type="spellEnd"/>
    </w:p>
    <w:p w14:paraId="4B9D0E81" w14:textId="77777777" w:rsidR="002C0456" w:rsidRDefault="00000000">
      <w:pPr>
        <w:spacing w:after="0" w:line="240" w:lineRule="auto"/>
        <w:jc w:val="center"/>
        <w:rPr>
          <w:rFonts w:ascii="Sarabun" w:eastAsia="Sarabun" w:hAnsi="Sarabun" w:cs="Sarabun"/>
          <w:i/>
          <w:iCs/>
          <w:color w:val="FF0000"/>
          <w:sz w:val="24"/>
          <w:szCs w:val="24"/>
        </w:rPr>
      </w:pPr>
      <w:r>
        <w:rPr>
          <w:rFonts w:ascii="Sarabun" w:eastAsia="Sarabun" w:hAnsi="Sarabun" w:cs="Sarabun"/>
          <w:i/>
          <w:iCs/>
          <w:color w:val="FF0000"/>
          <w:sz w:val="24"/>
          <w:szCs w:val="24"/>
          <w:vertAlign w:val="superscript"/>
        </w:rPr>
        <w:t>2</w:t>
      </w:r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 xml:space="preserve">ภาควิชาฟิสิกส์ </w:t>
      </w:r>
      <w:proofErr w:type="spellStart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>คณะวิทยาศาสตร์</w:t>
      </w:r>
      <w:proofErr w:type="spellEnd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 xml:space="preserve"> </w:t>
      </w:r>
      <w:proofErr w:type="spellStart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>มหาวิทยาลัยธรรมศาสตร์</w:t>
      </w:r>
      <w:proofErr w:type="spellEnd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 xml:space="preserve">, </w:t>
      </w:r>
      <w:proofErr w:type="spellStart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>ตำบลคลองหนึ่ง</w:t>
      </w:r>
      <w:proofErr w:type="spellEnd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 xml:space="preserve">, </w:t>
      </w:r>
      <w:proofErr w:type="spellStart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>อำเภอคลองหลวง</w:t>
      </w:r>
      <w:proofErr w:type="spellEnd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 xml:space="preserve">, </w:t>
      </w:r>
      <w:proofErr w:type="spellStart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>จังหวัดปทุมธานี</w:t>
      </w:r>
      <w:proofErr w:type="spellEnd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 xml:space="preserve"> 12120, </w:t>
      </w:r>
      <w:proofErr w:type="spellStart"/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>ประเทศไทย</w:t>
      </w:r>
      <w:proofErr w:type="spellEnd"/>
    </w:p>
    <w:p w14:paraId="634244DA" w14:textId="77777777" w:rsidR="002C045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arabun" w:eastAsia="Sarabun" w:hAnsi="Sarabun" w:cs="Sarabun"/>
          <w:color w:val="FF0000"/>
          <w:sz w:val="24"/>
          <w:szCs w:val="24"/>
        </w:rPr>
      </w:pPr>
      <w:r>
        <w:rPr>
          <w:rFonts w:ascii="Sarabun" w:eastAsia="Sarabun" w:hAnsi="Sarabun" w:cs="Sarabun"/>
          <w:i/>
          <w:iCs/>
          <w:color w:val="FF0000"/>
          <w:sz w:val="24"/>
          <w:szCs w:val="24"/>
        </w:rPr>
        <w:t>*E-mail: example@pcshstrgt.ac.th</w:t>
      </w:r>
    </w:p>
    <w:p w14:paraId="00583ECF" w14:textId="77777777" w:rsidR="002C0456" w:rsidRPr="00900868" w:rsidRDefault="00000000">
      <w:pPr>
        <w:spacing w:before="240" w:after="0" w:line="240" w:lineRule="auto"/>
        <w:jc w:val="center"/>
        <w:rPr>
          <w:rFonts w:ascii="Sarabun" w:eastAsia="Sarabun" w:hAnsi="Sarabun" w:cstheme="minorBidi"/>
          <w:b/>
          <w:bCs/>
          <w:sz w:val="32"/>
          <w:szCs w:val="32"/>
          <w:cs/>
        </w:rPr>
      </w:pPr>
      <w:proofErr w:type="spellStart"/>
      <w:r>
        <w:rPr>
          <w:rFonts w:ascii="Sarabun" w:eastAsia="Sarabun" w:hAnsi="Sarabun" w:cs="Sarabun"/>
          <w:b/>
          <w:bCs/>
          <w:sz w:val="32"/>
          <w:szCs w:val="32"/>
        </w:rPr>
        <w:t>บทคัดย่อ</w:t>
      </w:r>
      <w:proofErr w:type="spellEnd"/>
    </w:p>
    <w:p w14:paraId="546E35FB" w14:textId="77777777" w:rsidR="002C0456" w:rsidRDefault="00000000">
      <w:pPr>
        <w:spacing w:after="0" w:line="240" w:lineRule="auto"/>
        <w:ind w:firstLine="720"/>
        <w:jc w:val="both"/>
        <w:rPr>
          <w:rFonts w:ascii="Sarabun" w:eastAsia="Sarabun" w:hAnsi="Sarabun" w:cs="Sarabun"/>
          <w:color w:val="FF0000"/>
        </w:rPr>
      </w:pPr>
      <w:r>
        <w:rPr>
          <w:rFonts w:ascii="Sarabun" w:eastAsia="Sarabun" w:hAnsi="Sarabun" w:cs="Sarabun"/>
          <w:color w:val="FF0000"/>
          <w:sz w:val="32"/>
          <w:szCs w:val="32"/>
        </w:rPr>
        <w:t xml:space="preserve">- </w:t>
      </w:r>
      <w:proofErr w:type="spellStart"/>
      <w:r>
        <w:rPr>
          <w:rFonts w:ascii="Sarabun" w:eastAsia="Sarabun" w:hAnsi="Sarabun" w:cs="Sarabun"/>
          <w:color w:val="FF0000"/>
          <w:sz w:val="32"/>
          <w:szCs w:val="32"/>
        </w:rPr>
        <w:t>ใช้</w:t>
      </w:r>
      <w:proofErr w:type="spellEnd"/>
      <w:r>
        <w:rPr>
          <w:rFonts w:ascii="Sarabun" w:eastAsia="Sarabun" w:hAnsi="Sarabun" w:cs="Sarabun"/>
          <w:color w:val="FF0000"/>
          <w:sz w:val="32"/>
          <w:szCs w:val="32"/>
        </w:rPr>
        <w:t xml:space="preserve"> TH </w:t>
      </w:r>
      <w:proofErr w:type="spellStart"/>
      <w:r>
        <w:rPr>
          <w:rFonts w:ascii="Sarabun" w:eastAsia="Sarabun" w:hAnsi="Sarabun" w:cs="Sarabun"/>
          <w:color w:val="FF0000"/>
          <w:sz w:val="32"/>
          <w:szCs w:val="32"/>
        </w:rPr>
        <w:t>Sarabun</w:t>
      </w:r>
      <w:proofErr w:type="spellEnd"/>
      <w:r>
        <w:rPr>
          <w:rFonts w:ascii="Sarabun" w:eastAsia="Sarabun" w:hAnsi="Sarabun" w:cs="Sarabun"/>
          <w:color w:val="FF0000"/>
          <w:sz w:val="32"/>
          <w:szCs w:val="32"/>
        </w:rPr>
        <w:t xml:space="preserve"> New, single spaced </w:t>
      </w:r>
      <w:proofErr w:type="spellStart"/>
      <w:r>
        <w:rPr>
          <w:rFonts w:ascii="Sarabun" w:eastAsia="Sarabun" w:hAnsi="Sarabun" w:cs="Sarabun"/>
          <w:color w:val="FF0000"/>
          <w:sz w:val="32"/>
          <w:szCs w:val="32"/>
        </w:rPr>
        <w:t>ขนาด</w:t>
      </w:r>
      <w:proofErr w:type="spellEnd"/>
      <w:r>
        <w:rPr>
          <w:rFonts w:ascii="Sarabun" w:eastAsia="Sarabun" w:hAnsi="Sarabun" w:cs="Sarabun"/>
          <w:color w:val="FF0000"/>
          <w:sz w:val="32"/>
          <w:szCs w:val="32"/>
        </w:rPr>
        <w:t xml:space="preserve"> 16 point</w:t>
      </w:r>
    </w:p>
    <w:p w14:paraId="2319D386" w14:textId="77777777" w:rsidR="002C0456" w:rsidRDefault="00000000">
      <w:pPr>
        <w:spacing w:after="0" w:line="240" w:lineRule="auto"/>
        <w:ind w:firstLine="720"/>
        <w:jc w:val="both"/>
        <w:rPr>
          <w:rFonts w:ascii="Sarabun" w:eastAsia="Sarabun" w:hAnsi="Sarabun" w:cs="Sarabun"/>
          <w:color w:val="FF0000"/>
          <w:sz w:val="32"/>
          <w:szCs w:val="32"/>
        </w:rPr>
      </w:pPr>
      <w:r>
        <w:rPr>
          <w:rFonts w:ascii="Sarabun" w:eastAsia="Sarabun" w:hAnsi="Sarabun" w:cs="Sarabun"/>
          <w:color w:val="FF0000"/>
          <w:sz w:val="32"/>
          <w:szCs w:val="32"/>
        </w:rPr>
        <w:t xml:space="preserve">- </w:t>
      </w:r>
      <w:proofErr w:type="spellStart"/>
      <w:r>
        <w:rPr>
          <w:rFonts w:ascii="Sarabun" w:eastAsia="Sarabun" w:hAnsi="Sarabun" w:cs="Sarabun"/>
          <w:color w:val="FF0000"/>
          <w:sz w:val="32"/>
          <w:szCs w:val="32"/>
        </w:rPr>
        <w:t>บทคัดย่อควรจัดในย่อหน้าเดียว</w:t>
      </w:r>
      <w:proofErr w:type="spellEnd"/>
    </w:p>
    <w:p w14:paraId="30D48EC7" w14:textId="77777777" w:rsidR="002C0456" w:rsidRDefault="00000000">
      <w:pPr>
        <w:spacing w:after="0" w:line="240" w:lineRule="auto"/>
        <w:ind w:firstLine="720"/>
        <w:jc w:val="both"/>
        <w:rPr>
          <w:rFonts w:ascii="Sarabun" w:eastAsia="Sarabun" w:hAnsi="Sarabun" w:cs="Sarabun"/>
          <w:color w:val="FF0000"/>
          <w:sz w:val="32"/>
          <w:szCs w:val="32"/>
        </w:rPr>
      </w:pPr>
      <w:r>
        <w:rPr>
          <w:rFonts w:ascii="Sarabun" w:eastAsia="Sarabun" w:hAnsi="Sarabun" w:cs="Sarabun"/>
          <w:color w:val="FF0000"/>
          <w:sz w:val="32"/>
          <w:szCs w:val="32"/>
        </w:rPr>
        <w:t xml:space="preserve">- </w:t>
      </w:r>
      <w:proofErr w:type="spellStart"/>
      <w:r>
        <w:rPr>
          <w:rFonts w:ascii="Sarabun" w:eastAsia="Sarabun" w:hAnsi="Sarabun" w:cs="Sarabun"/>
          <w:color w:val="FF0000"/>
          <w:sz w:val="32"/>
          <w:szCs w:val="32"/>
        </w:rPr>
        <w:t>ความยาวของบทคัดย่อไม่ควรเกิน</w:t>
      </w:r>
      <w:proofErr w:type="spellEnd"/>
      <w:r>
        <w:rPr>
          <w:rFonts w:ascii="Sarabun" w:eastAsia="Sarabun" w:hAnsi="Sarabun" w:cs="Sarabun"/>
          <w:color w:val="FF0000"/>
          <w:sz w:val="32"/>
          <w:szCs w:val="32"/>
        </w:rPr>
        <w:t xml:space="preserve"> 250 </w:t>
      </w:r>
      <w:proofErr w:type="spellStart"/>
      <w:r>
        <w:rPr>
          <w:rFonts w:ascii="Sarabun" w:eastAsia="Sarabun" w:hAnsi="Sarabun" w:cs="Sarabun"/>
          <w:color w:val="FF0000"/>
          <w:sz w:val="32"/>
          <w:szCs w:val="32"/>
        </w:rPr>
        <w:t>คำ</w:t>
      </w:r>
      <w:proofErr w:type="spellEnd"/>
    </w:p>
    <w:p w14:paraId="65762CA0" w14:textId="77777777" w:rsidR="002C0456" w:rsidRDefault="00000000">
      <w:pPr>
        <w:spacing w:after="0" w:line="240" w:lineRule="auto"/>
        <w:ind w:firstLine="720"/>
        <w:jc w:val="both"/>
        <w:rPr>
          <w:rFonts w:ascii="Sarabun" w:eastAsia="Sarabun" w:hAnsi="Sarabun" w:cs="Sarabun"/>
          <w:color w:val="FF0000"/>
          <w:sz w:val="32"/>
          <w:szCs w:val="32"/>
        </w:rPr>
      </w:pPr>
      <w:r>
        <w:rPr>
          <w:rFonts w:ascii="Sarabun" w:eastAsia="Sarabun" w:hAnsi="Sarabun" w:cs="Sarabun"/>
          <w:color w:val="FF0000"/>
          <w:sz w:val="32"/>
          <w:szCs w:val="32"/>
        </w:rPr>
        <w:t xml:space="preserve">- </w:t>
      </w:r>
      <w:proofErr w:type="spellStart"/>
      <w:r>
        <w:rPr>
          <w:rFonts w:ascii="Sarabun" w:eastAsia="Sarabun" w:hAnsi="Sarabun" w:cs="Sarabun"/>
          <w:color w:val="FF0000"/>
          <w:sz w:val="32"/>
          <w:szCs w:val="32"/>
        </w:rPr>
        <w:t>บทคัดย่อควรอยู่ภายใน</w:t>
      </w:r>
      <w:proofErr w:type="spellEnd"/>
      <w:r>
        <w:rPr>
          <w:rFonts w:ascii="Sarabun" w:eastAsia="Sarabun" w:hAnsi="Sarabun" w:cs="Sarabun"/>
          <w:color w:val="FF0000"/>
          <w:sz w:val="32"/>
          <w:szCs w:val="32"/>
        </w:rPr>
        <w:t xml:space="preserve"> 1 </w:t>
      </w:r>
      <w:proofErr w:type="spellStart"/>
      <w:r>
        <w:rPr>
          <w:rFonts w:ascii="Sarabun" w:eastAsia="Sarabun" w:hAnsi="Sarabun" w:cs="Sarabun"/>
          <w:color w:val="FF0000"/>
          <w:sz w:val="32"/>
          <w:szCs w:val="32"/>
        </w:rPr>
        <w:t>หน้า</w:t>
      </w:r>
      <w:proofErr w:type="spellEnd"/>
      <w:r>
        <w:rPr>
          <w:rFonts w:ascii="Sarabun" w:eastAsia="Sarabun" w:hAnsi="Sarabun" w:cs="Sarabun"/>
          <w:color w:val="FF0000"/>
          <w:sz w:val="32"/>
          <w:szCs w:val="32"/>
        </w:rPr>
        <w:t xml:space="preserve"> A4</w:t>
      </w:r>
    </w:p>
    <w:p w14:paraId="019AE925" w14:textId="77777777" w:rsidR="002C0456" w:rsidRDefault="00000000">
      <w:pPr>
        <w:spacing w:after="0" w:line="240" w:lineRule="auto"/>
        <w:ind w:firstLine="720"/>
        <w:jc w:val="both"/>
        <w:rPr>
          <w:rFonts w:ascii="Sarabun" w:eastAsia="Sarabun" w:hAnsi="Sarabun" w:cs="Sarabun"/>
          <w:color w:val="FF0000"/>
          <w:sz w:val="32"/>
          <w:szCs w:val="32"/>
        </w:rPr>
      </w:pPr>
      <w:r>
        <w:rPr>
          <w:rFonts w:ascii="Sarabun" w:eastAsia="Sarabun" w:hAnsi="Sarabun" w:cs="Sarabun"/>
          <w:color w:val="FF0000"/>
          <w:sz w:val="32"/>
          <w:szCs w:val="32"/>
        </w:rPr>
        <w:t xml:space="preserve">- </w:t>
      </w:r>
      <w:proofErr w:type="spellStart"/>
      <w:r>
        <w:rPr>
          <w:rFonts w:ascii="Sarabun" w:eastAsia="Sarabun" w:hAnsi="Sarabun" w:cs="Sarabun"/>
          <w:b/>
          <w:bCs/>
          <w:color w:val="FF0000"/>
          <w:sz w:val="32"/>
          <w:szCs w:val="32"/>
        </w:rPr>
        <w:t>โปรดใช้</w:t>
      </w:r>
      <w:proofErr w:type="spellEnd"/>
      <w:r>
        <w:rPr>
          <w:rFonts w:ascii="Sarabun" w:eastAsia="Sarabun" w:hAnsi="Sarabun" w:cs="Sarabun"/>
          <w:b/>
          <w:bCs/>
          <w:color w:val="FF0000"/>
          <w:sz w:val="32"/>
          <w:szCs w:val="32"/>
        </w:rPr>
        <w:t xml:space="preserve"> Template </w:t>
      </w:r>
      <w:proofErr w:type="spellStart"/>
      <w:r>
        <w:rPr>
          <w:rFonts w:ascii="Sarabun" w:eastAsia="Sarabun" w:hAnsi="Sarabun" w:cs="Sarabun"/>
          <w:b/>
          <w:bCs/>
          <w:color w:val="FF0000"/>
          <w:sz w:val="32"/>
          <w:szCs w:val="32"/>
        </w:rPr>
        <w:t>นี้เพื่อง่ายต่อการจัดหน้า</w:t>
      </w:r>
      <w:proofErr w:type="spellEnd"/>
      <w:r>
        <w:rPr>
          <w:rFonts w:ascii="Sarabun" w:eastAsia="Sarabun" w:hAnsi="Sarabun" w:cs="Sarabun"/>
          <w:b/>
          <w:bCs/>
          <w:color w:val="FF0000"/>
          <w:sz w:val="32"/>
          <w:szCs w:val="32"/>
        </w:rPr>
        <w:t xml:space="preserve"> </w:t>
      </w:r>
      <w:proofErr w:type="spellStart"/>
      <w:r>
        <w:rPr>
          <w:rFonts w:ascii="Sarabun" w:eastAsia="Sarabun" w:hAnsi="Sarabun" w:cs="Sarabun"/>
          <w:color w:val="FF0000"/>
          <w:sz w:val="32"/>
          <w:szCs w:val="32"/>
        </w:rPr>
        <w:t>โดยลบตัวหนังสือสีแดงออกให้หมด</w:t>
      </w:r>
      <w:proofErr w:type="spellEnd"/>
    </w:p>
    <w:p w14:paraId="2EEEDCF3" w14:textId="77777777" w:rsidR="002C0456" w:rsidRDefault="002C0456">
      <w:pPr>
        <w:spacing w:after="0" w:line="240" w:lineRule="auto"/>
        <w:ind w:firstLine="720"/>
        <w:jc w:val="both"/>
        <w:rPr>
          <w:rFonts w:ascii="Sarabun" w:eastAsia="Sarabun" w:hAnsi="Sarabun" w:cs="Sarabun"/>
          <w:color w:val="FF0000"/>
          <w:sz w:val="32"/>
          <w:szCs w:val="32"/>
        </w:rPr>
      </w:pPr>
    </w:p>
    <w:p w14:paraId="1C9F2C13" w14:textId="77777777" w:rsidR="002C0456" w:rsidRDefault="00000000">
      <w:pPr>
        <w:spacing w:after="0" w:line="240" w:lineRule="auto"/>
        <w:ind w:firstLine="720"/>
        <w:jc w:val="both"/>
        <w:rPr>
          <w:rFonts w:ascii="Sarabun" w:eastAsia="Sarabun" w:hAnsi="Sarabun" w:cs="Sarabun"/>
          <w:sz w:val="28"/>
          <w:szCs w:val="28"/>
        </w:rPr>
      </w:pPr>
      <w:proofErr w:type="spellStart"/>
      <w:r>
        <w:rPr>
          <w:rFonts w:ascii="Sarabun" w:eastAsia="Sarabun" w:hAnsi="Sarabun" w:cs="Sarabun"/>
          <w:sz w:val="28"/>
          <w:szCs w:val="28"/>
        </w:rPr>
        <w:t>คำสำคัญ</w:t>
      </w:r>
      <w:proofErr w:type="spellEnd"/>
      <w:r>
        <w:rPr>
          <w:rFonts w:ascii="Sarabun" w:eastAsia="Sarabun" w:hAnsi="Sarabun" w:cs="Sarabun"/>
          <w:sz w:val="28"/>
          <w:szCs w:val="28"/>
        </w:rPr>
        <w:t xml:space="preserve">: </w:t>
      </w:r>
      <w:proofErr w:type="spellStart"/>
      <w:r>
        <w:rPr>
          <w:rFonts w:ascii="Sarabun" w:eastAsia="Sarabun" w:hAnsi="Sarabun" w:cs="Sarabun"/>
          <w:sz w:val="28"/>
          <w:szCs w:val="28"/>
        </w:rPr>
        <w:t>ชีวเคมี</w:t>
      </w:r>
      <w:proofErr w:type="spellEnd"/>
      <w:r>
        <w:rPr>
          <w:rFonts w:ascii="Sarabun" w:eastAsia="Sarabun" w:hAnsi="Sarabun" w:cs="Sarabun"/>
          <w:sz w:val="28"/>
          <w:szCs w:val="28"/>
        </w:rPr>
        <w:t xml:space="preserve">, </w:t>
      </w:r>
      <w:proofErr w:type="spellStart"/>
      <w:r>
        <w:rPr>
          <w:rFonts w:ascii="Sarabun" w:eastAsia="Sarabun" w:hAnsi="Sarabun" w:cs="Sarabun"/>
          <w:sz w:val="28"/>
          <w:szCs w:val="28"/>
        </w:rPr>
        <w:t>พอลิเมอร์</w:t>
      </w:r>
      <w:proofErr w:type="spellEnd"/>
      <w:r>
        <w:rPr>
          <w:rFonts w:ascii="Sarabun" w:eastAsia="Sarabun" w:hAnsi="Sarabun" w:cs="Sarabun"/>
          <w:sz w:val="28"/>
          <w:szCs w:val="28"/>
        </w:rPr>
        <w:t xml:space="preserve">, </w:t>
      </w:r>
      <w:proofErr w:type="spellStart"/>
      <w:r>
        <w:rPr>
          <w:rFonts w:ascii="Sarabun" w:eastAsia="Sarabun" w:hAnsi="Sarabun" w:cs="Sarabun"/>
          <w:sz w:val="28"/>
          <w:szCs w:val="28"/>
        </w:rPr>
        <w:t>เคมี</w:t>
      </w:r>
      <w:proofErr w:type="spellEnd"/>
      <w:r>
        <w:rPr>
          <w:rFonts w:ascii="Sarabun" w:eastAsia="Sarabun" w:hAnsi="Sarabun" w:cs="Sarabun"/>
          <w:sz w:val="28"/>
          <w:szCs w:val="28"/>
        </w:rPr>
        <w:t xml:space="preserve">, </w:t>
      </w:r>
      <w:proofErr w:type="spellStart"/>
      <w:r>
        <w:rPr>
          <w:rFonts w:ascii="Sarabun" w:eastAsia="Sarabun" w:hAnsi="Sarabun" w:cs="Sarabun"/>
          <w:sz w:val="28"/>
          <w:szCs w:val="28"/>
        </w:rPr>
        <w:t>พลังงานทดแทน</w:t>
      </w:r>
      <w:proofErr w:type="spellEnd"/>
      <w:r>
        <w:rPr>
          <w:rFonts w:ascii="Sarabun" w:eastAsia="Sarabun" w:hAnsi="Sarabun" w:cs="Sarabun"/>
          <w:sz w:val="28"/>
          <w:szCs w:val="28"/>
        </w:rPr>
        <w:t xml:space="preserve"> </w:t>
      </w:r>
    </w:p>
    <w:p w14:paraId="216A930F" w14:textId="77777777" w:rsidR="002C0456" w:rsidRDefault="00000000">
      <w:pPr>
        <w:spacing w:after="0" w:line="240" w:lineRule="auto"/>
        <w:ind w:firstLine="720"/>
        <w:jc w:val="both"/>
        <w:rPr>
          <w:rFonts w:ascii="Sarabun" w:eastAsia="Sarabun" w:hAnsi="Sarabun" w:cs="Sarabun"/>
          <w:color w:val="FF0000"/>
          <w:sz w:val="28"/>
          <w:szCs w:val="28"/>
        </w:rPr>
      </w:pPr>
      <w:r>
        <w:rPr>
          <w:rFonts w:ascii="Sarabun" w:eastAsia="Sarabun" w:hAnsi="Sarabun" w:cs="Sarabun"/>
          <w:color w:val="FF0000"/>
          <w:sz w:val="28"/>
          <w:szCs w:val="28"/>
        </w:rPr>
        <w:t>(</w:t>
      </w:r>
      <w:proofErr w:type="spellStart"/>
      <w:r>
        <w:rPr>
          <w:rFonts w:ascii="Sarabun" w:eastAsia="Sarabun" w:hAnsi="Sarabun" w:cs="Sarabun"/>
          <w:color w:val="FF0000"/>
          <w:sz w:val="28"/>
          <w:szCs w:val="28"/>
        </w:rPr>
        <w:t>ไม่ควรเกิน</w:t>
      </w:r>
      <w:proofErr w:type="spellEnd"/>
      <w:r>
        <w:rPr>
          <w:rFonts w:ascii="Sarabun" w:eastAsia="Sarabun" w:hAnsi="Sarabun" w:cs="Sarabun"/>
          <w:color w:val="FF0000"/>
          <w:sz w:val="28"/>
          <w:szCs w:val="28"/>
        </w:rPr>
        <w:t xml:space="preserve"> 5 </w:t>
      </w:r>
      <w:proofErr w:type="spellStart"/>
      <w:r>
        <w:rPr>
          <w:rFonts w:ascii="Sarabun" w:eastAsia="Sarabun" w:hAnsi="Sarabun" w:cs="Sarabun"/>
          <w:color w:val="FF0000"/>
          <w:sz w:val="28"/>
          <w:szCs w:val="28"/>
        </w:rPr>
        <w:t>คำ</w:t>
      </w:r>
      <w:proofErr w:type="spellEnd"/>
      <w:r>
        <w:rPr>
          <w:rFonts w:ascii="Sarabun" w:eastAsia="Sarabun" w:hAnsi="Sarabun" w:cs="Sarabun"/>
          <w:color w:val="FF0000"/>
          <w:sz w:val="28"/>
          <w:szCs w:val="28"/>
        </w:rPr>
        <w:t xml:space="preserve">, </w:t>
      </w:r>
      <w:proofErr w:type="spellStart"/>
      <w:r>
        <w:rPr>
          <w:rFonts w:ascii="Sarabun" w:eastAsia="Sarabun" w:hAnsi="Sarabun" w:cs="Sarabun"/>
          <w:color w:val="FF0000"/>
          <w:sz w:val="28"/>
          <w:szCs w:val="28"/>
        </w:rPr>
        <w:t>แบ่งคำสำคัญด้วยเครื่องหมายจุลภาค</w:t>
      </w:r>
      <w:proofErr w:type="spellEnd"/>
      <w:r>
        <w:rPr>
          <w:rFonts w:ascii="Sarabun" w:eastAsia="Sarabun" w:hAnsi="Sarabun" w:cs="Sarabun"/>
          <w:color w:val="FF0000"/>
          <w:sz w:val="28"/>
          <w:szCs w:val="28"/>
        </w:rPr>
        <w:t xml:space="preserve">, </w:t>
      </w:r>
      <w:proofErr w:type="spellStart"/>
      <w:r>
        <w:rPr>
          <w:rFonts w:ascii="Sarabun" w:eastAsia="Sarabun" w:hAnsi="Sarabun" w:cs="Sarabun"/>
          <w:color w:val="FF0000"/>
          <w:sz w:val="28"/>
          <w:szCs w:val="28"/>
        </w:rPr>
        <w:t>ใช้ขนาด</w:t>
      </w:r>
      <w:proofErr w:type="spellEnd"/>
      <w:r>
        <w:rPr>
          <w:rFonts w:ascii="Sarabun" w:eastAsia="Sarabun" w:hAnsi="Sarabun" w:cs="Sarabun"/>
          <w:color w:val="FF0000"/>
          <w:sz w:val="28"/>
          <w:szCs w:val="28"/>
        </w:rPr>
        <w:t xml:space="preserve"> </w:t>
      </w:r>
      <w:proofErr w:type="gramStart"/>
      <w:r>
        <w:rPr>
          <w:rFonts w:ascii="Sarabun" w:eastAsia="Sarabun" w:hAnsi="Sarabun" w:cs="Sarabun"/>
          <w:color w:val="FF0000"/>
          <w:sz w:val="28"/>
          <w:szCs w:val="28"/>
        </w:rPr>
        <w:t>14 point</w:t>
      </w:r>
      <w:proofErr w:type="gramEnd"/>
      <w:r>
        <w:rPr>
          <w:rFonts w:ascii="Sarabun" w:eastAsia="Sarabun" w:hAnsi="Sarabun" w:cs="Sarabun"/>
          <w:color w:val="FF0000"/>
          <w:sz w:val="28"/>
          <w:szCs w:val="28"/>
        </w:rPr>
        <w:t xml:space="preserve">, TH </w:t>
      </w:r>
      <w:proofErr w:type="spellStart"/>
      <w:r>
        <w:rPr>
          <w:rFonts w:ascii="Sarabun" w:eastAsia="Sarabun" w:hAnsi="Sarabun" w:cs="Sarabun"/>
          <w:color w:val="FF0000"/>
          <w:sz w:val="28"/>
          <w:szCs w:val="28"/>
        </w:rPr>
        <w:t>Sarabun</w:t>
      </w:r>
      <w:proofErr w:type="spellEnd"/>
      <w:r>
        <w:rPr>
          <w:rFonts w:ascii="Sarabun" w:eastAsia="Sarabun" w:hAnsi="Sarabun" w:cs="Sarabun"/>
          <w:color w:val="FF0000"/>
          <w:sz w:val="28"/>
          <w:szCs w:val="28"/>
        </w:rPr>
        <w:t xml:space="preserve"> New)</w:t>
      </w:r>
    </w:p>
    <w:p w14:paraId="1098607C" w14:textId="77777777" w:rsidR="002C0456" w:rsidRDefault="002C0456">
      <w:pPr>
        <w:spacing w:after="0" w:line="240" w:lineRule="auto"/>
        <w:jc w:val="both"/>
        <w:rPr>
          <w:rFonts w:ascii="Sarabun" w:eastAsia="Sarabun" w:hAnsi="Sarabun" w:cs="Sarabun"/>
          <w:sz w:val="28"/>
          <w:szCs w:val="28"/>
        </w:rPr>
      </w:pPr>
    </w:p>
    <w:p w14:paraId="40BA2F74" w14:textId="77777777" w:rsidR="002C0456" w:rsidRDefault="002C0456">
      <w:pPr>
        <w:spacing w:after="0" w:line="240" w:lineRule="auto"/>
        <w:jc w:val="both"/>
        <w:rPr>
          <w:rFonts w:ascii="Sarabun" w:eastAsia="Sarabun" w:hAnsi="Sarabun" w:cs="Sarabun"/>
          <w:sz w:val="28"/>
          <w:szCs w:val="28"/>
        </w:rPr>
      </w:pPr>
    </w:p>
    <w:p w14:paraId="0E010693" w14:textId="77777777" w:rsidR="007B1D26" w:rsidRDefault="007B1D26" w:rsidP="007B1D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arabun" w:eastAsia="Sarabun" w:hAnsi="Sarabun" w:cstheme="minorBidi"/>
          <w:color w:val="000000"/>
          <w:sz w:val="32"/>
          <w:szCs w:val="32"/>
        </w:rPr>
      </w:pPr>
      <w:r>
        <w:rPr>
          <w:rFonts w:ascii="Sarabun" w:eastAsia="Sarabun" w:hAnsi="Sarabun" w:cstheme="minorBidi" w:hint="cs"/>
          <w:color w:val="000000"/>
          <w:sz w:val="32"/>
          <w:szCs w:val="32"/>
          <w:cs/>
        </w:rPr>
        <w:lastRenderedPageBreak/>
        <w:t xml:space="preserve"> </w:t>
      </w:r>
    </w:p>
    <w:p w14:paraId="59CDA53D" w14:textId="77777777" w:rsidR="00AD662E" w:rsidRDefault="00AD662E" w:rsidP="006968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24CC491E" w14:textId="54A85B91" w:rsidR="007B1D26" w:rsidRPr="00EA3F3D" w:rsidRDefault="007B1D26" w:rsidP="007B1D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</w:pPr>
      <w:r w:rsidRPr="00EA3F3D">
        <w:rPr>
          <w:rFonts w:ascii="TH Sarabun New" w:hAnsi="TH Sarabun New" w:cs="TH Sarabun New"/>
          <w:b/>
          <w:bCs/>
          <w:sz w:val="32"/>
          <w:szCs w:val="32"/>
          <w:cs/>
        </w:rPr>
        <w:t>โครงเลี้ยงเซลล์จากเซลลูโลสและโซเดียมคา</w:t>
      </w:r>
      <w:proofErr w:type="spellStart"/>
      <w:r w:rsidRPr="00EA3F3D">
        <w:rPr>
          <w:rFonts w:ascii="TH Sarabun New" w:hAnsi="TH Sarabun New" w:cs="TH Sarabun New"/>
          <w:b/>
          <w:bCs/>
          <w:sz w:val="32"/>
          <w:szCs w:val="32"/>
          <w:cs/>
        </w:rPr>
        <w:t>ร์</w:t>
      </w:r>
      <w:proofErr w:type="spellEnd"/>
      <w:r w:rsidRPr="00EA3F3D">
        <w:rPr>
          <w:rFonts w:ascii="TH Sarabun New" w:hAnsi="TH Sarabun New" w:cs="TH Sarabun New"/>
          <w:b/>
          <w:bCs/>
          <w:sz w:val="32"/>
          <w:szCs w:val="32"/>
          <w:cs/>
        </w:rPr>
        <w:t>บอกซีเมท</w:t>
      </w:r>
      <w:proofErr w:type="spellStart"/>
      <w:r w:rsidRPr="00EA3F3D">
        <w:rPr>
          <w:rFonts w:ascii="TH Sarabun New" w:hAnsi="TH Sarabun New" w:cs="TH Sarabun New"/>
          <w:b/>
          <w:bCs/>
          <w:sz w:val="32"/>
          <w:szCs w:val="32"/>
          <w:cs/>
        </w:rPr>
        <w:t>ิล</w:t>
      </w:r>
      <w:proofErr w:type="spellEnd"/>
      <w:r w:rsidRPr="00EA3F3D">
        <w:rPr>
          <w:rFonts w:ascii="TH Sarabun New" w:hAnsi="TH Sarabun New" w:cs="TH Sarabun New"/>
          <w:b/>
          <w:bCs/>
          <w:sz w:val="32"/>
          <w:szCs w:val="32"/>
          <w:cs/>
        </w:rPr>
        <w:t>เซลลูโลส สำหรับวิศวกรรมเนื้อเยื่อกระดูก</w:t>
      </w:r>
    </w:p>
    <w:p w14:paraId="3102D6D2" w14:textId="77777777" w:rsidR="007B1D26" w:rsidRDefault="007B1D26" w:rsidP="007B1D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eelawadee UI" w:hAnsi="Leelawadee UI" w:cs="Leelawadee UI"/>
        </w:rPr>
      </w:pPr>
    </w:p>
    <w:p w14:paraId="2CFC396F" w14:textId="20EB3895" w:rsidR="007B1D26" w:rsidRDefault="007B1D26" w:rsidP="007B1D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 New" w:hAnsi="TH Sarabun New" w:cs="TH Sarabun New"/>
          <w:sz w:val="28"/>
          <w:szCs w:val="28"/>
          <w:lang w:val="en-US"/>
        </w:rPr>
      </w:pPr>
      <w:r w:rsidRPr="00EA3F3D">
        <w:rPr>
          <w:rFonts w:ascii="TH Sarabun New" w:hAnsi="TH Sarabun New" w:cs="TH Sarabun New"/>
          <w:sz w:val="28"/>
          <w:szCs w:val="28"/>
          <w:cs/>
        </w:rPr>
        <w:t>ธนภรณ์ ระเวงว</w:t>
      </w:r>
      <w:proofErr w:type="spellStart"/>
      <w:r w:rsidRPr="00EA3F3D">
        <w:rPr>
          <w:rFonts w:ascii="TH Sarabun New" w:hAnsi="TH Sarabun New" w:cs="TH Sarabun New"/>
          <w:sz w:val="28"/>
          <w:szCs w:val="28"/>
          <w:cs/>
        </w:rPr>
        <w:t>รร</w:t>
      </w:r>
      <w:proofErr w:type="spellEnd"/>
      <w:r w:rsidRPr="00EA3F3D">
        <w:rPr>
          <w:rFonts w:ascii="TH Sarabun New" w:hAnsi="TH Sarabun New" w:cs="TH Sarabun New"/>
          <w:sz w:val="28"/>
          <w:szCs w:val="28"/>
          <w:cs/>
        </w:rPr>
        <w:t>ณ</w:t>
      </w:r>
      <w:r w:rsidR="00246730" w:rsidRPr="00246730">
        <w:rPr>
          <w:rFonts w:ascii="TH Sarabun New" w:hAnsi="TH Sarabun New" w:cs="TH Sarabun New" w:hint="cs"/>
          <w:sz w:val="28"/>
          <w:szCs w:val="28"/>
          <w:vertAlign w:val="superscript"/>
          <w:cs/>
        </w:rPr>
        <w:t>1</w:t>
      </w:r>
      <w:r w:rsidRPr="00EA3F3D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EA3F3D">
        <w:rPr>
          <w:rFonts w:ascii="TH Sarabun New" w:hAnsi="TH Sarabun New" w:cs="TH Sarabun New"/>
          <w:sz w:val="28"/>
          <w:szCs w:val="28"/>
          <w:lang w:val="en-US"/>
        </w:rPr>
        <w:t>,</w:t>
      </w:r>
      <w:r w:rsidRPr="00EA3F3D">
        <w:rPr>
          <w:rFonts w:ascii="TH Sarabun New" w:hAnsi="TH Sarabun New" w:cs="TH Sarabun New"/>
          <w:sz w:val="28"/>
          <w:szCs w:val="28"/>
          <w:cs/>
        </w:rPr>
        <w:t>ขวัญข้าว นิลนามะ</w:t>
      </w:r>
      <w:r w:rsidR="00246730" w:rsidRPr="00246730">
        <w:rPr>
          <w:rFonts w:ascii="TH Sarabun New" w:hAnsi="TH Sarabun New" w:cs="TH Sarabun New" w:hint="cs"/>
          <w:sz w:val="28"/>
          <w:szCs w:val="28"/>
          <w:vertAlign w:val="superscript"/>
          <w:cs/>
        </w:rPr>
        <w:t>1</w:t>
      </w:r>
      <w:r w:rsidRPr="00EA3F3D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EA3F3D">
        <w:rPr>
          <w:rFonts w:ascii="TH Sarabun New" w:hAnsi="TH Sarabun New" w:cs="TH Sarabun New"/>
          <w:sz w:val="28"/>
          <w:szCs w:val="28"/>
          <w:lang w:val="en-US"/>
        </w:rPr>
        <w:t>,</w:t>
      </w:r>
      <w:r w:rsidRPr="00EA3F3D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EA3F3D">
        <w:rPr>
          <w:rFonts w:ascii="TH Sarabun New" w:hAnsi="TH Sarabun New" w:cs="TH Sarabun New"/>
          <w:sz w:val="28"/>
          <w:szCs w:val="28"/>
          <w:cs/>
        </w:rPr>
        <w:t>ณ</w:t>
      </w:r>
      <w:proofErr w:type="spellStart"/>
      <w:r w:rsidRPr="00EA3F3D">
        <w:rPr>
          <w:rFonts w:ascii="TH Sarabun New" w:hAnsi="TH Sarabun New" w:cs="TH Sarabun New"/>
          <w:sz w:val="28"/>
          <w:szCs w:val="28"/>
          <w:cs/>
        </w:rPr>
        <w:t>ัฏฐ</w:t>
      </w:r>
      <w:proofErr w:type="spellEnd"/>
      <w:r w:rsidRPr="00EA3F3D">
        <w:rPr>
          <w:rFonts w:ascii="TH Sarabun New" w:hAnsi="TH Sarabun New" w:cs="TH Sarabun New"/>
          <w:sz w:val="28"/>
          <w:szCs w:val="28"/>
          <w:cs/>
        </w:rPr>
        <w:t>พัชร์ เพ็ชรศรีกุล</w:t>
      </w:r>
      <w:r w:rsidR="00246730" w:rsidRPr="00246730">
        <w:rPr>
          <w:rFonts w:ascii="TH Sarabun New" w:hAnsi="TH Sarabun New" w:cs="TH Sarabun New" w:hint="cs"/>
          <w:sz w:val="28"/>
          <w:szCs w:val="28"/>
          <w:vertAlign w:val="superscript"/>
          <w:cs/>
        </w:rPr>
        <w:t>1</w:t>
      </w:r>
      <w:r w:rsidR="00246730" w:rsidRPr="00246730">
        <w:rPr>
          <w:rFonts w:ascii="TH Sarabun New" w:hAnsi="TH Sarabun New" w:cs="TH Sarabun New"/>
          <w:sz w:val="28"/>
          <w:szCs w:val="28"/>
          <w:vertAlign w:val="superscript"/>
          <w:lang w:val="en-US"/>
        </w:rPr>
        <w:t>*</w:t>
      </w:r>
      <w:r w:rsidRPr="00EA3F3D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EA3F3D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Pr="00EA3F3D">
        <w:rPr>
          <w:rFonts w:ascii="TH Sarabun New" w:hAnsi="TH Sarabun New" w:cs="TH Sarabun New"/>
          <w:sz w:val="28"/>
          <w:szCs w:val="28"/>
          <w:cs/>
        </w:rPr>
        <w:t>พิพัฒน์พง</w:t>
      </w:r>
      <w:proofErr w:type="spellStart"/>
      <w:r w:rsidRPr="00EA3F3D">
        <w:rPr>
          <w:rFonts w:ascii="TH Sarabun New" w:hAnsi="TH Sarabun New" w:cs="TH Sarabun New"/>
          <w:sz w:val="28"/>
          <w:szCs w:val="28"/>
          <w:cs/>
        </w:rPr>
        <w:t>ษ์</w:t>
      </w:r>
      <w:proofErr w:type="spellEnd"/>
      <w:r w:rsidRPr="00EA3F3D">
        <w:rPr>
          <w:rFonts w:ascii="TH Sarabun New" w:hAnsi="TH Sarabun New" w:cs="TH Sarabun New"/>
          <w:sz w:val="28"/>
          <w:szCs w:val="28"/>
          <w:cs/>
        </w:rPr>
        <w:t xml:space="preserve"> สาจันทร์</w:t>
      </w:r>
      <w:r w:rsidR="00246730" w:rsidRPr="00246730">
        <w:rPr>
          <w:rFonts w:ascii="TH Sarabun New" w:hAnsi="TH Sarabun New" w:cs="TH Sarabun New" w:hint="cs"/>
          <w:sz w:val="28"/>
          <w:szCs w:val="28"/>
          <w:vertAlign w:val="superscript"/>
          <w:cs/>
        </w:rPr>
        <w:t>2</w:t>
      </w:r>
      <w:r w:rsidR="00246730" w:rsidRPr="00246730">
        <w:rPr>
          <w:rFonts w:ascii="TH Sarabun New" w:hAnsi="TH Sarabun New" w:cs="TH Sarabun New"/>
          <w:sz w:val="28"/>
          <w:szCs w:val="28"/>
          <w:vertAlign w:val="superscript"/>
          <w:lang w:val="en-US"/>
        </w:rPr>
        <w:t>*</w:t>
      </w:r>
      <w:r w:rsidRPr="00EA3F3D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FD2357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และ </w:t>
      </w:r>
      <w:r w:rsidRPr="00EA3F3D">
        <w:rPr>
          <w:rFonts w:ascii="TH Sarabun New" w:hAnsi="TH Sarabun New" w:cs="TH Sarabun New"/>
          <w:sz w:val="28"/>
          <w:szCs w:val="28"/>
          <w:cs/>
        </w:rPr>
        <w:t>พาวินี กลางท่าไค่</w:t>
      </w:r>
      <w:r w:rsidR="00246730" w:rsidRPr="00246730">
        <w:rPr>
          <w:rFonts w:ascii="TH Sarabun New" w:hAnsi="TH Sarabun New" w:cs="TH Sarabun New"/>
          <w:sz w:val="28"/>
          <w:szCs w:val="28"/>
          <w:vertAlign w:val="superscript"/>
          <w:lang w:val="en-US"/>
        </w:rPr>
        <w:t>2</w:t>
      </w:r>
    </w:p>
    <w:p w14:paraId="1D3FCDD5" w14:textId="77777777" w:rsidR="00EA3F3D" w:rsidRDefault="00EA3F3D" w:rsidP="007B1D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 New" w:hAnsi="TH Sarabun New" w:cs="TH Sarabun New"/>
          <w:sz w:val="28"/>
          <w:szCs w:val="28"/>
          <w:lang w:val="en-US"/>
        </w:rPr>
      </w:pPr>
    </w:p>
    <w:p w14:paraId="01A7CD89" w14:textId="01C9DF07" w:rsidR="00EA3F3D" w:rsidRDefault="00246730" w:rsidP="007B1D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</w:pPr>
      <w:r w:rsidRPr="00246730">
        <w:rPr>
          <w:rFonts w:ascii="TH Sarabun New" w:hAnsi="TH Sarabun New" w:cs="TH Sarabun New" w:hint="cs"/>
          <w:i/>
          <w:iCs/>
          <w:sz w:val="24"/>
          <w:szCs w:val="24"/>
          <w:vertAlign w:val="superscript"/>
          <w:cs/>
          <w:lang w:val="en-US"/>
        </w:rPr>
        <w:t>1</w:t>
      </w:r>
      <w:r w:rsidR="00EA3F3D" w:rsidRPr="00EA3F3D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โรงเรียนวิทยาศาสตร์จุฬาภรณราชวิทยาลัย</w:t>
      </w:r>
      <w:r w:rsidR="00EA3F3D" w:rsidRPr="00EA3F3D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 </w:t>
      </w:r>
      <w:r w:rsidR="00EA3F3D" w:rsidRPr="00EA3F3D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เลย</w:t>
      </w:r>
      <w:r w:rsidR="00EF2DB3">
        <w:rPr>
          <w:rFonts w:ascii="TH Sarabun New" w:hAnsi="TH Sarabun New" w:cs="TH Sarabun New"/>
          <w:i/>
          <w:iCs/>
          <w:sz w:val="24"/>
          <w:szCs w:val="24"/>
          <w:lang w:val="en-US"/>
        </w:rPr>
        <w:t>,</w:t>
      </w:r>
      <w:r w:rsidR="00EA3F3D" w:rsidRPr="00EA3F3D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 </w:t>
      </w:r>
      <w:r w:rsidR="00EA3F3D" w:rsidRPr="00EA3F3D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อำเภอเชียงคาน</w:t>
      </w:r>
      <w:r w:rsidR="00EF2DB3">
        <w:rPr>
          <w:rFonts w:ascii="TH Sarabun New" w:hAnsi="TH Sarabun New" w:cs="TH Sarabun New"/>
          <w:i/>
          <w:iCs/>
          <w:sz w:val="24"/>
          <w:szCs w:val="24"/>
          <w:lang w:val="en-US"/>
        </w:rPr>
        <w:t>,</w:t>
      </w:r>
      <w:r w:rsidR="00EA3F3D" w:rsidRPr="00EA3F3D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 </w:t>
      </w:r>
      <w:r w:rsidR="00EA3F3D" w:rsidRPr="00EA3F3D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จังหวัดเลย</w:t>
      </w:r>
      <w:r w:rsidR="00EA3F3D" w:rsidRPr="00EA3F3D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 </w:t>
      </w:r>
      <w:r w:rsidR="00EA3F3D" w:rsidRPr="00EA3F3D">
        <w:rPr>
          <w:rFonts w:ascii="TH Sarabun New" w:hAnsi="TH Sarabun New" w:cs="TH Sarabun New"/>
          <w:i/>
          <w:iCs/>
          <w:sz w:val="24"/>
          <w:szCs w:val="24"/>
          <w:lang w:val="en-US"/>
        </w:rPr>
        <w:t>42110</w:t>
      </w:r>
      <w:r w:rsidR="00EF2DB3">
        <w:rPr>
          <w:rFonts w:ascii="TH Sarabun New" w:hAnsi="TH Sarabun New" w:cs="TH Sarabun New"/>
          <w:i/>
          <w:iCs/>
          <w:sz w:val="24"/>
          <w:szCs w:val="24"/>
          <w:lang w:val="en-US"/>
        </w:rPr>
        <w:t xml:space="preserve">, </w:t>
      </w:r>
      <w:r w:rsidR="00EF2DB3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ประเทศไทย</w:t>
      </w:r>
    </w:p>
    <w:p w14:paraId="14472E27" w14:textId="68C20696" w:rsidR="00EA3F3D" w:rsidRDefault="00246730" w:rsidP="007B1D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246730">
        <w:rPr>
          <w:rFonts w:ascii="TH Sarabun New" w:hAnsi="TH Sarabun New" w:cs="TH Sarabun New" w:hint="cs"/>
          <w:i/>
          <w:iCs/>
          <w:sz w:val="24"/>
          <w:szCs w:val="24"/>
          <w:vertAlign w:val="superscript"/>
          <w:cs/>
        </w:rPr>
        <w:t>2</w:t>
      </w:r>
      <w:proofErr w:type="spellStart"/>
      <w:r w:rsidR="00112B30" w:rsidRPr="00112B30">
        <w:rPr>
          <w:rFonts w:ascii="TH Sarabun New" w:eastAsia="Sarabun" w:hAnsi="TH Sarabun New" w:cs="TH Sarabun New"/>
          <w:i/>
          <w:iCs/>
          <w:sz w:val="24"/>
          <w:szCs w:val="24"/>
        </w:rPr>
        <w:t>ภาควิชาฟิสิกส์</w:t>
      </w:r>
      <w:proofErr w:type="spellEnd"/>
      <w:r w:rsidR="00112B30" w:rsidRPr="00112B30">
        <w:rPr>
          <w:rFonts w:ascii="TH Sarabun New" w:eastAsia="Sarabun" w:hAnsi="TH Sarabun New" w:cs="TH Sarabun New"/>
          <w:i/>
          <w:iCs/>
          <w:sz w:val="24"/>
          <w:szCs w:val="24"/>
        </w:rPr>
        <w:t xml:space="preserve"> </w:t>
      </w:r>
      <w:proofErr w:type="spellStart"/>
      <w:r w:rsidR="00112B30" w:rsidRPr="00112B30">
        <w:rPr>
          <w:rFonts w:ascii="TH Sarabun New" w:eastAsia="Sarabun" w:hAnsi="TH Sarabun New" w:cs="TH Sarabun New"/>
          <w:i/>
          <w:iCs/>
          <w:sz w:val="24"/>
          <w:szCs w:val="24"/>
        </w:rPr>
        <w:t>คณะวิทยาศาสตร์</w:t>
      </w:r>
      <w:proofErr w:type="spellEnd"/>
      <w:r w:rsidR="00112B30" w:rsidRPr="00112B30">
        <w:rPr>
          <w:rFonts w:ascii="Sarabun" w:eastAsia="Sarabun" w:hAnsi="Sarabun" w:cs="Sarabun"/>
          <w:i/>
          <w:iCs/>
          <w:sz w:val="24"/>
          <w:szCs w:val="24"/>
        </w:rPr>
        <w:t xml:space="preserve"> </w:t>
      </w:r>
      <w:r w:rsidR="00EA3F3D" w:rsidRPr="00246730">
        <w:rPr>
          <w:rFonts w:ascii="TH Sarabun New" w:hAnsi="TH Sarabun New" w:cs="TH Sarabun New"/>
          <w:i/>
          <w:iCs/>
          <w:sz w:val="24"/>
          <w:szCs w:val="24"/>
          <w:cs/>
        </w:rPr>
        <w:t xml:space="preserve">มหาวิทยาลัยขอนแก่น </w:t>
      </w:r>
      <w:r>
        <w:rPr>
          <w:rFonts w:ascii="TH Sarabun New" w:hAnsi="TH Sarabun New" w:cs="TH Sarabun New"/>
          <w:i/>
          <w:iCs/>
          <w:sz w:val="24"/>
          <w:szCs w:val="24"/>
          <w:lang w:val="en-US"/>
        </w:rPr>
        <w:t>,</w:t>
      </w:r>
      <w:r w:rsidR="00EA3F3D" w:rsidRPr="00246730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="00112B30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ตำบลในเมือง </w:t>
      </w:r>
      <w:r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EA3F3D" w:rsidRPr="00246730">
        <w:rPr>
          <w:rFonts w:ascii="TH Sarabun New" w:hAnsi="TH Sarabun New" w:cs="TH Sarabun New"/>
          <w:i/>
          <w:iCs/>
          <w:sz w:val="24"/>
          <w:szCs w:val="24"/>
          <w:cs/>
        </w:rPr>
        <w:t xml:space="preserve"> อำเภอเมือง</w:t>
      </w:r>
      <w:r>
        <w:rPr>
          <w:rFonts w:ascii="TH Sarabun New" w:hAnsi="TH Sarabun New" w:cs="TH Sarabun New"/>
          <w:i/>
          <w:iCs/>
          <w:sz w:val="24"/>
          <w:szCs w:val="24"/>
          <w:lang w:val="en-US"/>
        </w:rPr>
        <w:t xml:space="preserve"> ,</w:t>
      </w:r>
      <w:r w:rsidR="00EA3F3D" w:rsidRPr="00246730">
        <w:rPr>
          <w:rFonts w:ascii="TH Sarabun New" w:hAnsi="TH Sarabun New" w:cs="TH Sarabun New"/>
          <w:i/>
          <w:iCs/>
          <w:sz w:val="24"/>
          <w:szCs w:val="24"/>
          <w:cs/>
        </w:rPr>
        <w:t xml:space="preserve"> จังหวัดขอนแก่น </w:t>
      </w:r>
      <w:r w:rsidR="00EA3F3D" w:rsidRPr="00246730">
        <w:rPr>
          <w:rFonts w:ascii="TH Sarabun New" w:hAnsi="TH Sarabun New" w:cs="TH Sarabun New"/>
          <w:i/>
          <w:iCs/>
          <w:sz w:val="24"/>
          <w:szCs w:val="24"/>
        </w:rPr>
        <w:t>40</w:t>
      </w:r>
      <w:r>
        <w:rPr>
          <w:rFonts w:ascii="TH Sarabun New" w:hAnsi="TH Sarabun New" w:cs="TH Sarabun New"/>
          <w:i/>
          <w:iCs/>
          <w:sz w:val="24"/>
          <w:szCs w:val="24"/>
        </w:rPr>
        <w:t>0</w:t>
      </w:r>
      <w:r w:rsidR="00EA3F3D" w:rsidRPr="00246730">
        <w:rPr>
          <w:rFonts w:ascii="TH Sarabun New" w:hAnsi="TH Sarabun New" w:cs="TH Sarabun New"/>
          <w:i/>
          <w:iCs/>
          <w:sz w:val="24"/>
          <w:szCs w:val="24"/>
        </w:rPr>
        <w:t>0</w:t>
      </w:r>
      <w:r>
        <w:rPr>
          <w:rFonts w:ascii="TH Sarabun New" w:hAnsi="TH Sarabun New" w:cs="TH Sarabun New"/>
          <w:i/>
          <w:iCs/>
          <w:sz w:val="24"/>
          <w:szCs w:val="24"/>
        </w:rPr>
        <w:t xml:space="preserve"> , </w:t>
      </w:r>
      <w:r>
        <w:rPr>
          <w:rFonts w:ascii="TH Sarabun New" w:hAnsi="TH Sarabun New" w:cs="TH Sarabun New" w:hint="cs"/>
          <w:i/>
          <w:iCs/>
          <w:sz w:val="24"/>
          <w:szCs w:val="24"/>
          <w:cs/>
        </w:rPr>
        <w:t>ประเทศไทย</w:t>
      </w:r>
    </w:p>
    <w:p w14:paraId="2AC71DE9" w14:textId="24BDE2A4" w:rsidR="00246730" w:rsidRPr="006968EE" w:rsidRDefault="00000000" w:rsidP="007B1D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  <w:lang w:val="en-US"/>
        </w:rPr>
      </w:pPr>
      <w:hyperlink r:id="rId6" w:history="1">
        <w:r w:rsidR="00EF2DB3" w:rsidRPr="006968EE">
          <w:rPr>
            <w:rStyle w:val="a5"/>
            <w:rFonts w:ascii="TH Sarabun New" w:hAnsi="TH Sarabun New" w:cs="TH Sarabun New"/>
            <w:i/>
            <w:iCs/>
            <w:color w:val="auto"/>
            <w:sz w:val="24"/>
            <w:szCs w:val="24"/>
            <w:u w:val="none"/>
            <w:lang w:val="en-US"/>
          </w:rPr>
          <w:t>*</w:t>
        </w:r>
        <w:r w:rsidR="00EF2DB3" w:rsidRPr="006968EE">
          <w:rPr>
            <w:rStyle w:val="a5"/>
            <w:rFonts w:ascii="TH Sarabun New" w:hAnsi="TH Sarabun New" w:cs="TH Sarabun New"/>
            <w:i/>
            <w:iCs/>
            <w:color w:val="auto"/>
            <w:sz w:val="24"/>
            <w:szCs w:val="24"/>
            <w:u w:val="none"/>
          </w:rPr>
          <w:t>E-mail:</w:t>
        </w:r>
        <w:r w:rsidR="00EF2DB3" w:rsidRPr="006968EE">
          <w:rPr>
            <w:rStyle w:val="a5"/>
            <w:rFonts w:ascii="TH Sarabun New" w:hAnsi="TH Sarabun New" w:cs="TH Sarabun New"/>
            <w:i/>
            <w:iCs/>
            <w:color w:val="auto"/>
            <w:sz w:val="24"/>
            <w:szCs w:val="24"/>
            <w:u w:val="none"/>
            <w:lang w:val="en-US"/>
          </w:rPr>
          <w:t xml:space="preserve"> tanaporn05580@pcshsloei.ac.th</w:t>
        </w:r>
      </w:hyperlink>
    </w:p>
    <w:p w14:paraId="06ABA99B" w14:textId="26A26A2B" w:rsidR="00112B30" w:rsidRDefault="00112B30" w:rsidP="007B1D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  <w:lang w:val="en-US"/>
        </w:rPr>
      </w:pPr>
    </w:p>
    <w:p w14:paraId="3FCFB4E2" w14:textId="26AD657C" w:rsidR="00112B30" w:rsidRDefault="00112B30" w:rsidP="007B1D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 New" w:hAnsi="TH Sarabun New" w:cs="TH Sarabun New"/>
          <w:b/>
          <w:bCs/>
          <w:i/>
          <w:iCs/>
          <w:sz w:val="32"/>
          <w:szCs w:val="32"/>
          <w:lang w:val="en-US"/>
        </w:rPr>
      </w:pPr>
      <w:r w:rsidRPr="00112B30">
        <w:rPr>
          <w:rFonts w:ascii="TH Sarabun New" w:hAnsi="TH Sarabun New" w:cs="TH Sarabun New" w:hint="cs"/>
          <w:b/>
          <w:bCs/>
          <w:i/>
          <w:iCs/>
          <w:sz w:val="32"/>
          <w:szCs w:val="32"/>
          <w:cs/>
          <w:lang w:val="en-US"/>
        </w:rPr>
        <w:t>บทคัดย่อ</w:t>
      </w:r>
    </w:p>
    <w:p w14:paraId="0F6E6B19" w14:textId="77777777" w:rsidR="00112B30" w:rsidRDefault="00112B30" w:rsidP="00112B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 New" w:hAnsi="TH Sarabun New" w:cs="TH Sarabun New"/>
          <w:b/>
          <w:bCs/>
          <w:i/>
          <w:iCs/>
          <w:sz w:val="32"/>
          <w:szCs w:val="32"/>
          <w:lang w:val="en-US"/>
        </w:rPr>
      </w:pPr>
    </w:p>
    <w:p w14:paraId="3D1B8EE8" w14:textId="77777777" w:rsidR="00C03C3B" w:rsidRDefault="00C03C3B" w:rsidP="00C03C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  <w:lang w:val="en-US"/>
        </w:rPr>
      </w:pPr>
      <w:r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ab/>
      </w:r>
      <w:r w:rsidR="00900868"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โครงเลี้ยงเซลล์</w:t>
      </w:r>
      <w:r w:rsidR="00900868" w:rsidRPr="00900868">
        <w:rPr>
          <w:rFonts w:ascii="TH Sarabun New" w:hAnsi="TH Sarabun New" w:cs="TH Sarabun New"/>
          <w:i/>
          <w:iCs/>
          <w:sz w:val="32"/>
          <w:szCs w:val="32"/>
          <w:cs/>
          <w:lang w:val="en-US"/>
        </w:rPr>
        <w:t xml:space="preserve"> (</w:t>
      </w:r>
      <w:r w:rsidR="00900868" w:rsidRPr="00900868">
        <w:rPr>
          <w:rFonts w:ascii="TH Sarabun New" w:hAnsi="TH Sarabun New" w:cs="TH Sarabun New"/>
          <w:i/>
          <w:iCs/>
          <w:sz w:val="32"/>
          <w:szCs w:val="32"/>
          <w:lang w:val="en-US"/>
        </w:rPr>
        <w:t xml:space="preserve">Scaffold) </w:t>
      </w:r>
      <w:r w:rsidR="00900868"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ขึ้นรูปจากวัสดุพอลิเมอร์ผสมระหว่างพอลิไวนิลแอลกอฮอล์</w:t>
      </w:r>
      <w:r w:rsidR="00900868" w:rsidRPr="00900868">
        <w:rPr>
          <w:rFonts w:ascii="TH Sarabun New" w:hAnsi="TH Sarabun New" w:cs="TH Sarabun New"/>
          <w:i/>
          <w:iCs/>
          <w:sz w:val="32"/>
          <w:szCs w:val="32"/>
          <w:cs/>
          <w:lang w:val="en-US"/>
        </w:rPr>
        <w:t xml:space="preserve"> (</w:t>
      </w:r>
      <w:r w:rsidR="00900868" w:rsidRPr="00900868">
        <w:rPr>
          <w:rFonts w:ascii="TH Sarabun New" w:hAnsi="TH Sarabun New" w:cs="TH Sarabun New"/>
          <w:i/>
          <w:iCs/>
          <w:sz w:val="32"/>
          <w:szCs w:val="32"/>
          <w:lang w:val="en-US"/>
        </w:rPr>
        <w:t>PVA)</w:t>
      </w:r>
    </w:p>
    <w:p w14:paraId="5F19FB0D" w14:textId="0EE332AB" w:rsidR="00112B30" w:rsidRDefault="00900868" w:rsidP="00C03C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  <w:lang w:val="en-US"/>
        </w:rPr>
      </w:pPr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ไฮดรอกซี</w:t>
      </w:r>
      <w:proofErr w:type="spellStart"/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อะ</w:t>
      </w:r>
      <w:proofErr w:type="spellEnd"/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พา</w:t>
      </w:r>
      <w:proofErr w:type="spellStart"/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ไทต์</w:t>
      </w:r>
      <w:proofErr w:type="spellEnd"/>
      <w:r w:rsidRPr="00900868">
        <w:rPr>
          <w:rFonts w:ascii="TH Sarabun New" w:hAnsi="TH Sarabun New" w:cs="TH Sarabun New"/>
          <w:i/>
          <w:iCs/>
          <w:sz w:val="32"/>
          <w:szCs w:val="32"/>
          <w:cs/>
          <w:lang w:val="en-US"/>
        </w:rPr>
        <w:t xml:space="preserve"> (</w:t>
      </w:r>
      <w:r w:rsidRPr="00900868">
        <w:rPr>
          <w:rFonts w:ascii="TH Sarabun New" w:hAnsi="TH Sarabun New" w:cs="TH Sarabun New"/>
          <w:i/>
          <w:iCs/>
          <w:sz w:val="32"/>
          <w:szCs w:val="32"/>
          <w:lang w:val="en-US"/>
        </w:rPr>
        <w:t xml:space="preserve">HA) </w:t>
      </w:r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และไคโตซาน</w:t>
      </w:r>
      <w:r w:rsidRPr="00900868">
        <w:rPr>
          <w:rFonts w:ascii="TH Sarabun New" w:hAnsi="TH Sarabun New" w:cs="TH Sarabun New"/>
          <w:i/>
          <w:iCs/>
          <w:sz w:val="32"/>
          <w:szCs w:val="32"/>
          <w:cs/>
          <w:lang w:val="en-US"/>
        </w:rPr>
        <w:t xml:space="preserve"> (</w:t>
      </w:r>
      <w:r w:rsidRPr="00900868">
        <w:rPr>
          <w:rFonts w:ascii="TH Sarabun New" w:hAnsi="TH Sarabun New" w:cs="TH Sarabun New"/>
          <w:i/>
          <w:iCs/>
          <w:sz w:val="32"/>
          <w:szCs w:val="32"/>
          <w:lang w:val="en-US"/>
        </w:rPr>
        <w:t xml:space="preserve">Chitosan) </w:t>
      </w:r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โดยเปรียบเทียบการใช้เซลลูโลสและโซเดียมคา</w:t>
      </w:r>
      <w:proofErr w:type="spellStart"/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ร์</w:t>
      </w:r>
      <w:proofErr w:type="spellEnd"/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บอกซีเมท</w:t>
      </w:r>
      <w:proofErr w:type="spellStart"/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ิล</w:t>
      </w:r>
      <w:proofErr w:type="spellEnd"/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เซลลูโลส</w:t>
      </w:r>
      <w:r w:rsidRPr="00900868">
        <w:rPr>
          <w:rFonts w:ascii="TH Sarabun New" w:hAnsi="TH Sarabun New" w:cs="TH Sarabun New"/>
          <w:i/>
          <w:iCs/>
          <w:sz w:val="32"/>
          <w:szCs w:val="32"/>
          <w:cs/>
          <w:lang w:val="en-US"/>
        </w:rPr>
        <w:t xml:space="preserve"> (</w:t>
      </w:r>
      <w:r w:rsidRPr="00900868">
        <w:rPr>
          <w:rFonts w:ascii="TH Sarabun New" w:hAnsi="TH Sarabun New" w:cs="TH Sarabun New"/>
          <w:i/>
          <w:iCs/>
          <w:sz w:val="32"/>
          <w:szCs w:val="32"/>
          <w:lang w:val="en-US"/>
        </w:rPr>
        <w:t xml:space="preserve">CMC) </w:t>
      </w:r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เป็นวัสดุเสริมแรง</w:t>
      </w:r>
      <w:r w:rsidRPr="00900868">
        <w:rPr>
          <w:rFonts w:ascii="TH Sarabun New" w:hAnsi="TH Sarabun New" w:cs="TH Sarabun New"/>
          <w:i/>
          <w:iCs/>
          <w:sz w:val="32"/>
          <w:szCs w:val="32"/>
          <w:cs/>
          <w:lang w:val="en-US"/>
        </w:rPr>
        <w:t xml:space="preserve"> </w:t>
      </w:r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เพื่อศึกษาผลของวัสดุเสริมแรงต่อสมบัติทางกายภาพและสมบัติเชิงกลของโครงเลี้ยงเซลล์</w:t>
      </w:r>
      <w:r w:rsidRPr="00900868">
        <w:rPr>
          <w:rFonts w:ascii="TH Sarabun New" w:hAnsi="TH Sarabun New" w:cs="TH Sarabun New"/>
          <w:i/>
          <w:iCs/>
          <w:sz w:val="32"/>
          <w:szCs w:val="32"/>
          <w:cs/>
          <w:lang w:val="en-US"/>
        </w:rPr>
        <w:t xml:space="preserve"> </w:t>
      </w:r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ผลการศึกษาพบว่า</w:t>
      </w:r>
      <w:r w:rsidRPr="00900868">
        <w:rPr>
          <w:rFonts w:ascii="TH Sarabun New" w:hAnsi="TH Sarabun New" w:cs="TH Sarabun New"/>
          <w:i/>
          <w:iCs/>
          <w:sz w:val="32"/>
          <w:szCs w:val="32"/>
          <w:cs/>
          <w:lang w:val="en-US"/>
        </w:rPr>
        <w:t xml:space="preserve"> </w:t>
      </w:r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ชนิดของวัสดุเสริมแรงมีอิทธิพลต่อประสิทธิภาพของโครงเลี้ยงเซลล์อย่างมีนัยสำคัญ</w:t>
      </w:r>
      <w:r w:rsidRPr="00900868">
        <w:rPr>
          <w:rFonts w:ascii="TH Sarabun New" w:hAnsi="TH Sarabun New" w:cs="TH Sarabun New"/>
          <w:i/>
          <w:iCs/>
          <w:sz w:val="32"/>
          <w:szCs w:val="32"/>
          <w:cs/>
          <w:lang w:val="en-US"/>
        </w:rPr>
        <w:t xml:space="preserve"> </w:t>
      </w:r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โดยโครงเลี้ยงเซลล์ที่เสริมด้วยเซลลูโลสมีสมบัติเชิงกลที่ดีกว่า</w:t>
      </w:r>
      <w:r w:rsidRPr="00900868">
        <w:rPr>
          <w:rFonts w:ascii="TH Sarabun New" w:hAnsi="TH Sarabun New" w:cs="TH Sarabun New"/>
          <w:i/>
          <w:iCs/>
          <w:sz w:val="32"/>
          <w:szCs w:val="32"/>
          <w:cs/>
          <w:lang w:val="en-US"/>
        </w:rPr>
        <w:t xml:space="preserve"> </w:t>
      </w:r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ซึ่งสูตรที่มีเซลลูโลสร้อยละ</w:t>
      </w:r>
      <w:r w:rsidRPr="00900868">
        <w:rPr>
          <w:rFonts w:ascii="TH Sarabun New" w:hAnsi="TH Sarabun New" w:cs="TH Sarabun New"/>
          <w:i/>
          <w:iCs/>
          <w:sz w:val="32"/>
          <w:szCs w:val="32"/>
          <w:cs/>
          <w:lang w:val="en-US"/>
        </w:rPr>
        <w:t xml:space="preserve"> 3 (</w:t>
      </w:r>
      <w:r w:rsidRPr="00900868">
        <w:rPr>
          <w:rFonts w:ascii="TH Sarabun New" w:hAnsi="TH Sarabun New" w:cs="TH Sarabun New"/>
          <w:i/>
          <w:iCs/>
          <w:sz w:val="32"/>
          <w:szCs w:val="32"/>
          <w:lang w:val="en-US"/>
        </w:rPr>
        <w:t>CP</w:t>
      </w:r>
      <w:r w:rsidRPr="00900868">
        <w:rPr>
          <w:rFonts w:ascii="TH Sarabun New" w:hAnsi="TH Sarabun New" w:cs="TH Sarabun New"/>
          <w:i/>
          <w:iCs/>
          <w:sz w:val="32"/>
          <w:szCs w:val="32"/>
          <w:cs/>
          <w:lang w:val="en-US"/>
        </w:rPr>
        <w:t xml:space="preserve">3) </w:t>
      </w:r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ให้ค่ามอดู</w:t>
      </w:r>
      <w:proofErr w:type="spellStart"/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ลัส</w:t>
      </w:r>
      <w:proofErr w:type="spellEnd"/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การอัด</w:t>
      </w:r>
      <w:r w:rsidRPr="00900868">
        <w:rPr>
          <w:rFonts w:ascii="TH Sarabun New" w:hAnsi="TH Sarabun New" w:cs="TH Sarabun New"/>
          <w:i/>
          <w:iCs/>
          <w:sz w:val="32"/>
          <w:szCs w:val="32"/>
          <w:cs/>
          <w:lang w:val="en-US"/>
        </w:rPr>
        <w:t xml:space="preserve"> (</w:t>
      </w:r>
      <w:r w:rsidRPr="00900868">
        <w:rPr>
          <w:rFonts w:ascii="TH Sarabun New" w:hAnsi="TH Sarabun New" w:cs="TH Sarabun New"/>
          <w:i/>
          <w:iCs/>
          <w:sz w:val="32"/>
          <w:szCs w:val="32"/>
          <w:lang w:val="en-US"/>
        </w:rPr>
        <w:t xml:space="preserve">Compression Modulus) </w:t>
      </w:r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สูงที่สุดประมาณ</w:t>
      </w:r>
      <w:r w:rsidRPr="00900868">
        <w:rPr>
          <w:rFonts w:ascii="TH Sarabun New" w:hAnsi="TH Sarabun New" w:cs="TH Sarabun New"/>
          <w:i/>
          <w:iCs/>
          <w:sz w:val="32"/>
          <w:szCs w:val="32"/>
          <w:cs/>
          <w:lang w:val="en-US"/>
        </w:rPr>
        <w:t xml:space="preserve"> 301 </w:t>
      </w:r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เมกะพาสคัล</w:t>
      </w:r>
      <w:r w:rsidRPr="00900868">
        <w:rPr>
          <w:rFonts w:ascii="TH Sarabun New" w:hAnsi="TH Sarabun New" w:cs="TH Sarabun New"/>
          <w:i/>
          <w:iCs/>
          <w:sz w:val="32"/>
          <w:szCs w:val="32"/>
          <w:cs/>
          <w:lang w:val="en-US"/>
        </w:rPr>
        <w:t xml:space="preserve"> (</w:t>
      </w:r>
      <w:r w:rsidRPr="00900868">
        <w:rPr>
          <w:rFonts w:ascii="TH Sarabun New" w:hAnsi="TH Sarabun New" w:cs="TH Sarabun New"/>
          <w:i/>
          <w:iCs/>
          <w:sz w:val="32"/>
          <w:szCs w:val="32"/>
          <w:lang w:val="en-US"/>
        </w:rPr>
        <w:t xml:space="preserve">MPa) </w:t>
      </w:r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อยู่ในช่วงที่เหมาะสมสำหรับการประยุกต์ใช้เป็นวัสดุสำหรับวิศวกรรมเนื้อเยื่อกระดูก</w:t>
      </w:r>
      <w:r w:rsidRPr="00900868">
        <w:rPr>
          <w:rFonts w:ascii="TH Sarabun New" w:hAnsi="TH Sarabun New" w:cs="TH Sarabun New"/>
          <w:i/>
          <w:iCs/>
          <w:sz w:val="32"/>
          <w:szCs w:val="32"/>
          <w:cs/>
          <w:lang w:val="en-US"/>
        </w:rPr>
        <w:t xml:space="preserve"> </w:t>
      </w:r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ขณะที่โครงเลี้ยงเซลล์ที่เสริมด้วยโซเดียมคา</w:t>
      </w:r>
      <w:proofErr w:type="spellStart"/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ร์</w:t>
      </w:r>
      <w:proofErr w:type="spellEnd"/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บอกซีเมท</w:t>
      </w:r>
      <w:proofErr w:type="spellStart"/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ิล</w:t>
      </w:r>
      <w:proofErr w:type="spellEnd"/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เซลลูโลส</w:t>
      </w:r>
      <w:r w:rsidRPr="00900868">
        <w:rPr>
          <w:rFonts w:ascii="TH Sarabun New" w:hAnsi="TH Sarabun New" w:cs="TH Sarabun New"/>
          <w:i/>
          <w:iCs/>
          <w:sz w:val="32"/>
          <w:szCs w:val="32"/>
          <w:cs/>
          <w:lang w:val="en-US"/>
        </w:rPr>
        <w:t xml:space="preserve"> (</w:t>
      </w:r>
      <w:r w:rsidRPr="00900868">
        <w:rPr>
          <w:rFonts w:ascii="TH Sarabun New" w:hAnsi="TH Sarabun New" w:cs="TH Sarabun New"/>
          <w:i/>
          <w:iCs/>
          <w:sz w:val="32"/>
          <w:szCs w:val="32"/>
          <w:lang w:val="en-US"/>
        </w:rPr>
        <w:t xml:space="preserve">CMC) </w:t>
      </w:r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มีความสามารถในการบวมน้ำและการดูดซับน้ำสูงกว่า</w:t>
      </w:r>
      <w:r w:rsidRPr="00900868">
        <w:rPr>
          <w:rFonts w:ascii="TH Sarabun New" w:hAnsi="TH Sarabun New" w:cs="TH Sarabun New"/>
          <w:i/>
          <w:iCs/>
          <w:sz w:val="32"/>
          <w:szCs w:val="32"/>
          <w:cs/>
          <w:lang w:val="en-US"/>
        </w:rPr>
        <w:t xml:space="preserve"> </w:t>
      </w:r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นอกจากนี้</w:t>
      </w:r>
      <w:r w:rsidRPr="00900868">
        <w:rPr>
          <w:rFonts w:ascii="TH Sarabun New" w:hAnsi="TH Sarabun New" w:cs="TH Sarabun New"/>
          <w:i/>
          <w:iCs/>
          <w:sz w:val="32"/>
          <w:szCs w:val="32"/>
          <w:cs/>
          <w:lang w:val="en-US"/>
        </w:rPr>
        <w:t xml:space="preserve"> </w:t>
      </w:r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โครงเลี้ยงเซลล์ทุกสูตรมีค่าความพรุนอยู่ในช่วงร้อยละ</w:t>
      </w:r>
      <w:r w:rsidRPr="00900868">
        <w:rPr>
          <w:rFonts w:ascii="TH Sarabun New" w:hAnsi="TH Sarabun New" w:cs="TH Sarabun New"/>
          <w:i/>
          <w:iCs/>
          <w:sz w:val="32"/>
          <w:szCs w:val="32"/>
          <w:cs/>
          <w:lang w:val="en-US"/>
        </w:rPr>
        <w:t xml:space="preserve"> 84–98 </w:t>
      </w:r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ซึ่งใกล้เคียงกับค่าความพรุนของกระดูกพรุน</w:t>
      </w:r>
      <w:r w:rsidRPr="00900868">
        <w:rPr>
          <w:rFonts w:ascii="TH Sarabun New" w:hAnsi="TH Sarabun New" w:cs="TH Sarabun New"/>
          <w:i/>
          <w:iCs/>
          <w:sz w:val="32"/>
          <w:szCs w:val="32"/>
          <w:cs/>
          <w:lang w:val="en-US"/>
        </w:rPr>
        <w:t xml:space="preserve"> (</w:t>
      </w:r>
      <w:r w:rsidRPr="00900868">
        <w:rPr>
          <w:rFonts w:ascii="TH Sarabun New" w:hAnsi="TH Sarabun New" w:cs="TH Sarabun New"/>
          <w:i/>
          <w:iCs/>
          <w:sz w:val="32"/>
          <w:szCs w:val="32"/>
          <w:lang w:val="en-US"/>
        </w:rPr>
        <w:t xml:space="preserve">Cancellous Bone) </w:t>
      </w:r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ของมนุษย์</w:t>
      </w:r>
      <w:r w:rsidRPr="00900868">
        <w:rPr>
          <w:rFonts w:ascii="TH Sarabun New" w:hAnsi="TH Sarabun New" w:cs="TH Sarabun New"/>
          <w:i/>
          <w:iCs/>
          <w:sz w:val="32"/>
          <w:szCs w:val="32"/>
          <w:cs/>
          <w:lang w:val="en-US"/>
        </w:rPr>
        <w:t xml:space="preserve"> </w:t>
      </w:r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ภาพจากกล้องจุลทรรศน์อิเล็กตรอนแบบส่องกราด</w:t>
      </w:r>
      <w:r w:rsidRPr="00900868">
        <w:rPr>
          <w:rFonts w:ascii="TH Sarabun New" w:hAnsi="TH Sarabun New" w:cs="TH Sarabun New"/>
          <w:i/>
          <w:iCs/>
          <w:sz w:val="32"/>
          <w:szCs w:val="32"/>
          <w:cs/>
          <w:lang w:val="en-US"/>
        </w:rPr>
        <w:t xml:space="preserve"> (</w:t>
      </w:r>
      <w:r w:rsidRPr="00900868">
        <w:rPr>
          <w:rFonts w:ascii="TH Sarabun New" w:hAnsi="TH Sarabun New" w:cs="TH Sarabun New"/>
          <w:i/>
          <w:iCs/>
          <w:sz w:val="32"/>
          <w:szCs w:val="32"/>
          <w:lang w:val="en-US"/>
        </w:rPr>
        <w:t xml:space="preserve">SEM) </w:t>
      </w:r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แสดงให้เห็นโครงสร้างรูพรุนสามมิติที่เชื่อมต่อถึงกัน</w:t>
      </w:r>
      <w:r w:rsidRPr="00900868">
        <w:rPr>
          <w:rFonts w:ascii="TH Sarabun New" w:hAnsi="TH Sarabun New" w:cs="TH Sarabun New"/>
          <w:i/>
          <w:iCs/>
          <w:sz w:val="32"/>
          <w:szCs w:val="32"/>
          <w:cs/>
          <w:lang w:val="en-US"/>
        </w:rPr>
        <w:t xml:space="preserve"> </w:t>
      </w:r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ซึ่งเอื้อต่อการลำเลียงสารอาหาร</w:t>
      </w:r>
      <w:r w:rsidRPr="00900868">
        <w:rPr>
          <w:rFonts w:ascii="TH Sarabun New" w:hAnsi="TH Sarabun New" w:cs="TH Sarabun New"/>
          <w:i/>
          <w:iCs/>
          <w:sz w:val="32"/>
          <w:szCs w:val="32"/>
          <w:cs/>
          <w:lang w:val="en-US"/>
        </w:rPr>
        <w:t xml:space="preserve"> </w:t>
      </w:r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การแพร่กระจายของออกซิเจน</w:t>
      </w:r>
      <w:r w:rsidRPr="00900868">
        <w:rPr>
          <w:rFonts w:ascii="TH Sarabun New" w:hAnsi="TH Sarabun New" w:cs="TH Sarabun New"/>
          <w:i/>
          <w:iCs/>
          <w:sz w:val="32"/>
          <w:szCs w:val="32"/>
          <w:cs/>
          <w:lang w:val="en-US"/>
        </w:rPr>
        <w:t xml:space="preserve"> </w:t>
      </w:r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การยึดเกาะ</w:t>
      </w:r>
      <w:r w:rsidRPr="00900868">
        <w:rPr>
          <w:rFonts w:ascii="TH Sarabun New" w:hAnsi="TH Sarabun New" w:cs="TH Sarabun New"/>
          <w:i/>
          <w:iCs/>
          <w:sz w:val="32"/>
          <w:szCs w:val="32"/>
          <w:cs/>
          <w:lang w:val="en-US"/>
        </w:rPr>
        <w:t xml:space="preserve"> </w:t>
      </w:r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และการเจริญเติบโตของเซลล์</w:t>
      </w:r>
      <w:r w:rsidRPr="00900868">
        <w:rPr>
          <w:rFonts w:ascii="TH Sarabun New" w:hAnsi="TH Sarabun New" w:cs="TH Sarabun New"/>
          <w:i/>
          <w:iCs/>
          <w:sz w:val="32"/>
          <w:szCs w:val="32"/>
          <w:cs/>
          <w:lang w:val="en-US"/>
        </w:rPr>
        <w:t xml:space="preserve"> </w:t>
      </w:r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ขณะที่ผลการวิเคราะห์ด้วยเทคนิคฟูเรี</w:t>
      </w:r>
      <w:proofErr w:type="spellStart"/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ยร์</w:t>
      </w:r>
      <w:proofErr w:type="spellEnd"/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ทราน</w:t>
      </w:r>
      <w:proofErr w:type="spellStart"/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ส์</w:t>
      </w:r>
      <w:proofErr w:type="spellEnd"/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ฟอร์มอินฟราเรดสเปกโทรสโกปี</w:t>
      </w:r>
      <w:r w:rsidRPr="00900868">
        <w:rPr>
          <w:rFonts w:ascii="TH Sarabun New" w:hAnsi="TH Sarabun New" w:cs="TH Sarabun New"/>
          <w:i/>
          <w:iCs/>
          <w:sz w:val="32"/>
          <w:szCs w:val="32"/>
          <w:cs/>
          <w:lang w:val="en-US"/>
        </w:rPr>
        <w:t xml:space="preserve"> (</w:t>
      </w:r>
      <w:r w:rsidRPr="00900868">
        <w:rPr>
          <w:rFonts w:ascii="TH Sarabun New" w:hAnsi="TH Sarabun New" w:cs="TH Sarabun New"/>
          <w:i/>
          <w:iCs/>
          <w:sz w:val="32"/>
          <w:szCs w:val="32"/>
          <w:lang w:val="en-US"/>
        </w:rPr>
        <w:t xml:space="preserve">FTIR) </w:t>
      </w:r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ยืนยันการปรากฏของหมู่ฟังก์ชันที่เป็นลักษณะเฉพาะขององค์ประกอบแต่ละชนิด</w:t>
      </w:r>
      <w:r w:rsidRPr="00900868">
        <w:rPr>
          <w:rFonts w:ascii="TH Sarabun New" w:hAnsi="TH Sarabun New" w:cs="TH Sarabun New"/>
          <w:i/>
          <w:iCs/>
          <w:sz w:val="32"/>
          <w:szCs w:val="32"/>
          <w:cs/>
          <w:lang w:val="en-US"/>
        </w:rPr>
        <w:t xml:space="preserve"> </w:t>
      </w:r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แสดงให้เห็นถึงความเข้ากันได้ของวัสดุภายในโครงสร้างของโครงเลี้ยงเซลล์</w:t>
      </w:r>
      <w:r w:rsidRPr="00900868">
        <w:rPr>
          <w:rFonts w:ascii="TH Sarabun New" w:hAnsi="TH Sarabun New" w:cs="TH Sarabun New"/>
          <w:i/>
          <w:iCs/>
          <w:sz w:val="32"/>
          <w:szCs w:val="32"/>
          <w:cs/>
          <w:lang w:val="en-US"/>
        </w:rPr>
        <w:t xml:space="preserve"> </w:t>
      </w:r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ซึ่งสะท้อนถึงศักยภาพของวัสดุคอมโพ</w:t>
      </w:r>
      <w:proofErr w:type="spellStart"/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สิต</w:t>
      </w:r>
      <w:proofErr w:type="spellEnd"/>
      <w:r w:rsidRPr="00900868">
        <w:rPr>
          <w:rFonts w:ascii="TH Sarabun New" w:hAnsi="TH Sarabun New" w:cs="TH Sarabun New" w:hint="cs"/>
          <w:i/>
          <w:iCs/>
          <w:sz w:val="32"/>
          <w:szCs w:val="32"/>
          <w:cs/>
          <w:lang w:val="en-US"/>
        </w:rPr>
        <w:t>ดังกล่าวในการประยุกต์ใช้ด้านวิศวกรรมเนื้อเยื่อกระดูกในอนาคต</w:t>
      </w:r>
    </w:p>
    <w:p w14:paraId="1E88A1BC" w14:textId="77777777" w:rsidR="00900868" w:rsidRDefault="009008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 New" w:hAnsi="TH Sarabun New" w:cs="TH Sarabun New"/>
          <w:sz w:val="28"/>
          <w:szCs w:val="28"/>
        </w:rPr>
      </w:pPr>
    </w:p>
    <w:p w14:paraId="1A0F6365" w14:textId="586989F5" w:rsidR="00112B30" w:rsidRPr="00112B30" w:rsidRDefault="00112B30" w:rsidP="009008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New" w:hAnsi="TH Sarabun New" w:cs="TH Sarabun New"/>
          <w:b/>
          <w:bCs/>
          <w:i/>
          <w:iCs/>
          <w:sz w:val="28"/>
          <w:szCs w:val="28"/>
          <w:lang w:val="en-US"/>
        </w:rPr>
      </w:pPr>
      <w:r w:rsidRPr="00900868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112B30">
        <w:rPr>
          <w:rFonts w:ascii="TH Sarabun New" w:hAnsi="TH Sarabun New" w:cs="TH Sarabun New"/>
          <w:sz w:val="28"/>
          <w:szCs w:val="28"/>
          <w:cs/>
        </w:rPr>
        <w:t xml:space="preserve"> : โครงเลี้ยงเซลล์</w:t>
      </w:r>
      <w:r w:rsidR="001633A2">
        <w:rPr>
          <w:rFonts w:ascii="TH Sarabun New" w:hAnsi="TH Sarabun New" w:cs="TH Sarabun New"/>
          <w:sz w:val="28"/>
          <w:szCs w:val="28"/>
          <w:lang w:val="en-US"/>
        </w:rPr>
        <w:t>,</w:t>
      </w:r>
      <w:r w:rsidRPr="00112B30">
        <w:rPr>
          <w:rFonts w:ascii="TH Sarabun New" w:hAnsi="TH Sarabun New" w:cs="TH Sarabun New"/>
          <w:sz w:val="28"/>
          <w:szCs w:val="28"/>
          <w:cs/>
        </w:rPr>
        <w:t xml:space="preserve"> เซลลูโลส</w:t>
      </w:r>
      <w:r w:rsidR="001633A2">
        <w:rPr>
          <w:rFonts w:ascii="TH Sarabun New" w:hAnsi="TH Sarabun New" w:cs="TH Sarabun New"/>
          <w:sz w:val="28"/>
          <w:szCs w:val="28"/>
          <w:lang w:val="en-US"/>
        </w:rPr>
        <w:t>,</w:t>
      </w:r>
      <w:r w:rsidRPr="00112B30">
        <w:rPr>
          <w:rFonts w:ascii="TH Sarabun New" w:hAnsi="TH Sarabun New" w:cs="TH Sarabun New"/>
          <w:sz w:val="28"/>
          <w:szCs w:val="28"/>
          <w:cs/>
        </w:rPr>
        <w:t xml:space="preserve"> โซเดียมคา</w:t>
      </w:r>
      <w:proofErr w:type="spellStart"/>
      <w:r w:rsidRPr="00112B30">
        <w:rPr>
          <w:rFonts w:ascii="TH Sarabun New" w:hAnsi="TH Sarabun New" w:cs="TH Sarabun New"/>
          <w:sz w:val="28"/>
          <w:szCs w:val="28"/>
          <w:cs/>
        </w:rPr>
        <w:t>ร์</w:t>
      </w:r>
      <w:proofErr w:type="spellEnd"/>
      <w:r w:rsidRPr="00112B30">
        <w:rPr>
          <w:rFonts w:ascii="TH Sarabun New" w:hAnsi="TH Sarabun New" w:cs="TH Sarabun New"/>
          <w:sz w:val="28"/>
          <w:szCs w:val="28"/>
          <w:cs/>
        </w:rPr>
        <w:t>บอกซีเมท</w:t>
      </w:r>
      <w:proofErr w:type="spellStart"/>
      <w:r w:rsidRPr="00112B30">
        <w:rPr>
          <w:rFonts w:ascii="TH Sarabun New" w:hAnsi="TH Sarabun New" w:cs="TH Sarabun New"/>
          <w:sz w:val="28"/>
          <w:szCs w:val="28"/>
          <w:cs/>
        </w:rPr>
        <w:t>ิล</w:t>
      </w:r>
      <w:proofErr w:type="spellEnd"/>
      <w:r w:rsidRPr="00112B30">
        <w:rPr>
          <w:rFonts w:ascii="TH Sarabun New" w:hAnsi="TH Sarabun New" w:cs="TH Sarabun New"/>
          <w:sz w:val="28"/>
          <w:szCs w:val="28"/>
          <w:cs/>
        </w:rPr>
        <w:t>เซลลูโลส</w:t>
      </w:r>
      <w:r w:rsidR="001633A2">
        <w:rPr>
          <w:rFonts w:ascii="TH Sarabun New" w:hAnsi="TH Sarabun New" w:cs="TH Sarabun New"/>
          <w:sz w:val="28"/>
          <w:szCs w:val="28"/>
          <w:lang w:val="en-US"/>
        </w:rPr>
        <w:t>,</w:t>
      </w:r>
      <w:r w:rsidRPr="00112B30">
        <w:rPr>
          <w:rFonts w:ascii="TH Sarabun New" w:hAnsi="TH Sarabun New" w:cs="TH Sarabun New"/>
          <w:sz w:val="28"/>
          <w:szCs w:val="28"/>
          <w:cs/>
        </w:rPr>
        <w:t xml:space="preserve"> เนื้อเยื่อกระดูก</w:t>
      </w:r>
    </w:p>
    <w:sectPr w:rsidR="00112B30" w:rsidRPr="00112B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C342B" w14:textId="77777777" w:rsidR="002869A4" w:rsidRDefault="002869A4">
      <w:pPr>
        <w:spacing w:after="0" w:line="240" w:lineRule="auto"/>
      </w:pPr>
      <w:r>
        <w:separator/>
      </w:r>
    </w:p>
  </w:endnote>
  <w:endnote w:type="continuationSeparator" w:id="0">
    <w:p w14:paraId="336DFD2F" w14:textId="77777777" w:rsidR="002869A4" w:rsidRDefault="00286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4BDB70D-3A79-4C15-BBD9-CA7D20E5CC09}"/>
    <w:embedBold r:id="rId2" w:fontKey="{CE064201-0A06-4F63-9372-0EBCB86C323D}"/>
    <w:embedItalic r:id="rId3" w:fontKey="{9928AFD7-FDEE-4A20-9A77-8A178FCBC6BE}"/>
    <w:embedBoldItalic r:id="rId4" w:fontKey="{CF0DCEF4-CAD6-4465-8B04-4359771E7D89}"/>
  </w:font>
  <w:font w:name="Sarabun">
    <w:altName w:val="Calibri"/>
    <w:charset w:val="00"/>
    <w:family w:val="auto"/>
    <w:pitch w:val="default"/>
    <w:embedRegular r:id="rId5" w:fontKey="{9A9053E0-D82B-4147-9711-C6926A1B15D7}"/>
    <w:embedBold r:id="rId6" w:fontKey="{58C35196-AE76-4E53-83BF-67D64E7B6999}"/>
    <w:embedItalic r:id="rId7" w:fontKey="{EB3E3C32-09C5-4D14-8AF8-834E676A7C53}"/>
    <w:embedBoldItalic r:id="rId8" w:fontKey="{8BCDAE55-C5CC-47B4-96D1-F5355436BF9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4A9C2656-BB3D-4FA5-A95B-5A185AA3A0F8}"/>
  </w:font>
  <w:font w:name="TH Sarabun PSK">
    <w:altName w:val="Calibri"/>
    <w:charset w:val="00"/>
    <w:family w:val="auto"/>
    <w:pitch w:val="default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10" w:fontKey="{EC2C1A5E-44F1-4F26-9C1E-D61E975A2ED7}"/>
    <w:embedBold r:id="rId11" w:fontKey="{6F751A70-8A7E-47B4-B4F5-67C1D6949ACC}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2" w:fontKey="{33AD6CA6-99ED-4638-9D81-D26667F2A8DF}"/>
    <w:embedBold r:id="rId13" w:fontKey="{BF52FC26-E9F5-49A3-8997-DC399C6510C7}"/>
    <w:embedItalic r:id="rId14" w:fontKey="{D8226322-EA86-4BA0-B2E4-1CBD38D45D78}"/>
    <w:embedBoldItalic r:id="rId15" w:fontKey="{99B59B9B-7EE6-48A4-9398-D09725BC60B3}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  <w:embedRegular r:id="rId16" w:fontKey="{F3532C2A-D095-41DF-A80A-D4C94D3FC74A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17" w:fontKey="{0AFFCF53-6F7D-466B-8797-04453A90520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8" w:fontKey="{E0430F22-7C1B-498F-9E9A-6AFC374C8CE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93340" w14:textId="77777777" w:rsidR="002C0456" w:rsidRDefault="002C045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B9C2C" w14:textId="77777777" w:rsidR="002C045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7216" behindDoc="0" locked="0" layoutInCell="1" hidden="0" allowOverlap="1" wp14:anchorId="7B8AE50E" wp14:editId="1A8248B8">
          <wp:simplePos x="0" y="0"/>
          <wp:positionH relativeFrom="column">
            <wp:posOffset>-914399</wp:posOffset>
          </wp:positionH>
          <wp:positionV relativeFrom="paragraph">
            <wp:posOffset>-60959</wp:posOffset>
          </wp:positionV>
          <wp:extent cx="7834343" cy="668740"/>
          <wp:effectExtent l="0" t="0" r="0" b="0"/>
          <wp:wrapNone/>
          <wp:docPr id="1" name="รูปภาพ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34343" cy="668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4EF00" w14:textId="77777777" w:rsidR="002C0456" w:rsidRDefault="002C045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080BF" w14:textId="77777777" w:rsidR="002869A4" w:rsidRDefault="002869A4">
      <w:pPr>
        <w:spacing w:after="0" w:line="240" w:lineRule="auto"/>
      </w:pPr>
      <w:r>
        <w:separator/>
      </w:r>
    </w:p>
  </w:footnote>
  <w:footnote w:type="continuationSeparator" w:id="0">
    <w:p w14:paraId="2C03EE52" w14:textId="77777777" w:rsidR="002869A4" w:rsidRDefault="00286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9D82C" w14:textId="77777777" w:rsidR="002C045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ACABA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95.3pt;height:841.9pt;z-index:-251657216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7B4E2" w14:textId="77777777" w:rsidR="002C0456" w:rsidRDefault="00000000">
    <w:pPr>
      <w:spacing w:after="0" w:line="240" w:lineRule="auto"/>
      <w:rPr>
        <w:b/>
        <w:bCs/>
        <w:color w:val="000000"/>
      </w:rPr>
    </w:pPr>
    <w:r>
      <w:rPr>
        <w:rFonts w:ascii="TH Sarabun PSK" w:eastAsia="TH Sarabun PSK" w:hAnsi="TH Sarabun PSK" w:cs="TH Sarabun PSK"/>
        <w:b/>
        <w:bCs/>
        <w:sz w:val="28"/>
        <w:szCs w:val="28"/>
      </w:rPr>
      <w:t xml:space="preserve">                          </w:t>
    </w:r>
    <w:r>
      <w:rPr>
        <w:noProof/>
      </w:rPr>
      <w:drawing>
        <wp:anchor distT="0" distB="0" distL="0" distR="0" simplePos="0" relativeHeight="251656192" behindDoc="1" locked="0" layoutInCell="1" hidden="0" allowOverlap="1" wp14:anchorId="2E5D0E1B" wp14:editId="42F2E6BE">
          <wp:simplePos x="0" y="0"/>
          <wp:positionH relativeFrom="column">
            <wp:posOffset>-914399</wp:posOffset>
          </wp:positionH>
          <wp:positionV relativeFrom="paragraph">
            <wp:posOffset>-457199</wp:posOffset>
          </wp:positionV>
          <wp:extent cx="7560046" cy="1299577"/>
          <wp:effectExtent l="0" t="0" r="0" b="0"/>
          <wp:wrapNone/>
          <wp:docPr id="2" name="รูปภาพ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87836"/>
                  <a:stretch>
                    <a:fillRect/>
                  </a:stretch>
                </pic:blipFill>
                <pic:spPr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E674B" w14:textId="77777777" w:rsidR="002C045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32C6D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8240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TrueTypeFont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456"/>
    <w:rsid w:val="00005F25"/>
    <w:rsid w:val="00112B30"/>
    <w:rsid w:val="001633A2"/>
    <w:rsid w:val="00246730"/>
    <w:rsid w:val="002869A4"/>
    <w:rsid w:val="002C0456"/>
    <w:rsid w:val="00403B85"/>
    <w:rsid w:val="006968EE"/>
    <w:rsid w:val="007B1D26"/>
    <w:rsid w:val="007E3CDA"/>
    <w:rsid w:val="00813D5B"/>
    <w:rsid w:val="00900868"/>
    <w:rsid w:val="009A3F0F"/>
    <w:rsid w:val="00AD662E"/>
    <w:rsid w:val="00B83834"/>
    <w:rsid w:val="00C03C3B"/>
    <w:rsid w:val="00C5564E"/>
    <w:rsid w:val="00EA3F3D"/>
    <w:rsid w:val="00EF2DB3"/>
    <w:rsid w:val="00FD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0ABE91"/>
  <w15:docId w15:val="{FB2EFA66-B1D3-419D-9B31-A28B6DAFC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after="0" w:line="259" w:lineRule="auto"/>
      <w:jc w:val="center"/>
      <w:outlineLvl w:val="0"/>
    </w:pPr>
    <w:rPr>
      <w:rFonts w:ascii="Sarabun" w:eastAsia="Sarabun" w:hAnsi="Sarabun" w:cs="Sarabun"/>
      <w:b/>
      <w:bCs/>
      <w:color w:val="000000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 w:after="0" w:line="259" w:lineRule="auto"/>
      <w:outlineLvl w:val="1"/>
    </w:pPr>
    <w:rPr>
      <w:rFonts w:ascii="Sarabun" w:eastAsia="Sarabun" w:hAnsi="Sarabun" w:cs="Sarabun"/>
      <w:b/>
      <w:bCs/>
      <w:color w:val="000000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112B30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12B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*E-mail:%20tanaporn05580@pcshsloei.ac.th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2026-07-10T08:53:00Z</cp:lastPrinted>
  <dcterms:created xsi:type="dcterms:W3CDTF">2026-07-15T09:16:00Z</dcterms:created>
  <dcterms:modified xsi:type="dcterms:W3CDTF">2026-07-15T09:16:00Z</dcterms:modified>
</cp:coreProperties>
</file>