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97177515"/>
    <w:p w14:paraId="47EF8C55" w14:textId="3B633D06" w:rsidR="00AD0BC7" w:rsidRPr="00F218AA" w:rsidRDefault="00282391" w:rsidP="00F218AA">
      <w:pPr>
        <w:pStyle w:val="ad"/>
        <w:jc w:val="center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  <w:r w:rsidRPr="00F218AA">
        <w:rPr>
          <w:rFonts w:ascii="TH Sarabun New" w:hAnsi="TH Sarabun New" w:cs="TH Sarabun New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2127232" behindDoc="0" locked="0" layoutInCell="1" allowOverlap="1" wp14:anchorId="4EC7CCE8" wp14:editId="6DFCF0F8">
                <wp:simplePos x="0" y="0"/>
                <wp:positionH relativeFrom="column">
                  <wp:posOffset>4707425</wp:posOffset>
                </wp:positionH>
                <wp:positionV relativeFrom="paragraph">
                  <wp:posOffset>-893864</wp:posOffset>
                </wp:positionV>
                <wp:extent cx="1625600" cy="294640"/>
                <wp:effectExtent l="0" t="0" r="0" b="0"/>
                <wp:wrapNone/>
                <wp:docPr id="14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0" cy="29464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DE654C" w14:textId="1BB54F6F" w:rsidR="00282391" w:rsidRPr="00135079" w:rsidRDefault="00282391" w:rsidP="00135079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C7CCE8" id="สี่เหลี่ยมผืนผ้า 1" o:spid="_x0000_s1026" style="position:absolute;left:0;text-align:left;margin-left:370.65pt;margin-top:-70.4pt;width:128pt;height:23.2pt;z-index:252127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" filled="f" stroked="f" strokeweight=".25pt">
                <v:textbox>
                  <w:txbxContent>
                    <w:p w14:paraId="17DE654C" w14:textId="1BB54F6F" w:rsidR="00282391" w:rsidRPr="00135079" w:rsidRDefault="00282391" w:rsidP="00135079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218AA" w:rsidRPr="00F218AA">
        <w:rPr>
          <w:rFonts w:ascii="TH Sarabun New" w:hAnsi="TH Sarabun New" w:cs="TH Sarabun New"/>
          <w:b/>
          <w:bCs/>
          <w:sz w:val="32"/>
          <w:szCs w:val="32"/>
          <w:cs/>
        </w:rPr>
        <w:t>โครงเลี้ยงเซลล์</w:t>
      </w:r>
      <w:r w:rsidR="00F218AA">
        <w:rPr>
          <w:rFonts w:ascii="TH Sarabun New" w:hAnsi="TH Sarabun New" w:cs="TH Sarabun New" w:hint="cs"/>
          <w:b/>
          <w:bCs/>
          <w:sz w:val="32"/>
          <w:szCs w:val="32"/>
          <w:cs/>
        </w:rPr>
        <w:t>จาก</w:t>
      </w:r>
      <w:r w:rsidR="00F218AA" w:rsidRPr="00F218AA">
        <w:rPr>
          <w:rFonts w:ascii="TH Sarabun New" w:hAnsi="TH Sarabun New" w:cs="TH Sarabun New"/>
          <w:b/>
          <w:bCs/>
          <w:sz w:val="32"/>
          <w:szCs w:val="32"/>
          <w:cs/>
        </w:rPr>
        <w:t>เซลลูโลสและโซเดียมคา</w:t>
      </w:r>
      <w:proofErr w:type="spellStart"/>
      <w:r w:rsidR="00F218AA" w:rsidRPr="00F218AA">
        <w:rPr>
          <w:rFonts w:ascii="TH Sarabun New" w:hAnsi="TH Sarabun New" w:cs="TH Sarabun New"/>
          <w:b/>
          <w:bCs/>
          <w:sz w:val="32"/>
          <w:szCs w:val="32"/>
          <w:cs/>
        </w:rPr>
        <w:t>ร์</w:t>
      </w:r>
      <w:proofErr w:type="spellEnd"/>
      <w:r w:rsidR="00F218AA" w:rsidRPr="00F218AA">
        <w:rPr>
          <w:rFonts w:ascii="TH Sarabun New" w:hAnsi="TH Sarabun New" w:cs="TH Sarabun New"/>
          <w:b/>
          <w:bCs/>
          <w:sz w:val="32"/>
          <w:szCs w:val="32"/>
          <w:cs/>
        </w:rPr>
        <w:t>บอกซีเมท</w:t>
      </w:r>
      <w:proofErr w:type="spellStart"/>
      <w:r w:rsidR="00F218AA" w:rsidRPr="00F218AA">
        <w:rPr>
          <w:rFonts w:ascii="TH Sarabun New" w:hAnsi="TH Sarabun New" w:cs="TH Sarabun New"/>
          <w:b/>
          <w:bCs/>
          <w:sz w:val="32"/>
          <w:szCs w:val="32"/>
          <w:cs/>
        </w:rPr>
        <w:t>ิล</w:t>
      </w:r>
      <w:proofErr w:type="spellEnd"/>
      <w:r w:rsidR="00F218AA" w:rsidRPr="00F218AA">
        <w:rPr>
          <w:rFonts w:ascii="TH Sarabun New" w:hAnsi="TH Sarabun New" w:cs="TH Sarabun New"/>
          <w:b/>
          <w:bCs/>
          <w:sz w:val="32"/>
          <w:szCs w:val="32"/>
          <w:cs/>
        </w:rPr>
        <w:t>เซลลูโลส</w:t>
      </w:r>
      <w:r w:rsidR="00F218AA" w:rsidRPr="00F218AA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F218AA" w:rsidRPr="00F218AA">
        <w:rPr>
          <w:rFonts w:ascii="TH Sarabun New" w:hAnsi="TH Sarabun New" w:cs="TH Sarabun New"/>
          <w:b/>
          <w:bCs/>
          <w:sz w:val="32"/>
          <w:szCs w:val="32"/>
          <w:cs/>
        </w:rPr>
        <w:t>สำหรับวิศวกรรมเนื้อเยื่อกระดูก</w:t>
      </w:r>
      <w:r w:rsidR="00F218AA" w:rsidRPr="00F218AA">
        <w:rPr>
          <w:rFonts w:ascii="TH Sarabun New" w:hAnsi="TH Sarabun New" w:cs="TH Sarabun New"/>
          <w:b/>
          <w:bCs/>
          <w:sz w:val="32"/>
          <w:szCs w:val="32"/>
          <w:cs/>
        </w:rPr>
        <w:br/>
      </w:r>
      <w:r w:rsidR="00F218AA" w:rsidRPr="00F218AA">
        <w:rPr>
          <w:rFonts w:ascii="TH Sarabun New" w:hAnsi="TH Sarabun New" w:cs="TH Sarabun New"/>
          <w:b/>
          <w:bCs/>
          <w:color w:val="000000"/>
          <w:sz w:val="32"/>
          <w:szCs w:val="32"/>
        </w:rPr>
        <w:t>Design of Cellulose and Sodium Carboxymethyl Cellulose Scaffolds for Bone Tissue Engineering</w:t>
      </w:r>
      <w:bookmarkEnd w:id="0"/>
    </w:p>
    <w:p w14:paraId="57B47729" w14:textId="0FB5D84B" w:rsidR="00444285" w:rsidRPr="00275C9E" w:rsidRDefault="00AD0BC7" w:rsidP="002F28D8">
      <w:pPr>
        <w:spacing w:after="0" w:line="240" w:lineRule="auto"/>
        <w:jc w:val="center"/>
        <w:rPr>
          <w:rFonts w:ascii="TH Sarabun New" w:hAnsi="TH Sarabun New" w:cs="TH Sarabun New"/>
          <w:b/>
          <w:bCs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35424" behindDoc="0" locked="0" layoutInCell="1" allowOverlap="1" wp14:anchorId="333681E2" wp14:editId="0CE3DC2C">
                <wp:simplePos x="0" y="0"/>
                <wp:positionH relativeFrom="column">
                  <wp:posOffset>4742283</wp:posOffset>
                </wp:positionH>
                <wp:positionV relativeFrom="paragraph">
                  <wp:posOffset>174625</wp:posOffset>
                </wp:positionV>
                <wp:extent cx="1583070" cy="261620"/>
                <wp:effectExtent l="0" t="0" r="4445" b="5080"/>
                <wp:wrapNone/>
                <wp:docPr id="18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3070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96F479" w14:textId="1B1F138F" w:rsidR="00AD0BC7" w:rsidRPr="00AD0BC7" w:rsidRDefault="00AD0BC7" w:rsidP="00AD0BC7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3681E2" id="สี่เหลี่ยมผืนผ้า 2" o:spid="_x0000_s1027" style="position:absolute;left:0;text-align:left;margin-left:373.4pt;margin-top:13.75pt;width:124.65pt;height:20.6pt;z-index:25213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" fillcolor="white [3212]" stroked="f" strokeweight=".25pt">
                <v:textbox>
                  <w:txbxContent>
                    <w:p w14:paraId="0D96F479" w14:textId="1B1F138F" w:rsidR="00AD0BC7" w:rsidRPr="00AD0BC7" w:rsidRDefault="00AD0BC7" w:rsidP="00AD0BC7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44285" w:rsidRPr="00275C9E">
        <w:rPr>
          <w:rFonts w:ascii="TH Sarabun New" w:hAnsi="TH Sarabun New" w:cs="TH Sarabun New"/>
          <w:b/>
          <w:bCs/>
          <w:cs/>
        </w:rPr>
        <w:t>ธนภรณ์ ระเวงว</w:t>
      </w:r>
      <w:proofErr w:type="spellStart"/>
      <w:r w:rsidR="00444285" w:rsidRPr="00275C9E">
        <w:rPr>
          <w:rFonts w:ascii="TH Sarabun New" w:hAnsi="TH Sarabun New" w:cs="TH Sarabun New"/>
          <w:b/>
          <w:bCs/>
          <w:cs/>
        </w:rPr>
        <w:t>รร</w:t>
      </w:r>
      <w:proofErr w:type="spellEnd"/>
      <w:r w:rsidR="00275C9E" w:rsidRPr="00275C9E">
        <w:rPr>
          <w:rFonts w:ascii="TH Sarabun New" w:hAnsi="TH Sarabun New" w:cs="TH Sarabun New"/>
          <w:b/>
          <w:bCs/>
          <w:cs/>
        </w:rPr>
        <w:t>ณ</w:t>
      </w:r>
      <w:r w:rsidR="00275C9E" w:rsidRPr="00275C9E">
        <w:rPr>
          <w:rFonts w:ascii="TH Sarabun New" w:hAnsi="TH Sarabun New" w:cs="TH Sarabun New"/>
          <w:b/>
          <w:bCs/>
          <w:sz w:val="28"/>
          <w:vertAlign w:val="superscript"/>
        </w:rPr>
        <w:t>1</w:t>
      </w:r>
      <w:r w:rsidR="00444285" w:rsidRPr="00275C9E">
        <w:rPr>
          <w:rFonts w:ascii="TH Sarabun New" w:hAnsi="TH Sarabun New" w:cs="TH Sarabun New"/>
          <w:b/>
          <w:bCs/>
        </w:rPr>
        <w:t xml:space="preserve"> </w:t>
      </w:r>
      <w:r w:rsidR="00444285" w:rsidRPr="00275C9E">
        <w:rPr>
          <w:rFonts w:ascii="TH Sarabun New" w:hAnsi="TH Sarabun New" w:cs="TH Sarabun New"/>
          <w:b/>
          <w:bCs/>
          <w:cs/>
        </w:rPr>
        <w:t>ขวัญข้าว นิลนามะ</w:t>
      </w:r>
      <w:r w:rsidR="00F53002">
        <w:rPr>
          <w:rFonts w:ascii="TH Sarabun New" w:hAnsi="TH Sarabun New" w:cs="TH Sarabun New"/>
          <w:b/>
          <w:bCs/>
          <w:sz w:val="28"/>
          <w:vertAlign w:val="superscript"/>
        </w:rPr>
        <w:t>1</w:t>
      </w:r>
    </w:p>
    <w:p w14:paraId="1009E4BF" w14:textId="0866A52B" w:rsidR="00444285" w:rsidRPr="00275C9E" w:rsidRDefault="00444285" w:rsidP="002F28D8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</w:rPr>
      </w:pPr>
      <w:r w:rsidRPr="00275C9E">
        <w:rPr>
          <w:rFonts w:ascii="TH Sarabun New" w:hAnsi="TH Sarabun New" w:cs="TH Sarabun New"/>
          <w:b/>
          <w:bCs/>
          <w:sz w:val="28"/>
          <w:cs/>
        </w:rPr>
        <w:t>ณ</w:t>
      </w:r>
      <w:proofErr w:type="spellStart"/>
      <w:r w:rsidRPr="00275C9E">
        <w:rPr>
          <w:rFonts w:ascii="TH Sarabun New" w:hAnsi="TH Sarabun New" w:cs="TH Sarabun New"/>
          <w:b/>
          <w:bCs/>
          <w:sz w:val="28"/>
          <w:cs/>
        </w:rPr>
        <w:t>ัฏฐ</w:t>
      </w:r>
      <w:proofErr w:type="spellEnd"/>
      <w:r w:rsidRPr="00275C9E">
        <w:rPr>
          <w:rFonts w:ascii="TH Sarabun New" w:hAnsi="TH Sarabun New" w:cs="TH Sarabun New"/>
          <w:b/>
          <w:bCs/>
          <w:sz w:val="28"/>
          <w:cs/>
        </w:rPr>
        <w:t>พัชร์ เพ็ชรศรีกุล</w:t>
      </w:r>
      <w:r w:rsidR="00275C9E" w:rsidRPr="00275C9E">
        <w:rPr>
          <w:rFonts w:ascii="TH Sarabun New" w:hAnsi="TH Sarabun New" w:cs="TH Sarabun New"/>
          <w:b/>
          <w:bCs/>
          <w:sz w:val="28"/>
          <w:vertAlign w:val="superscript"/>
        </w:rPr>
        <w:t>1*</w:t>
      </w:r>
      <w:r w:rsidRPr="00275C9E">
        <w:rPr>
          <w:rFonts w:ascii="TH Sarabun New" w:hAnsi="TH Sarabun New" w:cs="TH Sarabun New"/>
          <w:b/>
          <w:bCs/>
          <w:sz w:val="28"/>
        </w:rPr>
        <w:t xml:space="preserve"> </w:t>
      </w:r>
      <w:r w:rsidR="00375058">
        <w:rPr>
          <w:rFonts w:ascii="TH Sarabun New" w:hAnsi="TH Sarabun New" w:cs="TH Sarabun New" w:hint="cs"/>
          <w:b/>
          <w:bCs/>
          <w:sz w:val="28"/>
          <w:cs/>
        </w:rPr>
        <w:t>พิ</w:t>
      </w:r>
      <w:r w:rsidRPr="00275C9E">
        <w:rPr>
          <w:rFonts w:ascii="TH Sarabun New" w:hAnsi="TH Sarabun New" w:cs="TH Sarabun New"/>
          <w:b/>
          <w:bCs/>
          <w:sz w:val="28"/>
          <w:cs/>
        </w:rPr>
        <w:t>พัฒน์พง</w:t>
      </w:r>
      <w:proofErr w:type="spellStart"/>
      <w:r w:rsidRPr="00275C9E">
        <w:rPr>
          <w:rFonts w:ascii="TH Sarabun New" w:hAnsi="TH Sarabun New" w:cs="TH Sarabun New"/>
          <w:b/>
          <w:bCs/>
          <w:sz w:val="28"/>
          <w:cs/>
        </w:rPr>
        <w:t>ษ์</w:t>
      </w:r>
      <w:proofErr w:type="spellEnd"/>
      <w:r w:rsidRPr="00275C9E">
        <w:rPr>
          <w:rFonts w:ascii="TH Sarabun New" w:hAnsi="TH Sarabun New" w:cs="TH Sarabun New"/>
          <w:b/>
          <w:bCs/>
          <w:sz w:val="28"/>
          <w:cs/>
        </w:rPr>
        <w:t xml:space="preserve"> สาจันทร์</w:t>
      </w:r>
      <w:r w:rsidR="00275C9E" w:rsidRPr="00275C9E">
        <w:rPr>
          <w:rFonts w:ascii="TH Sarabun New" w:hAnsi="TH Sarabun New" w:cs="TH Sarabun New"/>
          <w:b/>
          <w:bCs/>
          <w:sz w:val="28"/>
          <w:vertAlign w:val="superscript"/>
        </w:rPr>
        <w:t>2*</w:t>
      </w:r>
      <w:r w:rsidRPr="00275C9E">
        <w:rPr>
          <w:rFonts w:ascii="TH Sarabun New" w:hAnsi="TH Sarabun New" w:cs="TH Sarabun New"/>
          <w:b/>
          <w:bCs/>
          <w:sz w:val="28"/>
        </w:rPr>
        <w:t xml:space="preserve"> </w:t>
      </w:r>
      <w:r w:rsidRPr="00275C9E">
        <w:rPr>
          <w:rFonts w:ascii="TH Sarabun New" w:hAnsi="TH Sarabun New" w:cs="TH Sarabun New"/>
          <w:b/>
          <w:bCs/>
          <w:sz w:val="28"/>
          <w:cs/>
        </w:rPr>
        <w:t>พาวินี กลางท่าไค่</w:t>
      </w:r>
      <w:r w:rsidR="00275C9E" w:rsidRPr="00275C9E">
        <w:rPr>
          <w:rFonts w:ascii="TH Sarabun New" w:hAnsi="TH Sarabun New" w:cs="TH Sarabun New"/>
          <w:b/>
          <w:bCs/>
          <w:sz w:val="28"/>
          <w:vertAlign w:val="superscript"/>
        </w:rPr>
        <w:t>2</w:t>
      </w:r>
    </w:p>
    <w:p w14:paraId="4B1F8797" w14:textId="78B99159" w:rsidR="002F28D8" w:rsidRPr="00275C9E" w:rsidRDefault="00444285" w:rsidP="002F28D8">
      <w:pPr>
        <w:spacing w:after="0" w:line="240" w:lineRule="auto"/>
        <w:jc w:val="center"/>
        <w:rPr>
          <w:rFonts w:ascii="TH Sarabun New" w:hAnsi="TH Sarabun New" w:cs="TH Sarabun New"/>
          <w:i/>
          <w:iCs/>
          <w:sz w:val="24"/>
          <w:szCs w:val="24"/>
        </w:rPr>
      </w:pPr>
      <w:r w:rsidRPr="00275C9E">
        <w:rPr>
          <w:rFonts w:ascii="TH Sarabun New" w:hAnsi="TH Sarabun New" w:cs="TH Sarabun New"/>
          <w:i/>
          <w:iCs/>
          <w:sz w:val="24"/>
          <w:szCs w:val="24"/>
          <w:cs/>
        </w:rPr>
        <w:t xml:space="preserve">โรงเรียนวิทยาศาสตร์จุฬาภรณราชวิทยาลัย เลย อำเภอเชียงคาน จังหวัดเลย </w:t>
      </w:r>
      <w:r w:rsidRPr="00275C9E">
        <w:rPr>
          <w:rFonts w:ascii="TH Sarabun New" w:hAnsi="TH Sarabun New" w:cs="TH Sarabun New"/>
          <w:i/>
          <w:iCs/>
          <w:sz w:val="24"/>
          <w:szCs w:val="24"/>
        </w:rPr>
        <w:t>42110</w:t>
      </w:r>
    </w:p>
    <w:p w14:paraId="6F368E14" w14:textId="1FD4736A" w:rsidR="00275C9E" w:rsidRPr="00275C9E" w:rsidRDefault="00275C9E" w:rsidP="00275C9E">
      <w:pPr>
        <w:spacing w:after="0" w:line="240" w:lineRule="auto"/>
        <w:jc w:val="center"/>
        <w:rPr>
          <w:rFonts w:ascii="TH Sarabun New" w:hAnsi="TH Sarabun New" w:cs="TH Sarabun New"/>
          <w:i/>
          <w:iCs/>
          <w:sz w:val="24"/>
          <w:szCs w:val="24"/>
        </w:rPr>
      </w:pPr>
      <w:r>
        <w:rPr>
          <w:rFonts w:ascii="TH Sarabun New" w:eastAsia="Sarabun" w:hAnsi="TH Sarabun New" w:cs="TH Sarabun New"/>
          <w:i/>
          <w:iCs/>
          <w:sz w:val="24"/>
          <w:szCs w:val="24"/>
          <w:vertAlign w:val="superscript"/>
        </w:rPr>
        <w:t>2</w:t>
      </w:r>
      <w:r w:rsidRPr="00275C9E">
        <w:rPr>
          <w:rFonts w:ascii="TH Sarabun New" w:eastAsia="Sarabun" w:hAnsi="TH Sarabun New" w:cs="TH Sarabun New"/>
          <w:i/>
          <w:iCs/>
          <w:sz w:val="24"/>
          <w:szCs w:val="24"/>
        </w:rPr>
        <w:t xml:space="preserve">ภาควิชาฟิสิกส์ </w:t>
      </w:r>
      <w:proofErr w:type="spellStart"/>
      <w:r w:rsidRPr="00275C9E">
        <w:rPr>
          <w:rFonts w:ascii="TH Sarabun New" w:eastAsia="Sarabun" w:hAnsi="TH Sarabun New" w:cs="TH Sarabun New"/>
          <w:i/>
          <w:iCs/>
          <w:sz w:val="24"/>
          <w:szCs w:val="24"/>
        </w:rPr>
        <w:t>คณะวิทยาศาสตร์</w:t>
      </w:r>
      <w:proofErr w:type="spellEnd"/>
      <w:r w:rsidRPr="00275C9E">
        <w:rPr>
          <w:rFonts w:ascii="TH Sarabun New" w:eastAsia="Sarabun" w:hAnsi="TH Sarabun New" w:cs="TH Sarabun New"/>
          <w:i/>
          <w:iCs/>
          <w:sz w:val="24"/>
          <w:szCs w:val="24"/>
        </w:rPr>
        <w:t xml:space="preserve"> </w:t>
      </w:r>
      <w:proofErr w:type="gramStart"/>
      <w:r w:rsidRPr="00275C9E">
        <w:rPr>
          <w:rFonts w:ascii="TH Sarabun New" w:hAnsi="TH Sarabun New" w:cs="TH Sarabun New"/>
          <w:i/>
          <w:iCs/>
          <w:sz w:val="24"/>
          <w:szCs w:val="24"/>
          <w:cs/>
        </w:rPr>
        <w:t xml:space="preserve">มหาวิทยาลัยขอนแก่น </w:t>
      </w:r>
      <w:r w:rsidRPr="00275C9E">
        <w:rPr>
          <w:rFonts w:ascii="TH Sarabun New" w:hAnsi="TH Sarabun New" w:cs="TH Sarabun New"/>
          <w:i/>
          <w:iCs/>
          <w:sz w:val="24"/>
          <w:szCs w:val="24"/>
        </w:rPr>
        <w:t>,</w:t>
      </w:r>
      <w:proofErr w:type="gramEnd"/>
      <w:r w:rsidRPr="00275C9E">
        <w:rPr>
          <w:rFonts w:ascii="TH Sarabun New" w:hAnsi="TH Sarabun New" w:cs="TH Sarabun New"/>
          <w:i/>
          <w:iCs/>
          <w:sz w:val="24"/>
          <w:szCs w:val="24"/>
        </w:rPr>
        <w:t xml:space="preserve"> </w:t>
      </w:r>
      <w:r w:rsidRPr="00275C9E">
        <w:rPr>
          <w:rFonts w:ascii="TH Sarabun New" w:hAnsi="TH Sarabun New" w:cs="TH Sarabun New"/>
          <w:i/>
          <w:iCs/>
          <w:sz w:val="24"/>
          <w:szCs w:val="24"/>
          <w:cs/>
        </w:rPr>
        <w:t xml:space="preserve">ตำบลในเมือง </w:t>
      </w:r>
      <w:r w:rsidRPr="00275C9E">
        <w:rPr>
          <w:rFonts w:ascii="TH Sarabun New" w:hAnsi="TH Sarabun New" w:cs="TH Sarabun New"/>
          <w:i/>
          <w:iCs/>
          <w:sz w:val="24"/>
          <w:szCs w:val="24"/>
        </w:rPr>
        <w:t>,</w:t>
      </w:r>
      <w:r w:rsidRPr="00275C9E">
        <w:rPr>
          <w:rFonts w:ascii="TH Sarabun New" w:hAnsi="TH Sarabun New" w:cs="TH Sarabun New"/>
          <w:i/>
          <w:iCs/>
          <w:sz w:val="24"/>
          <w:szCs w:val="24"/>
          <w:cs/>
        </w:rPr>
        <w:t xml:space="preserve"> อำเภอเมือง</w:t>
      </w:r>
      <w:r w:rsidRPr="00275C9E">
        <w:rPr>
          <w:rFonts w:ascii="TH Sarabun New" w:hAnsi="TH Sarabun New" w:cs="TH Sarabun New"/>
          <w:i/>
          <w:iCs/>
          <w:sz w:val="24"/>
          <w:szCs w:val="24"/>
        </w:rPr>
        <w:t xml:space="preserve"> ,</w:t>
      </w:r>
      <w:r w:rsidRPr="00275C9E">
        <w:rPr>
          <w:rFonts w:ascii="TH Sarabun New" w:hAnsi="TH Sarabun New" w:cs="TH Sarabun New"/>
          <w:i/>
          <w:iCs/>
          <w:sz w:val="24"/>
          <w:szCs w:val="24"/>
          <w:cs/>
        </w:rPr>
        <w:t xml:space="preserve"> จังหวัดขอนแก่น </w:t>
      </w:r>
      <w:r w:rsidRPr="00275C9E">
        <w:rPr>
          <w:rFonts w:ascii="TH Sarabun New" w:hAnsi="TH Sarabun New" w:cs="TH Sarabun New"/>
          <w:i/>
          <w:iCs/>
          <w:sz w:val="24"/>
          <w:szCs w:val="24"/>
        </w:rPr>
        <w:t xml:space="preserve">4000 , </w:t>
      </w:r>
      <w:r w:rsidRPr="00275C9E">
        <w:rPr>
          <w:rFonts w:ascii="TH Sarabun New" w:hAnsi="TH Sarabun New" w:cs="TH Sarabun New"/>
          <w:i/>
          <w:iCs/>
          <w:sz w:val="24"/>
          <w:szCs w:val="24"/>
          <w:cs/>
        </w:rPr>
        <w:t>ประเทศไทย</w:t>
      </w:r>
    </w:p>
    <w:p w14:paraId="418240D4" w14:textId="6AB22FDB" w:rsidR="009B5C67" w:rsidRPr="0083623A" w:rsidRDefault="00B36926" w:rsidP="00444285">
      <w:pPr>
        <w:spacing w:after="0" w:line="240" w:lineRule="auto"/>
        <w:jc w:val="center"/>
        <w:rPr>
          <w:rFonts w:ascii="TH SarabunPSK" w:hAnsi="TH SarabunPSK" w:cs="TH SarabunPSK"/>
          <w:i/>
          <w:iCs/>
          <w:sz w:val="24"/>
          <w:szCs w:val="24"/>
        </w:rPr>
      </w:pPr>
      <w:r>
        <w:rPr>
          <w:rFonts w:ascii="TH SarabunPSK" w:hAnsi="TH SarabunPSK" w:cs="TH SarabunPSK"/>
          <w:i/>
          <w:iCs/>
          <w:sz w:val="24"/>
          <w:szCs w:val="24"/>
        </w:rPr>
        <w:t>*</w:t>
      </w:r>
      <w:r w:rsidR="00444285" w:rsidRPr="0083623A">
        <w:rPr>
          <w:rFonts w:ascii="TH SarabunPSK" w:hAnsi="TH SarabunPSK" w:cs="TH SarabunPSK"/>
          <w:i/>
          <w:iCs/>
          <w:sz w:val="24"/>
          <w:szCs w:val="24"/>
        </w:rPr>
        <w:t>Email: tanaporn05580@pcshsloei.ac.th</w:t>
      </w:r>
    </w:p>
    <w:p w14:paraId="72EDE2A2" w14:textId="31D1CFEE" w:rsidR="009B5C67" w:rsidRPr="00AD0BC7" w:rsidRDefault="009B5C67" w:rsidP="00AD0BC7">
      <w:pPr>
        <w:pStyle w:val="ac"/>
        <w:jc w:val="center"/>
        <w:rPr>
          <w:rFonts w:ascii="TH SarabunPSK" w:hAnsi="TH SarabunPSK" w:cs="TH SarabunPSK"/>
        </w:rPr>
      </w:pPr>
    </w:p>
    <w:p w14:paraId="39BD6ADE" w14:textId="2A64D089" w:rsidR="002F28D8" w:rsidRPr="00275C9E" w:rsidRDefault="002F28D8" w:rsidP="00FC674D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275C9E">
        <w:rPr>
          <w:rFonts w:ascii="TH Sarabun New" w:hAnsi="TH Sarabun New" w:cs="TH Sarabun New"/>
          <w:b/>
          <w:bCs/>
          <w:sz w:val="32"/>
          <w:szCs w:val="32"/>
          <w:cs/>
        </w:rPr>
        <w:t>บทคัดย่อ</w:t>
      </w:r>
    </w:p>
    <w:p w14:paraId="34305600" w14:textId="77777777" w:rsidR="00656664" w:rsidRPr="00275C9E" w:rsidRDefault="00656664" w:rsidP="00656664">
      <w:pPr>
        <w:spacing w:after="0" w:line="240" w:lineRule="auto"/>
        <w:ind w:firstLine="720"/>
        <w:jc w:val="thaiDistribute"/>
        <w:rPr>
          <w:rFonts w:ascii="TH Sarabun New" w:hAnsi="TH Sarabun New" w:cs="TH Sarabun New"/>
          <w:noProof/>
          <w:sz w:val="28"/>
          <w:lang w:val="th-TH"/>
        </w:rPr>
      </w:pPr>
      <w:r w:rsidRPr="00275C9E">
        <w:rPr>
          <w:rFonts w:ascii="TH Sarabun New" w:hAnsi="TH Sarabun New" w:cs="TH Sarabun New"/>
          <w:noProof/>
          <w:sz w:val="28"/>
          <w:cs/>
          <w:lang w:val="th-TH"/>
        </w:rPr>
        <w:t>โครงเลี้ยงเซลล์ (</w:t>
      </w:r>
      <w:r w:rsidRPr="00275C9E">
        <w:rPr>
          <w:rFonts w:ascii="TH Sarabun New" w:hAnsi="TH Sarabun New" w:cs="TH Sarabun New"/>
          <w:noProof/>
          <w:sz w:val="28"/>
          <w:lang w:val="th-TH"/>
        </w:rPr>
        <w:t xml:space="preserve">Scaffold) </w:t>
      </w:r>
      <w:r w:rsidRPr="00275C9E">
        <w:rPr>
          <w:rFonts w:ascii="TH Sarabun New" w:hAnsi="TH Sarabun New" w:cs="TH Sarabun New"/>
          <w:noProof/>
          <w:sz w:val="28"/>
          <w:cs/>
          <w:lang w:val="th-TH"/>
        </w:rPr>
        <w:t>ขึ้นรูปจากวัสดุพอลิเมอร์ผสมระหว่างพอลิไวนิลแอลกอฮอล์ (</w:t>
      </w:r>
      <w:r w:rsidRPr="00275C9E">
        <w:rPr>
          <w:rFonts w:ascii="TH Sarabun New" w:hAnsi="TH Sarabun New" w:cs="TH Sarabun New"/>
          <w:noProof/>
          <w:sz w:val="28"/>
          <w:lang w:val="th-TH"/>
        </w:rPr>
        <w:t xml:space="preserve">PVA) </w:t>
      </w:r>
      <w:r w:rsidRPr="00275C9E">
        <w:rPr>
          <w:rFonts w:ascii="TH Sarabun New" w:hAnsi="TH Sarabun New" w:cs="TH Sarabun New"/>
          <w:noProof/>
          <w:sz w:val="28"/>
          <w:cs/>
          <w:lang w:val="th-TH"/>
        </w:rPr>
        <w:t>ไฮดรอกซีอะพาไทต์ (</w:t>
      </w:r>
      <w:r w:rsidRPr="00275C9E">
        <w:rPr>
          <w:rFonts w:ascii="TH Sarabun New" w:hAnsi="TH Sarabun New" w:cs="TH Sarabun New"/>
          <w:noProof/>
          <w:sz w:val="28"/>
          <w:lang w:val="th-TH"/>
        </w:rPr>
        <w:t xml:space="preserve">HA) </w:t>
      </w:r>
      <w:r w:rsidRPr="00275C9E">
        <w:rPr>
          <w:rFonts w:ascii="TH Sarabun New" w:hAnsi="TH Sarabun New" w:cs="TH Sarabun New"/>
          <w:noProof/>
          <w:sz w:val="28"/>
          <w:cs/>
          <w:lang w:val="th-TH"/>
        </w:rPr>
        <w:t>และไคโตซาน (</w:t>
      </w:r>
      <w:r w:rsidRPr="00275C9E">
        <w:rPr>
          <w:rFonts w:ascii="TH Sarabun New" w:hAnsi="TH Sarabun New" w:cs="TH Sarabun New"/>
          <w:noProof/>
          <w:sz w:val="28"/>
          <w:lang w:val="th-TH"/>
        </w:rPr>
        <w:t xml:space="preserve">Chitosan) </w:t>
      </w:r>
      <w:r w:rsidRPr="00275C9E">
        <w:rPr>
          <w:rFonts w:ascii="TH Sarabun New" w:hAnsi="TH Sarabun New" w:cs="TH Sarabun New"/>
          <w:noProof/>
          <w:sz w:val="28"/>
          <w:cs/>
          <w:lang w:val="th-TH"/>
        </w:rPr>
        <w:t>โดยเปรียบเทียบการใช้เซลลูโลสและโซเดียมคาร์บอกซีเมทิลเซลลูโลส (</w:t>
      </w:r>
      <w:r w:rsidRPr="00275C9E">
        <w:rPr>
          <w:rFonts w:ascii="TH Sarabun New" w:hAnsi="TH Sarabun New" w:cs="TH Sarabun New"/>
          <w:noProof/>
          <w:sz w:val="28"/>
          <w:lang w:val="th-TH"/>
        </w:rPr>
        <w:t xml:space="preserve">CMC) </w:t>
      </w:r>
      <w:r w:rsidRPr="00275C9E">
        <w:rPr>
          <w:rFonts w:ascii="TH Sarabun New" w:hAnsi="TH Sarabun New" w:cs="TH Sarabun New"/>
          <w:noProof/>
          <w:sz w:val="28"/>
          <w:cs/>
          <w:lang w:val="th-TH"/>
        </w:rPr>
        <w:t>เป็นวัสดุเสริมแรง เพื่อศึกษาผลของวัสดุเสริมแรงต่อสมบัติทางกายภาพและสมบัติเชิงกลของโครงเลี้ยงเซลล์ ผลการศึกษาพบว่า ชนิดของวัสดุเสริมแรงมีอิทธิพลต่อประสิทธิภาพของโครงเลี้ยงเซลล์อย่างมีนัยสำคัญ โดยโครงเลี้ยงเซลล์ที่เสริมด้วยเซลลูโลสมีสมบัติเชิงกลที่ดีกว่า ซึ่งสูตรที่มีเซลลูโลสร้อยละ 3 (</w:t>
      </w:r>
      <w:r w:rsidRPr="00275C9E">
        <w:rPr>
          <w:rFonts w:ascii="TH Sarabun New" w:hAnsi="TH Sarabun New" w:cs="TH Sarabun New"/>
          <w:noProof/>
          <w:sz w:val="28"/>
          <w:lang w:val="th-TH"/>
        </w:rPr>
        <w:t>CP</w:t>
      </w:r>
      <w:r w:rsidRPr="00275C9E">
        <w:rPr>
          <w:rFonts w:ascii="TH Sarabun New" w:hAnsi="TH Sarabun New" w:cs="TH Sarabun New"/>
          <w:noProof/>
          <w:sz w:val="28"/>
          <w:cs/>
          <w:lang w:val="th-TH"/>
        </w:rPr>
        <w:t>3) ให้ค่ามอดูลัสการอัด (</w:t>
      </w:r>
      <w:r w:rsidRPr="00275C9E">
        <w:rPr>
          <w:rFonts w:ascii="TH Sarabun New" w:hAnsi="TH Sarabun New" w:cs="TH Sarabun New"/>
          <w:noProof/>
          <w:sz w:val="28"/>
          <w:lang w:val="th-TH"/>
        </w:rPr>
        <w:t xml:space="preserve">Compression Modulus) </w:t>
      </w:r>
      <w:r w:rsidRPr="00275C9E">
        <w:rPr>
          <w:rFonts w:ascii="TH Sarabun New" w:hAnsi="TH Sarabun New" w:cs="TH Sarabun New"/>
          <w:noProof/>
          <w:sz w:val="28"/>
          <w:cs/>
          <w:lang w:val="th-TH"/>
        </w:rPr>
        <w:t>สูงที่สุดประมาณ 301 เมกะพาสคัล (</w:t>
      </w:r>
      <w:r w:rsidRPr="00275C9E">
        <w:rPr>
          <w:rFonts w:ascii="TH Sarabun New" w:hAnsi="TH Sarabun New" w:cs="TH Sarabun New"/>
          <w:noProof/>
          <w:sz w:val="28"/>
          <w:lang w:val="th-TH"/>
        </w:rPr>
        <w:t xml:space="preserve">MPa) </w:t>
      </w:r>
      <w:r w:rsidRPr="00275C9E">
        <w:rPr>
          <w:rFonts w:ascii="TH Sarabun New" w:hAnsi="TH Sarabun New" w:cs="TH Sarabun New"/>
          <w:noProof/>
          <w:sz w:val="28"/>
          <w:cs/>
          <w:lang w:val="th-TH"/>
        </w:rPr>
        <w:t>อยู่ในช่วงที่เหมาะสมสำหรับการประยุกต์ใช้เป็นวัสดุสำหรับวิศวกรรมเนื้อเยื่อกระดูก ขณะที่โครงเลี้ยงเซลล์ที่เสริมด้วยโซเดียมคาร์บอกซีเมทิลเซลลูโลส (</w:t>
      </w:r>
      <w:r w:rsidRPr="00275C9E">
        <w:rPr>
          <w:rFonts w:ascii="TH Sarabun New" w:hAnsi="TH Sarabun New" w:cs="TH Sarabun New"/>
          <w:noProof/>
          <w:sz w:val="28"/>
          <w:lang w:val="th-TH"/>
        </w:rPr>
        <w:t xml:space="preserve">CMC) </w:t>
      </w:r>
      <w:r w:rsidRPr="00275C9E">
        <w:rPr>
          <w:rFonts w:ascii="TH Sarabun New" w:hAnsi="TH Sarabun New" w:cs="TH Sarabun New"/>
          <w:noProof/>
          <w:sz w:val="28"/>
          <w:cs/>
          <w:lang w:val="th-TH"/>
        </w:rPr>
        <w:t>มีความสามารถในการบวมน้ำและการดูดซับน้ำสูงกว่า นอกจากนี้ โครงเลี้ยงเซลล์ทุกสูตรมีค่าความพรุนอยู่ในช่วงร้อยละ 84–98 ซึ่งใกล้เคียงกับค่าความพรุนของกระดูกพรุน (</w:t>
      </w:r>
      <w:r w:rsidRPr="00275C9E">
        <w:rPr>
          <w:rFonts w:ascii="TH Sarabun New" w:hAnsi="TH Sarabun New" w:cs="TH Sarabun New"/>
          <w:noProof/>
          <w:sz w:val="28"/>
          <w:lang w:val="th-TH"/>
        </w:rPr>
        <w:t xml:space="preserve">Cancellous Bone) </w:t>
      </w:r>
      <w:r w:rsidRPr="00275C9E">
        <w:rPr>
          <w:rFonts w:ascii="TH Sarabun New" w:hAnsi="TH Sarabun New" w:cs="TH Sarabun New"/>
          <w:noProof/>
          <w:sz w:val="28"/>
          <w:cs/>
          <w:lang w:val="th-TH"/>
        </w:rPr>
        <w:t>ของมนุษย์ ภาพจากกล้องจุลทรรศน์อิเล็กตรอนแบบส่องกราด (</w:t>
      </w:r>
      <w:r w:rsidRPr="00275C9E">
        <w:rPr>
          <w:rFonts w:ascii="TH Sarabun New" w:hAnsi="TH Sarabun New" w:cs="TH Sarabun New"/>
          <w:noProof/>
          <w:sz w:val="28"/>
          <w:lang w:val="th-TH"/>
        </w:rPr>
        <w:t xml:space="preserve">SEM) </w:t>
      </w:r>
      <w:r w:rsidRPr="00275C9E">
        <w:rPr>
          <w:rFonts w:ascii="TH Sarabun New" w:hAnsi="TH Sarabun New" w:cs="TH Sarabun New"/>
          <w:noProof/>
          <w:sz w:val="28"/>
          <w:cs/>
          <w:lang w:val="th-TH"/>
        </w:rPr>
        <w:t>แสดงให้เห็นโครงสร้างรูพรุนสามมิติที่เชื่อมต่อถึงกัน ซึ่งเอื้อต่อการลำเลียงสารอาหาร การแพร่กระจายของออกซิเจน การยึดเกาะ และการเจริญเติบโตของเซลล์ ขณะที่ผลการวิเคราะห์ด้วยเทคนิคฟูเรียร์ทรานส์ฟอร์มอินฟราเรดสเปกโทรสโกปี (</w:t>
      </w:r>
      <w:r w:rsidRPr="00275C9E">
        <w:rPr>
          <w:rFonts w:ascii="TH Sarabun New" w:hAnsi="TH Sarabun New" w:cs="TH Sarabun New"/>
          <w:noProof/>
          <w:sz w:val="28"/>
          <w:lang w:val="th-TH"/>
        </w:rPr>
        <w:t xml:space="preserve">FTIR) </w:t>
      </w:r>
      <w:r w:rsidRPr="00275C9E">
        <w:rPr>
          <w:rFonts w:ascii="TH Sarabun New" w:hAnsi="TH Sarabun New" w:cs="TH Sarabun New"/>
          <w:noProof/>
          <w:sz w:val="28"/>
          <w:cs/>
          <w:lang w:val="th-TH"/>
        </w:rPr>
        <w:t>ยืนยันการปรากฏของหมู่ฟังก์ชันที่เป็นลักษณะเฉพาะขององค์ประกอบแต่ละชนิด แสดงให้เห็นถึงความเข้ากันได้ของวัสดุภายในโครงสร้างของโครงเลี้ยงเซลล์ ซึ่งสะท้อนถึงศักยภาพของวัสดุคอมโพสิตดังกล่าวในการประยุกต์ใช้ด้านวิศวกรรมเนื้อเยื่อกระดูกในอนาคต</w:t>
      </w:r>
    </w:p>
    <w:p w14:paraId="306A5114" w14:textId="23974C6D" w:rsidR="00FC674D" w:rsidRPr="00275C9E" w:rsidRDefault="00FC674D" w:rsidP="00656664">
      <w:pPr>
        <w:spacing w:after="0" w:line="240" w:lineRule="auto"/>
        <w:rPr>
          <w:rFonts w:ascii="TH Sarabun New" w:hAnsi="TH Sarabun New" w:cs="TH Sarabun New"/>
        </w:rPr>
      </w:pPr>
      <w:r w:rsidRPr="00275C9E">
        <w:rPr>
          <w:rFonts w:ascii="TH Sarabun New" w:hAnsi="TH Sarabun New" w:cs="TH Sarabun New"/>
          <w:sz w:val="28"/>
          <w:cs/>
        </w:rPr>
        <w:t>คำสำคัญ</w:t>
      </w:r>
      <w:r w:rsidRPr="00275C9E">
        <w:rPr>
          <w:rFonts w:ascii="TH Sarabun New" w:hAnsi="TH Sarabun New" w:cs="TH Sarabun New"/>
          <w:sz w:val="28"/>
        </w:rPr>
        <w:t>:</w:t>
      </w:r>
      <w:r w:rsidRPr="00275C9E">
        <w:rPr>
          <w:rFonts w:ascii="TH Sarabun New" w:hAnsi="TH Sarabun New" w:cs="TH Sarabun New"/>
          <w:sz w:val="28"/>
          <w:cs/>
        </w:rPr>
        <w:t xml:space="preserve"> </w:t>
      </w:r>
      <w:r w:rsidRPr="00275C9E">
        <w:rPr>
          <w:rFonts w:ascii="TH Sarabun New" w:hAnsi="TH Sarabun New" w:cs="TH Sarabun New"/>
          <w:sz w:val="28"/>
        </w:rPr>
        <w:t xml:space="preserve"> </w:t>
      </w:r>
      <w:r w:rsidR="00656664" w:rsidRPr="00275C9E">
        <w:rPr>
          <w:rFonts w:ascii="TH Sarabun New" w:hAnsi="TH Sarabun New" w:cs="TH Sarabun New"/>
          <w:cs/>
        </w:rPr>
        <w:t>โครงเลี้ยงเซลล์</w:t>
      </w:r>
      <w:r w:rsidR="00656664" w:rsidRPr="00275C9E">
        <w:rPr>
          <w:rFonts w:ascii="TH Sarabun New" w:hAnsi="TH Sarabun New" w:cs="TH Sarabun New"/>
        </w:rPr>
        <w:t xml:space="preserve">, </w:t>
      </w:r>
      <w:r w:rsidR="00656664" w:rsidRPr="00275C9E">
        <w:rPr>
          <w:rFonts w:ascii="TH Sarabun New" w:hAnsi="TH Sarabun New" w:cs="TH Sarabun New"/>
          <w:cs/>
        </w:rPr>
        <w:t>เซลลูโลส</w:t>
      </w:r>
      <w:r w:rsidR="00656664" w:rsidRPr="00275C9E">
        <w:rPr>
          <w:rFonts w:ascii="TH Sarabun New" w:hAnsi="TH Sarabun New" w:cs="TH Sarabun New"/>
        </w:rPr>
        <w:t>,</w:t>
      </w:r>
      <w:r w:rsidR="00656664" w:rsidRPr="00275C9E">
        <w:rPr>
          <w:rFonts w:ascii="TH Sarabun New" w:hAnsi="TH Sarabun New" w:cs="TH Sarabun New"/>
          <w:cs/>
        </w:rPr>
        <w:t xml:space="preserve"> โซเดียมคา</w:t>
      </w:r>
      <w:proofErr w:type="spellStart"/>
      <w:r w:rsidR="00656664" w:rsidRPr="00275C9E">
        <w:rPr>
          <w:rFonts w:ascii="TH Sarabun New" w:hAnsi="TH Sarabun New" w:cs="TH Sarabun New"/>
          <w:cs/>
        </w:rPr>
        <w:t>ร์</w:t>
      </w:r>
      <w:proofErr w:type="spellEnd"/>
      <w:r w:rsidR="00656664" w:rsidRPr="00275C9E">
        <w:rPr>
          <w:rFonts w:ascii="TH Sarabun New" w:hAnsi="TH Sarabun New" w:cs="TH Sarabun New"/>
          <w:cs/>
        </w:rPr>
        <w:t>บอกซีเมท</w:t>
      </w:r>
      <w:proofErr w:type="spellStart"/>
      <w:r w:rsidR="00656664" w:rsidRPr="00275C9E">
        <w:rPr>
          <w:rFonts w:ascii="TH Sarabun New" w:hAnsi="TH Sarabun New" w:cs="TH Sarabun New"/>
          <w:cs/>
        </w:rPr>
        <w:t>ิล</w:t>
      </w:r>
      <w:proofErr w:type="spellEnd"/>
      <w:r w:rsidR="00656664" w:rsidRPr="00275C9E">
        <w:rPr>
          <w:rFonts w:ascii="TH Sarabun New" w:hAnsi="TH Sarabun New" w:cs="TH Sarabun New"/>
          <w:cs/>
        </w:rPr>
        <w:t>เซลลูโลส</w:t>
      </w:r>
      <w:r w:rsidR="004448D2" w:rsidRPr="00275C9E">
        <w:rPr>
          <w:rFonts w:ascii="TH Sarabun New" w:hAnsi="TH Sarabun New" w:cs="TH Sarabun New"/>
        </w:rPr>
        <w:t xml:space="preserve">, </w:t>
      </w:r>
      <w:r w:rsidR="00656664" w:rsidRPr="00275C9E">
        <w:rPr>
          <w:rFonts w:ascii="TH Sarabun New" w:hAnsi="TH Sarabun New" w:cs="TH Sarabun New"/>
          <w:cs/>
        </w:rPr>
        <w:t>เนื้อเยื่อกระดูก</w:t>
      </w:r>
    </w:p>
    <w:p w14:paraId="6FDA00F9" w14:textId="77777777" w:rsidR="00361F4B" w:rsidRPr="00275C9E" w:rsidRDefault="00361F4B" w:rsidP="00361F4B">
      <w:pPr>
        <w:spacing w:before="240" w:after="0" w:line="240" w:lineRule="auto"/>
        <w:rPr>
          <w:rFonts w:ascii="TH Sarabun New" w:hAnsi="TH Sarabun New" w:cs="TH Sarabun New"/>
          <w:b/>
          <w:bCs/>
          <w:sz w:val="32"/>
          <w:szCs w:val="32"/>
          <w:cs/>
        </w:rPr>
        <w:sectPr w:rsidR="00361F4B" w:rsidRPr="00275C9E" w:rsidSect="009D752D">
          <w:headerReference w:type="default" r:id="rId8"/>
          <w:footerReference w:type="even" r:id="rId9"/>
          <w:footerReference w:type="default" r:id="rId10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</w:p>
    <w:p w14:paraId="117F90BF" w14:textId="3668481E" w:rsidR="0098175B" w:rsidRPr="00275C9E" w:rsidRDefault="001442AA" w:rsidP="00282391">
      <w:pPr>
        <w:spacing w:before="240" w:after="0" w:line="240" w:lineRule="auto"/>
        <w:rPr>
          <w:rFonts w:ascii="TH Sarabun New" w:hAnsi="TH Sarabun New" w:cs="TH Sarabun New"/>
          <w:sz w:val="28"/>
        </w:rPr>
      </w:pPr>
      <w:r w:rsidRPr="00275C9E">
        <w:rPr>
          <w:rFonts w:ascii="TH Sarabun New" w:hAnsi="TH Sarabun New" w:cs="TH Sarabun New"/>
          <w:b/>
          <w:bCs/>
          <w:sz w:val="28"/>
        </w:rPr>
        <w:t xml:space="preserve">1. </w:t>
      </w:r>
      <w:r w:rsidR="00361F4B" w:rsidRPr="00275C9E">
        <w:rPr>
          <w:rFonts w:ascii="TH Sarabun New" w:hAnsi="TH Sarabun New" w:cs="TH Sarabun New"/>
          <w:b/>
          <w:bCs/>
          <w:sz w:val="28"/>
          <w:cs/>
        </w:rPr>
        <w:t>บทนำ</w:t>
      </w:r>
    </w:p>
    <w:p w14:paraId="2EFCC1B8" w14:textId="3BE5E65C" w:rsidR="001442AA" w:rsidRPr="00275C9E" w:rsidRDefault="001442AA" w:rsidP="001442AA">
      <w:pPr>
        <w:spacing w:after="0" w:line="240" w:lineRule="auto"/>
        <w:ind w:firstLine="720"/>
        <w:jc w:val="thaiDistribute"/>
        <w:rPr>
          <w:rFonts w:ascii="TH Sarabun New" w:hAnsi="TH Sarabun New" w:cs="TH Sarabun New"/>
          <w:noProof/>
          <w:sz w:val="28"/>
          <w:lang w:val="th-TH"/>
        </w:rPr>
      </w:pPr>
      <w:r w:rsidRPr="00275C9E">
        <w:rPr>
          <w:rFonts w:ascii="TH Sarabun New" w:hAnsi="TH Sarabun New" w:cs="TH Sarabun New"/>
          <w:noProof/>
          <w:sz w:val="28"/>
          <w:cs/>
          <w:lang w:val="th-TH"/>
        </w:rPr>
        <w:t>ในปัจจุบัน วิศวกรรมเนื้อเยื่อกระดูก (</w:t>
      </w:r>
      <w:r w:rsidRPr="00275C9E">
        <w:rPr>
          <w:rFonts w:ascii="TH Sarabun New" w:hAnsi="TH Sarabun New" w:cs="TH Sarabun New"/>
          <w:noProof/>
          <w:sz w:val="28"/>
          <w:lang w:val="th-TH"/>
        </w:rPr>
        <w:t xml:space="preserve">bone tissue engineering) </w:t>
      </w:r>
      <w:r w:rsidRPr="00275C9E">
        <w:rPr>
          <w:rFonts w:ascii="TH Sarabun New" w:hAnsi="TH Sarabun New" w:cs="TH Sarabun New"/>
          <w:noProof/>
          <w:sz w:val="28"/>
          <w:cs/>
          <w:lang w:val="th-TH"/>
        </w:rPr>
        <w:t>ได้รับความสนใจอย่างกว้างขวาง เนื่องจากเป็นแนวทางในการฟื้นฟูและทดแทนเนื้อเยื่อกระดูกที่เสียหายจากอุบัติเหตุ โรคกระดูกพรุน หรือการผ่าตัด โดยโครงเลี้ยงเซลล์ (</w:t>
      </w:r>
      <w:r w:rsidRPr="00275C9E">
        <w:rPr>
          <w:rFonts w:ascii="TH Sarabun New" w:hAnsi="TH Sarabun New" w:cs="TH Sarabun New"/>
          <w:noProof/>
          <w:sz w:val="28"/>
          <w:lang w:val="th-TH"/>
        </w:rPr>
        <w:t xml:space="preserve">scaffold) </w:t>
      </w:r>
      <w:r w:rsidRPr="00275C9E">
        <w:rPr>
          <w:rFonts w:ascii="TH Sarabun New" w:hAnsi="TH Sarabun New" w:cs="TH Sarabun New"/>
          <w:noProof/>
          <w:sz w:val="28"/>
          <w:cs/>
          <w:lang w:val="th-TH"/>
        </w:rPr>
        <w:t>ทำหน้าที่เป็นโครงสร้างสามมิติที่ช่วยสนับสนุนการยึดเกาะ การเพิ่มจำนวน และการเจริญของเซลล์ พร้อมทั้งเลียนแบบสภาพแวดล้อมของเมทริกซ์นอกเซลล์ของกระดูกธรรมชาติ ซึ่งมีบทบาทสำคัญต่อการสร้างกระดูกใหม่</w:t>
      </w:r>
    </w:p>
    <w:p w14:paraId="31A06B43" w14:textId="77777777" w:rsidR="001442AA" w:rsidRPr="00275C9E" w:rsidRDefault="001442AA" w:rsidP="001442AA">
      <w:pPr>
        <w:spacing w:after="0" w:line="240" w:lineRule="auto"/>
        <w:ind w:firstLine="720"/>
        <w:jc w:val="thaiDistribute"/>
        <w:rPr>
          <w:rFonts w:ascii="TH Sarabun New" w:hAnsi="TH Sarabun New" w:cs="TH Sarabun New"/>
          <w:noProof/>
          <w:sz w:val="28"/>
          <w:lang w:val="th-TH"/>
        </w:rPr>
      </w:pPr>
    </w:p>
    <w:p w14:paraId="1F623E59" w14:textId="77777777" w:rsidR="004448D2" w:rsidRPr="00275C9E" w:rsidRDefault="004448D2" w:rsidP="001442AA">
      <w:pPr>
        <w:spacing w:after="0" w:line="240" w:lineRule="auto"/>
        <w:jc w:val="thaiDistribute"/>
        <w:rPr>
          <w:rFonts w:ascii="TH Sarabun New" w:hAnsi="TH Sarabun New" w:cs="TH Sarabun New"/>
          <w:noProof/>
          <w:sz w:val="28"/>
          <w:lang w:val="th-TH"/>
        </w:rPr>
      </w:pPr>
    </w:p>
    <w:p w14:paraId="712A5302" w14:textId="16FEAB16" w:rsidR="001442AA" w:rsidRPr="00275C9E" w:rsidRDefault="001442AA" w:rsidP="001442AA">
      <w:pPr>
        <w:spacing w:after="0" w:line="240" w:lineRule="auto"/>
        <w:jc w:val="thaiDistribute"/>
        <w:rPr>
          <w:rFonts w:ascii="TH Sarabun New" w:hAnsi="TH Sarabun New" w:cs="TH Sarabun New"/>
          <w:noProof/>
          <w:sz w:val="28"/>
          <w:lang w:val="th-TH"/>
        </w:rPr>
      </w:pPr>
      <w:r w:rsidRPr="00275C9E">
        <w:rPr>
          <w:rFonts w:ascii="TH Sarabun New" w:hAnsi="TH Sarabun New" w:cs="TH Sarabun New"/>
          <w:noProof/>
          <w:sz w:val="28"/>
          <w:cs/>
          <w:lang w:val="th-TH"/>
        </w:rPr>
        <w:t>เซลลูโลส (</w:t>
      </w:r>
      <w:r w:rsidRPr="00275C9E">
        <w:rPr>
          <w:rFonts w:ascii="TH Sarabun New" w:hAnsi="TH Sarabun New" w:cs="TH Sarabun New"/>
          <w:noProof/>
          <w:sz w:val="28"/>
          <w:lang w:val="th-TH"/>
        </w:rPr>
        <w:t xml:space="preserve">cellulose) </w:t>
      </w:r>
      <w:r w:rsidRPr="00275C9E">
        <w:rPr>
          <w:rFonts w:ascii="TH Sarabun New" w:hAnsi="TH Sarabun New" w:cs="TH Sarabun New"/>
          <w:noProof/>
          <w:sz w:val="28"/>
          <w:cs/>
          <w:lang w:val="th-TH"/>
        </w:rPr>
        <w:t>เป็นวัสดุที่ได้รับความสนใจในการผลิตโครงเลี้ยงเซลล์ เนื่องจากมีความแข็งแรงเชิงกลสูงและช่วยปรับปรุงสมบัติของวัสดุ ขณะที่โซเดียมคาร์บอกซีเมทิลเซลลูโลส (</w:t>
      </w:r>
      <w:r w:rsidRPr="00275C9E">
        <w:rPr>
          <w:rFonts w:ascii="TH Sarabun New" w:hAnsi="TH Sarabun New" w:cs="TH Sarabun New"/>
          <w:noProof/>
          <w:sz w:val="28"/>
          <w:lang w:val="th-TH"/>
        </w:rPr>
        <w:t xml:space="preserve">CMC) </w:t>
      </w:r>
      <w:r w:rsidRPr="00275C9E">
        <w:rPr>
          <w:rFonts w:ascii="TH Sarabun New" w:hAnsi="TH Sarabun New" w:cs="TH Sarabun New"/>
          <w:noProof/>
          <w:sz w:val="28"/>
          <w:cs/>
          <w:lang w:val="th-TH"/>
        </w:rPr>
        <w:t>ซึ่งเป็นอนุพันธ์ของเซลลูโลส มีความสามารถในการละลายน้ำและดูดซับน้ำได้ดี จึงอาจส่งผลต่อสมบัติทางกายภาพของโครงเลี้ยงเซลล์แตกต่างจากเซลลูโลสทั่วไป ปัจจุบันมีการพัฒนาโครงเลี้ยงเซลล์</w:t>
      </w:r>
      <w:r w:rsidRPr="0083623A">
        <w:rPr>
          <w:rFonts w:ascii="TH Sarabun New" w:hAnsi="TH Sarabun New" w:cs="TH Sarabun New"/>
          <w:noProof/>
          <w:spacing w:val="-4"/>
          <w:sz w:val="28"/>
          <w:cs/>
          <w:lang w:val="th-TH"/>
        </w:rPr>
        <w:t>จากพอลิไวนิลแอลกอฮอล์ (</w:t>
      </w:r>
      <w:r w:rsidRPr="0083623A">
        <w:rPr>
          <w:rFonts w:ascii="TH Sarabun New" w:hAnsi="TH Sarabun New" w:cs="TH Sarabun New"/>
          <w:noProof/>
          <w:spacing w:val="-4"/>
          <w:sz w:val="28"/>
          <w:lang w:val="th-TH"/>
        </w:rPr>
        <w:t xml:space="preserve">PVA) </w:t>
      </w:r>
      <w:r w:rsidRPr="0083623A">
        <w:rPr>
          <w:rFonts w:ascii="TH Sarabun New" w:hAnsi="TH Sarabun New" w:cs="TH Sarabun New"/>
          <w:noProof/>
          <w:spacing w:val="-4"/>
          <w:sz w:val="28"/>
          <w:cs/>
          <w:lang w:val="th-TH"/>
        </w:rPr>
        <w:t>ร่วมกับไฮดรอกซีอะพา</w:t>
      </w:r>
      <w:r w:rsidRPr="0083623A">
        <w:rPr>
          <w:rFonts w:ascii="TH Sarabun New" w:hAnsi="TH Sarabun New" w:cs="TH Sarabun New"/>
          <w:noProof/>
          <w:spacing w:val="-4"/>
          <w:sz w:val="28"/>
          <w:cs/>
          <w:lang w:val="th-TH"/>
        </w:rPr>
        <w:lastRenderedPageBreak/>
        <w:t>ไทต์ (</w:t>
      </w:r>
      <w:r w:rsidRPr="0083623A">
        <w:rPr>
          <w:rFonts w:ascii="TH Sarabun New" w:hAnsi="TH Sarabun New" w:cs="TH Sarabun New"/>
          <w:noProof/>
          <w:spacing w:val="-4"/>
          <w:sz w:val="28"/>
          <w:lang w:val="th-TH"/>
        </w:rPr>
        <w:t>HA)</w:t>
      </w:r>
      <w:r w:rsidRPr="00275C9E">
        <w:rPr>
          <w:rFonts w:ascii="TH Sarabun New" w:hAnsi="TH Sarabun New" w:cs="TH Sarabun New"/>
          <w:noProof/>
          <w:sz w:val="28"/>
          <w:lang w:val="th-TH"/>
        </w:rPr>
        <w:t xml:space="preserve"> </w:t>
      </w:r>
      <w:r w:rsidRPr="00275C9E">
        <w:rPr>
          <w:rFonts w:ascii="TH Sarabun New" w:hAnsi="TH Sarabun New" w:cs="TH Sarabun New"/>
          <w:noProof/>
          <w:sz w:val="28"/>
          <w:cs/>
          <w:lang w:val="th-TH"/>
        </w:rPr>
        <w:t>และไคโตซาน (</w:t>
      </w:r>
      <w:r w:rsidRPr="00275C9E">
        <w:rPr>
          <w:rFonts w:ascii="TH Sarabun New" w:hAnsi="TH Sarabun New" w:cs="TH Sarabun New"/>
          <w:noProof/>
          <w:sz w:val="28"/>
          <w:lang w:val="th-TH"/>
        </w:rPr>
        <w:t xml:space="preserve">Chitosan) </w:t>
      </w:r>
      <w:r w:rsidRPr="00275C9E">
        <w:rPr>
          <w:rFonts w:ascii="TH Sarabun New" w:hAnsi="TH Sarabun New" w:cs="TH Sarabun New"/>
          <w:noProof/>
          <w:sz w:val="28"/>
          <w:cs/>
          <w:lang w:val="th-TH"/>
        </w:rPr>
        <w:t xml:space="preserve">อย่างแพร่หลาย เนื่องจากวัสดุทั้งสามมีความเข้ากันได้ทางชีวภาพ มีสมบัติเชิงกลที่ดี และสามารถส่งเสริมการยึดเกาะและการเจริญของเซลล์กระดูกได้ อย่างไรก็ตาม การศึกษาเปรียบเทียบผลของเซลลูโลสและโซเดียมคาร์บอกซีเมทิลเซลลูโลสต่อสมบัติของโครงเลี้ยงเซลล์ </w:t>
      </w:r>
      <w:r w:rsidRPr="00275C9E">
        <w:rPr>
          <w:rFonts w:ascii="TH Sarabun New" w:hAnsi="TH Sarabun New" w:cs="TH Sarabun New"/>
          <w:noProof/>
          <w:sz w:val="28"/>
          <w:lang w:val="th-TH"/>
        </w:rPr>
        <w:t xml:space="preserve">PVA–HA–Chitosan </w:t>
      </w:r>
      <w:r w:rsidRPr="00275C9E">
        <w:rPr>
          <w:rFonts w:ascii="TH Sarabun New" w:hAnsi="TH Sarabun New" w:cs="TH Sarabun New"/>
          <w:noProof/>
          <w:sz w:val="28"/>
          <w:cs/>
          <w:lang w:val="th-TH"/>
        </w:rPr>
        <w:t>ยังมีอยู่อย่างจำกัด โดยเฉพาะด้านโครงสร้างรูพรุน การดูดซึมน้ำ และความเหมาะสมต่อการประยุกต์ใช้ในงานวิศวกรรมเนื้อเยื่อกระดูก</w:t>
      </w:r>
    </w:p>
    <w:p w14:paraId="5A180581" w14:textId="368C4B97" w:rsidR="00361F4B" w:rsidRPr="00275C9E" w:rsidRDefault="001442AA" w:rsidP="001442AA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275C9E">
        <w:rPr>
          <w:rFonts w:ascii="TH Sarabun New" w:hAnsi="TH Sarabun New" w:cs="TH Sarabun New"/>
          <w:noProof/>
          <w:sz w:val="28"/>
          <w:cs/>
          <w:lang w:val="th-TH"/>
        </w:rPr>
        <w:t>กระดูก</w:t>
      </w:r>
    </w:p>
    <w:p w14:paraId="0D621550" w14:textId="77777777" w:rsidR="001442AA" w:rsidRPr="00275C9E" w:rsidRDefault="001442AA" w:rsidP="0098175B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3DDA50D6" w14:textId="37925864" w:rsidR="0098175B" w:rsidRPr="00275C9E" w:rsidRDefault="001442AA" w:rsidP="0098175B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cs/>
        </w:rPr>
      </w:pPr>
      <w:r w:rsidRPr="00275C9E">
        <w:rPr>
          <w:rFonts w:ascii="TH Sarabun New" w:hAnsi="TH Sarabun New" w:cs="TH Sarabun New"/>
          <w:b/>
          <w:bCs/>
          <w:sz w:val="28"/>
        </w:rPr>
        <w:t xml:space="preserve">2. </w:t>
      </w:r>
      <w:r w:rsidR="00361F4B" w:rsidRPr="00275C9E">
        <w:rPr>
          <w:rFonts w:ascii="TH Sarabun New" w:hAnsi="TH Sarabun New" w:cs="TH Sarabun New"/>
          <w:b/>
          <w:bCs/>
          <w:sz w:val="28"/>
          <w:cs/>
        </w:rPr>
        <w:t>วิธี</w:t>
      </w:r>
      <w:r w:rsidR="000A070F" w:rsidRPr="00275C9E">
        <w:rPr>
          <w:rFonts w:ascii="TH Sarabun New" w:hAnsi="TH Sarabun New" w:cs="TH Sarabun New"/>
          <w:b/>
          <w:bCs/>
          <w:sz w:val="28"/>
          <w:cs/>
        </w:rPr>
        <w:t>การดำเนินงาน</w:t>
      </w:r>
    </w:p>
    <w:p w14:paraId="207C74A8" w14:textId="77777777" w:rsidR="00FE547E" w:rsidRPr="00B51DBA" w:rsidRDefault="00FE547E" w:rsidP="00FE547E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B51DBA">
        <w:rPr>
          <w:rFonts w:ascii="TH Sarabun New" w:hAnsi="TH Sarabun New" w:cs="TH Sarabun New"/>
          <w:sz w:val="28"/>
        </w:rPr>
        <w:t>2.1</w:t>
      </w:r>
      <w:r w:rsidRPr="00B51DBA">
        <w:rPr>
          <w:rFonts w:ascii="TH Sarabun New" w:hAnsi="TH Sarabun New" w:cs="TH Sarabun New"/>
          <w:sz w:val="28"/>
          <w:cs/>
        </w:rPr>
        <w:t xml:space="preserve"> การสังเคราะห์ไฮดรอกซี</w:t>
      </w:r>
      <w:proofErr w:type="spellStart"/>
      <w:r w:rsidRPr="00B51DBA">
        <w:rPr>
          <w:rFonts w:ascii="TH Sarabun New" w:hAnsi="TH Sarabun New" w:cs="TH Sarabun New"/>
          <w:sz w:val="28"/>
          <w:cs/>
        </w:rPr>
        <w:t>อะ</w:t>
      </w:r>
      <w:proofErr w:type="spellEnd"/>
      <w:r w:rsidRPr="00B51DBA">
        <w:rPr>
          <w:rFonts w:ascii="TH Sarabun New" w:hAnsi="TH Sarabun New" w:cs="TH Sarabun New"/>
          <w:sz w:val="28"/>
          <w:cs/>
        </w:rPr>
        <w:t>พา</w:t>
      </w:r>
      <w:proofErr w:type="spellStart"/>
      <w:r w:rsidRPr="00B51DBA">
        <w:rPr>
          <w:rFonts w:ascii="TH Sarabun New" w:hAnsi="TH Sarabun New" w:cs="TH Sarabun New"/>
          <w:sz w:val="28"/>
          <w:cs/>
        </w:rPr>
        <w:t>ไทต์</w:t>
      </w:r>
      <w:proofErr w:type="spellEnd"/>
    </w:p>
    <w:p w14:paraId="61941E48" w14:textId="77777777" w:rsidR="00FE547E" w:rsidRPr="00B51DBA" w:rsidRDefault="00FE547E" w:rsidP="00B51DBA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B51DBA">
        <w:rPr>
          <w:rFonts w:ascii="TH Sarabun New" w:hAnsi="TH Sarabun New" w:cs="TH Sarabun New"/>
          <w:sz w:val="28"/>
          <w:cs/>
        </w:rPr>
        <w:t>เตรียมสารละลายกรด</w:t>
      </w:r>
      <w:proofErr w:type="spellStart"/>
      <w:r w:rsidRPr="00B51DBA">
        <w:rPr>
          <w:rFonts w:ascii="TH Sarabun New" w:hAnsi="TH Sarabun New" w:cs="TH Sarabun New"/>
          <w:sz w:val="28"/>
          <w:cs/>
        </w:rPr>
        <w:t>ฟอสฟ</w:t>
      </w:r>
      <w:proofErr w:type="spellEnd"/>
      <w:r w:rsidRPr="00B51DBA">
        <w:rPr>
          <w:rFonts w:ascii="TH Sarabun New" w:hAnsi="TH Sarabun New" w:cs="TH Sarabun New"/>
          <w:sz w:val="28"/>
          <w:cs/>
        </w:rPr>
        <w:t xml:space="preserve">อริกความเข้มข้น </w:t>
      </w:r>
      <w:r w:rsidRPr="00B51DBA">
        <w:rPr>
          <w:rFonts w:ascii="TH Sarabun New" w:hAnsi="TH Sarabun New" w:cs="TH Sarabun New"/>
          <w:sz w:val="28"/>
        </w:rPr>
        <w:t>0.3</w:t>
      </w:r>
      <w:r w:rsidRPr="00B51DBA">
        <w:rPr>
          <w:rFonts w:ascii="TH Sarabun New" w:hAnsi="TH Sarabun New" w:cs="TH Sarabun New"/>
          <w:sz w:val="28"/>
          <w:cs/>
        </w:rPr>
        <w:t xml:space="preserve"> โมลา</w:t>
      </w:r>
      <w:proofErr w:type="spellStart"/>
      <w:r w:rsidRPr="00B51DBA">
        <w:rPr>
          <w:rFonts w:ascii="TH Sarabun New" w:hAnsi="TH Sarabun New" w:cs="TH Sarabun New"/>
          <w:sz w:val="28"/>
          <w:cs/>
        </w:rPr>
        <w:t>ร์</w:t>
      </w:r>
      <w:proofErr w:type="spellEnd"/>
      <w:r w:rsidRPr="00B51DBA">
        <w:rPr>
          <w:rFonts w:ascii="TH Sarabun New" w:hAnsi="TH Sarabun New" w:cs="TH Sarabun New"/>
          <w:sz w:val="28"/>
          <w:cs/>
        </w:rPr>
        <w:t xml:space="preserve"> โดยตวงกรด</w:t>
      </w:r>
      <w:proofErr w:type="spellStart"/>
      <w:r w:rsidRPr="00B51DBA">
        <w:rPr>
          <w:rFonts w:ascii="TH Sarabun New" w:hAnsi="TH Sarabun New" w:cs="TH Sarabun New"/>
          <w:sz w:val="28"/>
          <w:cs/>
        </w:rPr>
        <w:t>ฟอสฟ</w:t>
      </w:r>
      <w:proofErr w:type="spellEnd"/>
      <w:r w:rsidRPr="00B51DBA">
        <w:rPr>
          <w:rFonts w:ascii="TH Sarabun New" w:hAnsi="TH Sarabun New" w:cs="TH Sarabun New"/>
          <w:sz w:val="28"/>
          <w:cs/>
        </w:rPr>
        <w:t xml:space="preserve">อริกความเข้มข้นร้อยละ </w:t>
      </w:r>
      <w:r w:rsidRPr="00B51DBA">
        <w:rPr>
          <w:rFonts w:ascii="TH Sarabun New" w:hAnsi="TH Sarabun New" w:cs="TH Sarabun New"/>
          <w:sz w:val="28"/>
        </w:rPr>
        <w:t>85</w:t>
      </w:r>
      <w:r w:rsidRPr="00B51DBA">
        <w:rPr>
          <w:rFonts w:ascii="TH Sarabun New" w:hAnsi="TH Sarabun New" w:cs="TH Sarabun New"/>
          <w:sz w:val="28"/>
          <w:cs/>
        </w:rPr>
        <w:t xml:space="preserve"> โดยน้ำหนัก (%</w:t>
      </w:r>
      <w:r w:rsidRPr="00B51DBA">
        <w:rPr>
          <w:rFonts w:ascii="TH Sarabun New" w:hAnsi="TH Sarabun New" w:cs="TH Sarabun New"/>
          <w:sz w:val="28"/>
        </w:rPr>
        <w:t xml:space="preserve">w/w) </w:t>
      </w:r>
      <w:r w:rsidRPr="00B51DBA">
        <w:rPr>
          <w:rFonts w:ascii="TH Sarabun New" w:hAnsi="TH Sarabun New" w:cs="TH Sarabun New"/>
          <w:sz w:val="28"/>
          <w:cs/>
        </w:rPr>
        <w:t xml:space="preserve">ปริมาตร </w:t>
      </w:r>
      <w:r w:rsidRPr="00B51DBA">
        <w:rPr>
          <w:rFonts w:ascii="TH Sarabun New" w:hAnsi="TH Sarabun New" w:cs="TH Sarabun New"/>
          <w:sz w:val="28"/>
        </w:rPr>
        <w:t>8.22</w:t>
      </w:r>
      <w:r w:rsidRPr="00B51DBA">
        <w:rPr>
          <w:rFonts w:ascii="TH Sarabun New" w:hAnsi="TH Sarabun New" w:cs="TH Sarabun New"/>
          <w:sz w:val="28"/>
          <w:cs/>
        </w:rPr>
        <w:t xml:space="preserve"> มิลลิลิตร เติมน้ำปราศจากไอออนให้มีปริมาตร </w:t>
      </w:r>
      <w:r w:rsidRPr="00B51DBA">
        <w:rPr>
          <w:rFonts w:ascii="TH Sarabun New" w:hAnsi="TH Sarabun New" w:cs="TH Sarabun New"/>
          <w:sz w:val="28"/>
        </w:rPr>
        <w:t>400</w:t>
      </w:r>
      <w:r w:rsidRPr="00B51DBA">
        <w:rPr>
          <w:rFonts w:ascii="TH Sarabun New" w:hAnsi="TH Sarabun New" w:cs="TH Sarabun New"/>
          <w:sz w:val="28"/>
          <w:cs/>
        </w:rPr>
        <w:t xml:space="preserve"> มิลลิลิตร และเตรียมสารละลายแคลเซียมไฮดรอกไซด์ความเข้มข้น </w:t>
      </w:r>
      <w:r w:rsidRPr="00B51DBA">
        <w:rPr>
          <w:rFonts w:ascii="TH Sarabun New" w:hAnsi="TH Sarabun New" w:cs="TH Sarabun New"/>
          <w:sz w:val="28"/>
        </w:rPr>
        <w:t>0.5</w:t>
      </w:r>
      <w:r w:rsidRPr="00B51DBA">
        <w:rPr>
          <w:rFonts w:ascii="TH Sarabun New" w:hAnsi="TH Sarabun New" w:cs="TH Sarabun New"/>
          <w:sz w:val="28"/>
          <w:cs/>
        </w:rPr>
        <w:t xml:space="preserve"> โมลา</w:t>
      </w:r>
      <w:proofErr w:type="spellStart"/>
      <w:r w:rsidRPr="00B51DBA">
        <w:rPr>
          <w:rFonts w:ascii="TH Sarabun New" w:hAnsi="TH Sarabun New" w:cs="TH Sarabun New"/>
          <w:sz w:val="28"/>
          <w:cs/>
        </w:rPr>
        <w:t>ร์</w:t>
      </w:r>
      <w:proofErr w:type="spellEnd"/>
      <w:r w:rsidRPr="00B51DBA">
        <w:rPr>
          <w:rFonts w:ascii="TH Sarabun New" w:hAnsi="TH Sarabun New" w:cs="TH Sarabun New"/>
          <w:sz w:val="28"/>
          <w:cs/>
        </w:rPr>
        <w:t xml:space="preserve"> โดยละลายแคลเซียมไฮดรอกไซด์ </w:t>
      </w:r>
      <w:r w:rsidRPr="00B51DBA">
        <w:rPr>
          <w:rFonts w:ascii="TH Sarabun New" w:hAnsi="TH Sarabun New" w:cs="TH Sarabun New"/>
          <w:sz w:val="28"/>
        </w:rPr>
        <w:t>14.8</w:t>
      </w:r>
      <w:r w:rsidRPr="00B51DBA">
        <w:rPr>
          <w:rFonts w:ascii="TH Sarabun New" w:hAnsi="TH Sarabun New" w:cs="TH Sarabun New"/>
          <w:sz w:val="28"/>
          <w:cs/>
        </w:rPr>
        <w:t xml:space="preserve"> กรัม ในน้ำปราศจากไอออนปริมาตร </w:t>
      </w:r>
      <w:r w:rsidRPr="00B51DBA">
        <w:rPr>
          <w:rFonts w:ascii="TH Sarabun New" w:hAnsi="TH Sarabun New" w:cs="TH Sarabun New"/>
          <w:sz w:val="28"/>
        </w:rPr>
        <w:t>400</w:t>
      </w:r>
      <w:r w:rsidRPr="00B51DBA">
        <w:rPr>
          <w:rFonts w:ascii="TH Sarabun New" w:hAnsi="TH Sarabun New" w:cs="TH Sarabun New"/>
          <w:sz w:val="28"/>
          <w:cs/>
        </w:rPr>
        <w:t xml:space="preserve"> มิลลิลิตร จากนั้นหยดสารละลายกรด</w:t>
      </w:r>
      <w:proofErr w:type="spellStart"/>
      <w:r w:rsidRPr="00B51DBA">
        <w:rPr>
          <w:rFonts w:ascii="TH Sarabun New" w:hAnsi="TH Sarabun New" w:cs="TH Sarabun New"/>
          <w:sz w:val="28"/>
          <w:cs/>
        </w:rPr>
        <w:t>ฟอสฟ</w:t>
      </w:r>
      <w:proofErr w:type="spellEnd"/>
      <w:r w:rsidRPr="00B51DBA">
        <w:rPr>
          <w:rFonts w:ascii="TH Sarabun New" w:hAnsi="TH Sarabun New" w:cs="TH Sarabun New"/>
          <w:sz w:val="28"/>
          <w:cs/>
        </w:rPr>
        <w:t xml:space="preserve">อริกลงในสารละลายแคลเซียมไฮดรอกไซด์ด้วยอัตรา </w:t>
      </w:r>
      <w:r w:rsidRPr="00B51DBA">
        <w:rPr>
          <w:rFonts w:ascii="TH Sarabun New" w:hAnsi="TH Sarabun New" w:cs="TH Sarabun New"/>
          <w:sz w:val="28"/>
        </w:rPr>
        <w:t>6.67</w:t>
      </w:r>
      <w:r w:rsidRPr="00B51DBA">
        <w:rPr>
          <w:rFonts w:ascii="TH Sarabun New" w:hAnsi="TH Sarabun New" w:cs="TH Sarabun New"/>
          <w:sz w:val="28"/>
          <w:cs/>
        </w:rPr>
        <w:t xml:space="preserve"> มิลลิลิตรต่อนาที ภายใต้การกวนที่อุณหภูมิ </w:t>
      </w:r>
      <w:r w:rsidRPr="00B51DBA">
        <w:rPr>
          <w:rFonts w:ascii="TH Sarabun New" w:hAnsi="TH Sarabun New" w:cs="TH Sarabun New"/>
          <w:sz w:val="28"/>
        </w:rPr>
        <w:t>35</w:t>
      </w:r>
      <w:r w:rsidRPr="00B51DBA">
        <w:rPr>
          <w:rFonts w:ascii="TH Sarabun New" w:hAnsi="TH Sarabun New" w:cs="TH Sarabun New"/>
          <w:sz w:val="28"/>
          <w:cs/>
        </w:rPr>
        <w:t xml:space="preserve"> องศาเซลเซียส เป็นเวลา </w:t>
      </w:r>
      <w:r w:rsidRPr="00B51DBA">
        <w:rPr>
          <w:rFonts w:ascii="TH Sarabun New" w:hAnsi="TH Sarabun New" w:cs="TH Sarabun New"/>
          <w:sz w:val="28"/>
        </w:rPr>
        <w:t>1</w:t>
      </w:r>
      <w:r w:rsidRPr="00B51DBA">
        <w:rPr>
          <w:rFonts w:ascii="TH Sarabun New" w:hAnsi="TH Sarabun New" w:cs="TH Sarabun New"/>
          <w:sz w:val="28"/>
          <w:cs/>
        </w:rPr>
        <w:t xml:space="preserve"> ชั่วโมง พร้อมควบคุมค่า </w:t>
      </w:r>
      <w:r w:rsidRPr="00B51DBA">
        <w:rPr>
          <w:rFonts w:ascii="TH Sarabun New" w:hAnsi="TH Sarabun New" w:cs="TH Sarabun New"/>
          <w:sz w:val="28"/>
        </w:rPr>
        <w:t xml:space="preserve">pH </w:t>
      </w:r>
      <w:r w:rsidRPr="00B51DBA">
        <w:rPr>
          <w:rFonts w:ascii="TH Sarabun New" w:hAnsi="TH Sarabun New" w:cs="TH Sarabun New"/>
          <w:sz w:val="28"/>
          <w:cs/>
        </w:rPr>
        <w:t xml:space="preserve">ให้อยู่ที่ </w:t>
      </w:r>
      <w:r w:rsidRPr="00B51DBA">
        <w:rPr>
          <w:rFonts w:ascii="TH Sarabun New" w:hAnsi="TH Sarabun New" w:cs="TH Sarabun New"/>
          <w:sz w:val="28"/>
        </w:rPr>
        <w:t>8</w:t>
      </w:r>
      <w:r w:rsidRPr="00B51DBA">
        <w:rPr>
          <w:rFonts w:ascii="TH Sarabun New" w:hAnsi="TH Sarabun New" w:cs="TH Sarabun New"/>
          <w:sz w:val="28"/>
          <w:cs/>
        </w:rPr>
        <w:t xml:space="preserve"> โดยใช้แอมโมเนีย</w:t>
      </w:r>
      <w:proofErr w:type="spellStart"/>
      <w:r w:rsidRPr="00B51DBA">
        <w:rPr>
          <w:rFonts w:ascii="TH Sarabun New" w:hAnsi="TH Sarabun New" w:cs="TH Sarabun New"/>
          <w:sz w:val="28"/>
          <w:cs/>
        </w:rPr>
        <w:t>มไฮ</w:t>
      </w:r>
      <w:proofErr w:type="spellEnd"/>
      <w:r w:rsidRPr="00B51DBA">
        <w:rPr>
          <w:rFonts w:ascii="TH Sarabun New" w:hAnsi="TH Sarabun New" w:cs="TH Sarabun New"/>
          <w:sz w:val="28"/>
          <w:cs/>
        </w:rPr>
        <w:t xml:space="preserve">ดรอกไซด์ หลังจากนั้นพักสารละลายไว้ </w:t>
      </w:r>
      <w:r w:rsidRPr="00B51DBA">
        <w:rPr>
          <w:rFonts w:ascii="TH Sarabun New" w:hAnsi="TH Sarabun New" w:cs="TH Sarabun New"/>
          <w:sz w:val="28"/>
        </w:rPr>
        <w:t>24</w:t>
      </w:r>
      <w:r w:rsidRPr="00B51DBA">
        <w:rPr>
          <w:rFonts w:ascii="TH Sarabun New" w:hAnsi="TH Sarabun New" w:cs="TH Sarabun New"/>
          <w:sz w:val="28"/>
          <w:cs/>
        </w:rPr>
        <w:t xml:space="preserve"> ชั่วโมง เพื่อให้เกิดการตกตะกอนสมบูรณ์ นำตะกอนไปอบที่อุณหภูมิ </w:t>
      </w:r>
      <w:r w:rsidRPr="00B51DBA">
        <w:rPr>
          <w:rFonts w:ascii="TH Sarabun New" w:hAnsi="TH Sarabun New" w:cs="TH Sarabun New"/>
          <w:sz w:val="28"/>
        </w:rPr>
        <w:t>75</w:t>
      </w:r>
      <w:r w:rsidRPr="00B51DBA">
        <w:rPr>
          <w:rFonts w:ascii="TH Sarabun New" w:hAnsi="TH Sarabun New" w:cs="TH Sarabun New"/>
          <w:sz w:val="28"/>
          <w:cs/>
        </w:rPr>
        <w:t xml:space="preserve"> องศาเซลเซียส เป็นเวลา </w:t>
      </w:r>
      <w:r w:rsidRPr="00B51DBA">
        <w:rPr>
          <w:rFonts w:ascii="TH Sarabun New" w:hAnsi="TH Sarabun New" w:cs="TH Sarabun New"/>
          <w:sz w:val="28"/>
        </w:rPr>
        <w:t>2</w:t>
      </w:r>
      <w:r w:rsidRPr="00B51DBA">
        <w:rPr>
          <w:rFonts w:ascii="TH Sarabun New" w:hAnsi="TH Sarabun New" w:cs="TH Sarabun New"/>
          <w:sz w:val="28"/>
          <w:cs/>
        </w:rPr>
        <w:t xml:space="preserve"> วัน บดและร่อนผ่านตะแกรงขนาด </w:t>
      </w:r>
      <w:r w:rsidRPr="00B51DBA">
        <w:rPr>
          <w:rFonts w:ascii="TH Sarabun New" w:hAnsi="TH Sarabun New" w:cs="TH Sarabun New"/>
          <w:sz w:val="28"/>
        </w:rPr>
        <w:t>100</w:t>
      </w:r>
      <w:r w:rsidRPr="00B51DBA">
        <w:rPr>
          <w:rFonts w:ascii="TH Sarabun New" w:hAnsi="TH Sarabun New" w:cs="TH Sarabun New"/>
          <w:sz w:val="28"/>
          <w:cs/>
        </w:rPr>
        <w:t xml:space="preserve"> ไมโครเมตร ก่อนเผาที่อุณหภูมิ </w:t>
      </w:r>
      <w:r w:rsidRPr="00B51DBA">
        <w:rPr>
          <w:rFonts w:ascii="TH Sarabun New" w:hAnsi="TH Sarabun New" w:cs="TH Sarabun New"/>
          <w:sz w:val="28"/>
        </w:rPr>
        <w:t>900</w:t>
      </w:r>
      <w:r w:rsidRPr="00B51DBA">
        <w:rPr>
          <w:rFonts w:ascii="TH Sarabun New" w:hAnsi="TH Sarabun New" w:cs="TH Sarabun New"/>
          <w:sz w:val="28"/>
          <w:cs/>
        </w:rPr>
        <w:t xml:space="preserve"> องศาเซลเซียส เป็นเวลา </w:t>
      </w:r>
      <w:r w:rsidRPr="00B51DBA">
        <w:rPr>
          <w:rFonts w:ascii="TH Sarabun New" w:hAnsi="TH Sarabun New" w:cs="TH Sarabun New"/>
          <w:sz w:val="28"/>
        </w:rPr>
        <w:t>3</w:t>
      </w:r>
      <w:r w:rsidRPr="00B51DBA">
        <w:rPr>
          <w:rFonts w:ascii="TH Sarabun New" w:hAnsi="TH Sarabun New" w:cs="TH Sarabun New"/>
          <w:sz w:val="28"/>
          <w:cs/>
        </w:rPr>
        <w:t xml:space="preserve"> ชั่วโมง จากนั้นศึกษาหมู่ฟังก์ชันด้วยเทคนิค </w:t>
      </w:r>
      <w:r w:rsidRPr="00B51DBA">
        <w:rPr>
          <w:rFonts w:ascii="TH Sarabun New" w:hAnsi="TH Sarabun New" w:cs="TH Sarabun New"/>
          <w:sz w:val="28"/>
        </w:rPr>
        <w:t xml:space="preserve">Fourier Transform Infrared Spectroscopy (FTIR) </w:t>
      </w:r>
      <w:r w:rsidRPr="00B51DBA">
        <w:rPr>
          <w:rFonts w:ascii="TH Sarabun New" w:hAnsi="TH Sarabun New" w:cs="TH Sarabun New"/>
          <w:sz w:val="28"/>
          <w:cs/>
        </w:rPr>
        <w:t xml:space="preserve">และศึกษาความเป็นผลึกด้วยเทคนิค </w:t>
      </w:r>
      <w:r w:rsidRPr="00B51DBA">
        <w:rPr>
          <w:rFonts w:ascii="TH Sarabun New" w:hAnsi="TH Sarabun New" w:cs="TH Sarabun New"/>
          <w:sz w:val="28"/>
        </w:rPr>
        <w:t>X-ray Diffraction (XRD)</w:t>
      </w:r>
    </w:p>
    <w:p w14:paraId="4FFC5B55" w14:textId="77777777" w:rsidR="00FE547E" w:rsidRPr="00B51DBA" w:rsidRDefault="00FE547E" w:rsidP="00B51DBA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B51DBA">
        <w:rPr>
          <w:rFonts w:ascii="TH Sarabun New" w:hAnsi="TH Sarabun New" w:cs="TH Sarabun New"/>
          <w:sz w:val="28"/>
        </w:rPr>
        <w:t>2.2</w:t>
      </w:r>
      <w:r w:rsidRPr="00B51DBA">
        <w:rPr>
          <w:rFonts w:ascii="TH Sarabun New" w:hAnsi="TH Sarabun New" w:cs="TH Sarabun New"/>
          <w:sz w:val="28"/>
          <w:cs/>
        </w:rPr>
        <w:t xml:space="preserve"> การเตรียมสารละลายไคโตซานความเข้มข้น </w:t>
      </w:r>
      <w:r w:rsidRPr="00B51DBA">
        <w:rPr>
          <w:rFonts w:ascii="TH Sarabun New" w:hAnsi="TH Sarabun New" w:cs="TH Sarabun New"/>
          <w:sz w:val="28"/>
        </w:rPr>
        <w:t>2% w/v</w:t>
      </w:r>
    </w:p>
    <w:p w14:paraId="415DB1C4" w14:textId="2F4EE979" w:rsidR="00FE547E" w:rsidRPr="00B51DBA" w:rsidRDefault="00FE547E" w:rsidP="00B51DBA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B51DBA">
        <w:rPr>
          <w:rFonts w:ascii="TH Sarabun New" w:hAnsi="TH Sarabun New" w:cs="TH Sarabun New"/>
          <w:sz w:val="28"/>
          <w:cs/>
        </w:rPr>
        <w:t>เตรียมสารละลายกรด</w:t>
      </w:r>
      <w:proofErr w:type="spellStart"/>
      <w:r w:rsidRPr="00B51DBA">
        <w:rPr>
          <w:rFonts w:ascii="TH Sarabun New" w:hAnsi="TH Sarabun New" w:cs="TH Sarabun New"/>
          <w:sz w:val="28"/>
          <w:cs/>
        </w:rPr>
        <w:t>อะ</w:t>
      </w:r>
      <w:proofErr w:type="spellEnd"/>
      <w:r w:rsidRPr="00B51DBA">
        <w:rPr>
          <w:rFonts w:ascii="TH Sarabun New" w:hAnsi="TH Sarabun New" w:cs="TH Sarabun New"/>
          <w:sz w:val="28"/>
          <w:cs/>
        </w:rPr>
        <w:t xml:space="preserve">ซีติกความเข้มข้น </w:t>
      </w:r>
      <w:r w:rsidRPr="00B51DBA">
        <w:rPr>
          <w:rFonts w:ascii="TH Sarabun New" w:hAnsi="TH Sarabun New" w:cs="TH Sarabun New"/>
          <w:sz w:val="28"/>
        </w:rPr>
        <w:t>1%</w:t>
      </w:r>
      <w:r w:rsidRPr="00B51DBA">
        <w:rPr>
          <w:rFonts w:ascii="TH Sarabun New" w:hAnsi="TH Sarabun New" w:cs="TH Sarabun New"/>
          <w:sz w:val="28"/>
          <w:cs/>
        </w:rPr>
        <w:t xml:space="preserve"> โดยตวงกรด</w:t>
      </w:r>
      <w:proofErr w:type="spellStart"/>
      <w:r w:rsidRPr="00B51DBA">
        <w:rPr>
          <w:rFonts w:ascii="TH Sarabun New" w:hAnsi="TH Sarabun New" w:cs="TH Sarabun New"/>
          <w:sz w:val="28"/>
          <w:cs/>
        </w:rPr>
        <w:t>อะ</w:t>
      </w:r>
      <w:proofErr w:type="spellEnd"/>
      <w:r w:rsidRPr="00B51DBA">
        <w:rPr>
          <w:rFonts w:ascii="TH Sarabun New" w:hAnsi="TH Sarabun New" w:cs="TH Sarabun New"/>
          <w:sz w:val="28"/>
          <w:cs/>
        </w:rPr>
        <w:t xml:space="preserve">ซีติกความเข้มข้น </w:t>
      </w:r>
      <w:r w:rsidRPr="00B51DBA">
        <w:rPr>
          <w:rFonts w:ascii="TH Sarabun New" w:hAnsi="TH Sarabun New" w:cs="TH Sarabun New"/>
          <w:sz w:val="28"/>
        </w:rPr>
        <w:t>96%</w:t>
      </w:r>
      <w:r w:rsidRPr="00B51DBA">
        <w:rPr>
          <w:rFonts w:ascii="TH Sarabun New" w:hAnsi="TH Sarabun New" w:cs="TH Sarabun New"/>
          <w:sz w:val="28"/>
          <w:cs/>
        </w:rPr>
        <w:t xml:space="preserve"> ปริมาตร </w:t>
      </w:r>
      <w:r w:rsidRPr="00B51DBA">
        <w:rPr>
          <w:rFonts w:ascii="TH Sarabun New" w:hAnsi="TH Sarabun New" w:cs="TH Sarabun New"/>
          <w:sz w:val="28"/>
        </w:rPr>
        <w:t>1.56</w:t>
      </w:r>
      <w:r w:rsidRPr="00B51DBA">
        <w:rPr>
          <w:rFonts w:ascii="TH Sarabun New" w:hAnsi="TH Sarabun New" w:cs="TH Sarabun New"/>
          <w:sz w:val="28"/>
          <w:cs/>
        </w:rPr>
        <w:t xml:space="preserve"> มิลลิลิตร เติมน้ำปราศจากไอออนให้มีปริมาตร </w:t>
      </w:r>
      <w:r w:rsidRPr="00B51DBA">
        <w:rPr>
          <w:rFonts w:ascii="TH Sarabun New" w:hAnsi="TH Sarabun New" w:cs="TH Sarabun New"/>
          <w:sz w:val="28"/>
        </w:rPr>
        <w:t>150</w:t>
      </w:r>
      <w:r w:rsidRPr="00B51DBA">
        <w:rPr>
          <w:rFonts w:ascii="TH Sarabun New" w:hAnsi="TH Sarabun New" w:cs="TH Sarabun New"/>
          <w:sz w:val="28"/>
          <w:cs/>
        </w:rPr>
        <w:t xml:space="preserve"> </w:t>
      </w:r>
      <w:r w:rsidRPr="00B51DBA">
        <w:rPr>
          <w:rFonts w:ascii="TH Sarabun New" w:hAnsi="TH Sarabun New" w:cs="TH Sarabun New"/>
          <w:sz w:val="28"/>
          <w:cs/>
        </w:rPr>
        <w:t xml:space="preserve">มิลลิลิตร จากนั้นเติมไคโตซาน </w:t>
      </w:r>
      <w:r w:rsidRPr="00B51DBA">
        <w:rPr>
          <w:rFonts w:ascii="TH Sarabun New" w:hAnsi="TH Sarabun New" w:cs="TH Sarabun New"/>
          <w:sz w:val="28"/>
        </w:rPr>
        <w:t>3</w:t>
      </w:r>
      <w:r w:rsidRPr="00B51DBA">
        <w:rPr>
          <w:rFonts w:ascii="TH Sarabun New" w:hAnsi="TH Sarabun New" w:cs="TH Sarabun New"/>
          <w:sz w:val="28"/>
          <w:cs/>
        </w:rPr>
        <w:t xml:space="preserve"> กรัม ลงในสารละลายที่เตรียมไว้ และกวนเป็นเวลา </w:t>
      </w:r>
      <w:r w:rsidRPr="00B51DBA">
        <w:rPr>
          <w:rFonts w:ascii="TH Sarabun New" w:hAnsi="TH Sarabun New" w:cs="TH Sarabun New"/>
          <w:sz w:val="28"/>
        </w:rPr>
        <w:t>3</w:t>
      </w:r>
      <w:r w:rsidRPr="00B51DBA">
        <w:rPr>
          <w:rFonts w:ascii="TH Sarabun New" w:hAnsi="TH Sarabun New" w:cs="TH Sarabun New"/>
          <w:sz w:val="28"/>
          <w:cs/>
        </w:rPr>
        <w:t xml:space="preserve"> ชั่วโมงจนเป็นเนื้อเดียวกัน</w:t>
      </w:r>
    </w:p>
    <w:p w14:paraId="4279812C" w14:textId="77777777" w:rsidR="00FE547E" w:rsidRPr="00B51DBA" w:rsidRDefault="00FE547E" w:rsidP="00B51DBA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B51DBA">
        <w:rPr>
          <w:rFonts w:ascii="TH Sarabun New" w:hAnsi="TH Sarabun New" w:cs="TH Sarabun New"/>
          <w:sz w:val="28"/>
        </w:rPr>
        <w:t>2.3</w:t>
      </w:r>
      <w:r w:rsidRPr="00B51DBA">
        <w:rPr>
          <w:rFonts w:ascii="TH Sarabun New" w:hAnsi="TH Sarabun New" w:cs="TH Sarabun New"/>
          <w:sz w:val="28"/>
          <w:cs/>
        </w:rPr>
        <w:t xml:space="preserve"> การเตรียมสารละลายพอลิไวนิลแอลกอฮอล์</w:t>
      </w:r>
    </w:p>
    <w:p w14:paraId="7889079D" w14:textId="015F9988" w:rsidR="00FE547E" w:rsidRPr="00B51DBA" w:rsidRDefault="00FE547E" w:rsidP="00B51DBA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B51DBA">
        <w:rPr>
          <w:rFonts w:ascii="TH Sarabun New" w:hAnsi="TH Sarabun New" w:cs="TH Sarabun New"/>
          <w:sz w:val="28"/>
          <w:cs/>
        </w:rPr>
        <w:t xml:space="preserve">ชั่งพอลิไวนิลแอลกอฮอล์ </w:t>
      </w:r>
      <w:r w:rsidRPr="00B51DBA">
        <w:rPr>
          <w:rFonts w:ascii="TH Sarabun New" w:hAnsi="TH Sarabun New" w:cs="TH Sarabun New"/>
          <w:sz w:val="28"/>
        </w:rPr>
        <w:t>15</w:t>
      </w:r>
      <w:r w:rsidRPr="00B51DBA">
        <w:rPr>
          <w:rFonts w:ascii="TH Sarabun New" w:hAnsi="TH Sarabun New" w:cs="TH Sarabun New"/>
          <w:sz w:val="28"/>
          <w:cs/>
        </w:rPr>
        <w:t xml:space="preserve"> กรัม ละลายในน้ำปราศจากไอออนปริมาตร </w:t>
      </w:r>
      <w:r w:rsidRPr="00B51DBA">
        <w:rPr>
          <w:rFonts w:ascii="TH Sarabun New" w:hAnsi="TH Sarabun New" w:cs="TH Sarabun New"/>
          <w:sz w:val="28"/>
        </w:rPr>
        <w:t>150</w:t>
      </w:r>
      <w:r w:rsidRPr="00B51DBA">
        <w:rPr>
          <w:rFonts w:ascii="TH Sarabun New" w:hAnsi="TH Sarabun New" w:cs="TH Sarabun New"/>
          <w:sz w:val="28"/>
          <w:cs/>
        </w:rPr>
        <w:t xml:space="preserve"> มิลลิลิตร กวนที่อุณหภูมิ </w:t>
      </w:r>
      <w:r w:rsidRPr="00B51DBA">
        <w:rPr>
          <w:rFonts w:ascii="TH Sarabun New" w:hAnsi="TH Sarabun New" w:cs="TH Sarabun New"/>
          <w:sz w:val="28"/>
        </w:rPr>
        <w:t>80–90</w:t>
      </w:r>
      <w:r w:rsidRPr="00B51DBA">
        <w:rPr>
          <w:rFonts w:ascii="TH Sarabun New" w:hAnsi="TH Sarabun New" w:cs="TH Sarabun New"/>
          <w:sz w:val="28"/>
          <w:cs/>
        </w:rPr>
        <w:t xml:space="preserve"> องศาเซลเซียส เป็นเวลา </w:t>
      </w:r>
      <w:r w:rsidRPr="00B51DBA">
        <w:rPr>
          <w:rFonts w:ascii="TH Sarabun New" w:hAnsi="TH Sarabun New" w:cs="TH Sarabun New"/>
          <w:sz w:val="28"/>
        </w:rPr>
        <w:t>2</w:t>
      </w:r>
      <w:r w:rsidRPr="00B51DBA">
        <w:rPr>
          <w:rFonts w:ascii="TH Sarabun New" w:hAnsi="TH Sarabun New" w:cs="TH Sarabun New"/>
          <w:sz w:val="28"/>
          <w:cs/>
        </w:rPr>
        <w:t xml:space="preserve"> ชั่วโมง จนสารละลายเป็นเนื้อเดียวกัน</w:t>
      </w:r>
    </w:p>
    <w:p w14:paraId="3BF614A3" w14:textId="77777777" w:rsidR="00FE547E" w:rsidRPr="00B51DBA" w:rsidRDefault="00FE547E" w:rsidP="00B51DBA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B51DBA">
        <w:rPr>
          <w:rFonts w:ascii="TH Sarabun New" w:hAnsi="TH Sarabun New" w:cs="TH Sarabun New"/>
          <w:sz w:val="28"/>
        </w:rPr>
        <w:t>2.4</w:t>
      </w:r>
      <w:r w:rsidRPr="00B51DBA">
        <w:rPr>
          <w:rFonts w:ascii="TH Sarabun New" w:hAnsi="TH Sarabun New" w:cs="TH Sarabun New"/>
          <w:sz w:val="28"/>
          <w:cs/>
        </w:rPr>
        <w:t xml:space="preserve"> การศึกษาองค์ประกอบของเซลลูโลส โซเดียมคา</w:t>
      </w:r>
      <w:proofErr w:type="spellStart"/>
      <w:r w:rsidRPr="00B51DBA">
        <w:rPr>
          <w:rFonts w:ascii="TH Sarabun New" w:hAnsi="TH Sarabun New" w:cs="TH Sarabun New"/>
          <w:sz w:val="28"/>
          <w:cs/>
        </w:rPr>
        <w:t>ร์</w:t>
      </w:r>
      <w:proofErr w:type="spellEnd"/>
      <w:r w:rsidRPr="00B51DBA">
        <w:rPr>
          <w:rFonts w:ascii="TH Sarabun New" w:hAnsi="TH Sarabun New" w:cs="TH Sarabun New"/>
          <w:sz w:val="28"/>
          <w:cs/>
        </w:rPr>
        <w:t>บอกซีเมท</w:t>
      </w:r>
      <w:proofErr w:type="spellStart"/>
      <w:r w:rsidRPr="00B51DBA">
        <w:rPr>
          <w:rFonts w:ascii="TH Sarabun New" w:hAnsi="TH Sarabun New" w:cs="TH Sarabun New"/>
          <w:sz w:val="28"/>
          <w:cs/>
        </w:rPr>
        <w:t>ิล</w:t>
      </w:r>
      <w:proofErr w:type="spellEnd"/>
      <w:r w:rsidRPr="00B51DBA">
        <w:rPr>
          <w:rFonts w:ascii="TH Sarabun New" w:hAnsi="TH Sarabun New" w:cs="TH Sarabun New"/>
          <w:sz w:val="28"/>
          <w:cs/>
        </w:rPr>
        <w:t>เซลลูโลส และไคโตซาน</w:t>
      </w:r>
    </w:p>
    <w:p w14:paraId="2AD30424" w14:textId="4B91B053" w:rsidR="00FE547E" w:rsidRPr="00B51DBA" w:rsidRDefault="00FE547E" w:rsidP="00B51DBA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B51DBA">
        <w:rPr>
          <w:rFonts w:ascii="TH Sarabun New" w:hAnsi="TH Sarabun New" w:cs="TH Sarabun New"/>
          <w:sz w:val="28"/>
          <w:cs/>
        </w:rPr>
        <w:t xml:space="preserve">ศึกษาหมู่ฟังก์ชันของวัสดุด้วยเทคนิค </w:t>
      </w:r>
      <w:r w:rsidRPr="00B51DBA">
        <w:rPr>
          <w:rFonts w:ascii="TH Sarabun New" w:hAnsi="TH Sarabun New" w:cs="TH Sarabun New"/>
          <w:sz w:val="28"/>
        </w:rPr>
        <w:t>Fourier Transform Infrared Spectroscopy (FTIR)</w:t>
      </w:r>
    </w:p>
    <w:p w14:paraId="7C52AF2B" w14:textId="77777777" w:rsidR="00FE547E" w:rsidRPr="00B51DBA" w:rsidRDefault="00FE547E" w:rsidP="00B51DBA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B51DBA">
        <w:rPr>
          <w:rFonts w:ascii="TH Sarabun New" w:hAnsi="TH Sarabun New" w:cs="TH Sarabun New"/>
          <w:sz w:val="28"/>
        </w:rPr>
        <w:t>2.5</w:t>
      </w:r>
      <w:r w:rsidRPr="00B51DBA">
        <w:rPr>
          <w:rFonts w:ascii="TH Sarabun New" w:hAnsi="TH Sarabun New" w:cs="TH Sarabun New"/>
          <w:sz w:val="28"/>
          <w:cs/>
        </w:rPr>
        <w:t xml:space="preserve"> การขึ้นรูปโครงเลี้ยงเซลล์</w:t>
      </w:r>
    </w:p>
    <w:p w14:paraId="1CDC375F" w14:textId="2A96F2D2" w:rsidR="0098175B" w:rsidRPr="00B51DBA" w:rsidRDefault="00FE547E" w:rsidP="00B51DBA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B51DBA">
        <w:rPr>
          <w:rFonts w:ascii="TH Sarabun New" w:hAnsi="TH Sarabun New" w:cs="TH Sarabun New"/>
          <w:sz w:val="28"/>
          <w:cs/>
        </w:rPr>
        <w:t xml:space="preserve">ผสมสารละลายไคโตซานความเข้มข้น </w:t>
      </w:r>
      <w:r w:rsidRPr="00B51DBA">
        <w:rPr>
          <w:rFonts w:ascii="TH Sarabun New" w:hAnsi="TH Sarabun New" w:cs="TH Sarabun New"/>
          <w:sz w:val="28"/>
        </w:rPr>
        <w:t xml:space="preserve">2% w/v </w:t>
      </w:r>
      <w:r w:rsidRPr="00B51DBA">
        <w:rPr>
          <w:rFonts w:ascii="TH Sarabun New" w:hAnsi="TH Sarabun New" w:cs="TH Sarabun New"/>
          <w:sz w:val="28"/>
          <w:cs/>
        </w:rPr>
        <w:t xml:space="preserve">ปริมาตร </w:t>
      </w:r>
      <w:r w:rsidRPr="00B51DBA">
        <w:rPr>
          <w:rFonts w:ascii="TH Sarabun New" w:hAnsi="TH Sarabun New" w:cs="TH Sarabun New"/>
          <w:sz w:val="28"/>
        </w:rPr>
        <w:t>25</w:t>
      </w:r>
      <w:r w:rsidRPr="00B51DBA">
        <w:rPr>
          <w:rFonts w:ascii="TH Sarabun New" w:hAnsi="TH Sarabun New" w:cs="TH Sarabun New"/>
          <w:sz w:val="28"/>
          <w:cs/>
        </w:rPr>
        <w:t xml:space="preserve"> มิลลิลิตร กับสารละลายพอลิไวนิลแอลกอฮอล์ปริมาตร </w:t>
      </w:r>
      <w:r w:rsidRPr="00B51DBA">
        <w:rPr>
          <w:rFonts w:ascii="TH Sarabun New" w:hAnsi="TH Sarabun New" w:cs="TH Sarabun New"/>
          <w:sz w:val="28"/>
        </w:rPr>
        <w:t>25</w:t>
      </w:r>
      <w:r w:rsidRPr="00B51DBA">
        <w:rPr>
          <w:rFonts w:ascii="TH Sarabun New" w:hAnsi="TH Sarabun New" w:cs="TH Sarabun New"/>
          <w:sz w:val="28"/>
          <w:cs/>
        </w:rPr>
        <w:t xml:space="preserve"> มิลลิลิตร กวนให้เป็นเนื้อเดียวกัน จากนั้นเติมไฮดรอกซี</w:t>
      </w:r>
      <w:proofErr w:type="spellStart"/>
      <w:r w:rsidRPr="00B51DBA">
        <w:rPr>
          <w:rFonts w:ascii="TH Sarabun New" w:hAnsi="TH Sarabun New" w:cs="TH Sarabun New"/>
          <w:sz w:val="28"/>
          <w:cs/>
        </w:rPr>
        <w:t>อะ</w:t>
      </w:r>
      <w:proofErr w:type="spellEnd"/>
      <w:r w:rsidRPr="00B51DBA">
        <w:rPr>
          <w:rFonts w:ascii="TH Sarabun New" w:hAnsi="TH Sarabun New" w:cs="TH Sarabun New"/>
          <w:sz w:val="28"/>
          <w:cs/>
        </w:rPr>
        <w:t>พา</w:t>
      </w:r>
      <w:proofErr w:type="spellStart"/>
      <w:r w:rsidRPr="00B51DBA">
        <w:rPr>
          <w:rFonts w:ascii="TH Sarabun New" w:hAnsi="TH Sarabun New" w:cs="TH Sarabun New"/>
          <w:sz w:val="28"/>
          <w:cs/>
        </w:rPr>
        <w:t>ไทต์</w:t>
      </w:r>
      <w:proofErr w:type="spellEnd"/>
      <w:r w:rsidRPr="00B51DBA">
        <w:rPr>
          <w:rFonts w:ascii="TH Sarabun New" w:hAnsi="TH Sarabun New" w:cs="TH Sarabun New"/>
          <w:sz w:val="28"/>
          <w:cs/>
        </w:rPr>
        <w:t xml:space="preserve"> </w:t>
      </w:r>
      <w:r w:rsidRPr="00B51DBA">
        <w:rPr>
          <w:rFonts w:ascii="TH Sarabun New" w:hAnsi="TH Sarabun New" w:cs="TH Sarabun New"/>
          <w:sz w:val="28"/>
        </w:rPr>
        <w:t>2</w:t>
      </w:r>
      <w:r w:rsidRPr="00B51DBA">
        <w:rPr>
          <w:rFonts w:ascii="TH Sarabun New" w:hAnsi="TH Sarabun New" w:cs="TH Sarabun New"/>
          <w:sz w:val="28"/>
          <w:cs/>
        </w:rPr>
        <w:t xml:space="preserve"> กรัม และเติมเซลลูโลสปริมาณ </w:t>
      </w:r>
      <w:r w:rsidRPr="00B51DBA">
        <w:rPr>
          <w:rFonts w:ascii="TH Sarabun New" w:hAnsi="TH Sarabun New" w:cs="TH Sarabun New"/>
          <w:sz w:val="28"/>
        </w:rPr>
        <w:t xml:space="preserve">3% w/w, 6% w/w </w:t>
      </w:r>
      <w:r w:rsidRPr="00B51DBA">
        <w:rPr>
          <w:rFonts w:ascii="TH Sarabun New" w:hAnsi="TH Sarabun New" w:cs="TH Sarabun New"/>
          <w:sz w:val="28"/>
          <w:cs/>
        </w:rPr>
        <w:t xml:space="preserve">และ </w:t>
      </w:r>
      <w:r w:rsidRPr="00B51DBA">
        <w:rPr>
          <w:rFonts w:ascii="TH Sarabun New" w:hAnsi="TH Sarabun New" w:cs="TH Sarabun New"/>
          <w:sz w:val="28"/>
        </w:rPr>
        <w:t xml:space="preserve">9% w/w </w:t>
      </w:r>
      <w:r w:rsidRPr="00B51DBA">
        <w:rPr>
          <w:rFonts w:ascii="TH Sarabun New" w:hAnsi="TH Sarabun New" w:cs="TH Sarabun New"/>
          <w:sz w:val="28"/>
          <w:cs/>
        </w:rPr>
        <w:t>เทียบกับน้ำหนักของสารละลายรวม หรือเติมโซเดียมคา</w:t>
      </w:r>
      <w:proofErr w:type="spellStart"/>
      <w:r w:rsidRPr="00B51DBA">
        <w:rPr>
          <w:rFonts w:ascii="TH Sarabun New" w:hAnsi="TH Sarabun New" w:cs="TH Sarabun New"/>
          <w:sz w:val="28"/>
          <w:cs/>
        </w:rPr>
        <w:t>ร์</w:t>
      </w:r>
      <w:proofErr w:type="spellEnd"/>
      <w:r w:rsidRPr="00B51DBA">
        <w:rPr>
          <w:rFonts w:ascii="TH Sarabun New" w:hAnsi="TH Sarabun New" w:cs="TH Sarabun New"/>
          <w:sz w:val="28"/>
          <w:cs/>
        </w:rPr>
        <w:t>บอกซีเมท</w:t>
      </w:r>
      <w:proofErr w:type="spellStart"/>
      <w:r w:rsidRPr="00B51DBA">
        <w:rPr>
          <w:rFonts w:ascii="TH Sarabun New" w:hAnsi="TH Sarabun New" w:cs="TH Sarabun New"/>
          <w:sz w:val="28"/>
          <w:cs/>
        </w:rPr>
        <w:t>ิล</w:t>
      </w:r>
      <w:proofErr w:type="spellEnd"/>
      <w:r w:rsidRPr="00B51DBA">
        <w:rPr>
          <w:rFonts w:ascii="TH Sarabun New" w:hAnsi="TH Sarabun New" w:cs="TH Sarabun New"/>
          <w:sz w:val="28"/>
          <w:cs/>
        </w:rPr>
        <w:t xml:space="preserve">เซลลูโลสปริมาณ </w:t>
      </w:r>
      <w:r w:rsidRPr="00B51DBA">
        <w:rPr>
          <w:rFonts w:ascii="TH Sarabun New" w:hAnsi="TH Sarabun New" w:cs="TH Sarabun New"/>
          <w:sz w:val="28"/>
        </w:rPr>
        <w:t xml:space="preserve">3% w/w, 6% w/w </w:t>
      </w:r>
      <w:r w:rsidRPr="00B51DBA">
        <w:rPr>
          <w:rFonts w:ascii="TH Sarabun New" w:hAnsi="TH Sarabun New" w:cs="TH Sarabun New"/>
          <w:sz w:val="28"/>
          <w:cs/>
        </w:rPr>
        <w:t xml:space="preserve">และ </w:t>
      </w:r>
      <w:r w:rsidRPr="00B51DBA">
        <w:rPr>
          <w:rFonts w:ascii="TH Sarabun New" w:hAnsi="TH Sarabun New" w:cs="TH Sarabun New"/>
          <w:sz w:val="28"/>
        </w:rPr>
        <w:t xml:space="preserve">9% w/w </w:t>
      </w:r>
      <w:r w:rsidRPr="00B51DBA">
        <w:rPr>
          <w:rFonts w:ascii="TH Sarabun New" w:hAnsi="TH Sarabun New" w:cs="TH Sarabun New"/>
          <w:sz w:val="28"/>
          <w:cs/>
        </w:rPr>
        <w:t xml:space="preserve">เทียบกับน้ำหนักของสารละลายรวม กวนสารละลายให้เป็นเนื้อเดียวกัน และทำซ้ำจนได้ครบ </w:t>
      </w:r>
      <w:r w:rsidRPr="00B51DBA">
        <w:rPr>
          <w:rFonts w:ascii="TH Sarabun New" w:hAnsi="TH Sarabun New" w:cs="TH Sarabun New"/>
          <w:sz w:val="28"/>
        </w:rPr>
        <w:t>6</w:t>
      </w:r>
      <w:r w:rsidRPr="00B51DBA">
        <w:rPr>
          <w:rFonts w:ascii="TH Sarabun New" w:hAnsi="TH Sarabun New" w:cs="TH Sarabun New"/>
          <w:sz w:val="28"/>
          <w:cs/>
        </w:rPr>
        <w:t xml:space="preserve"> สูตรทดลองและเทสารละลายลงในแม่พิมพ์ซิลิโคนขนาด </w:t>
      </w:r>
      <w:r w:rsidRPr="00B51DBA">
        <w:rPr>
          <w:rFonts w:ascii="TH Sarabun New" w:hAnsi="TH Sarabun New" w:cs="TH Sarabun New"/>
          <w:sz w:val="28"/>
        </w:rPr>
        <w:t>1.5 × 1.5 × 1</w:t>
      </w:r>
      <w:r w:rsidRPr="00B51DBA">
        <w:rPr>
          <w:rFonts w:ascii="TH Sarabun New" w:hAnsi="TH Sarabun New" w:cs="TH Sarabun New"/>
          <w:sz w:val="28"/>
          <w:cs/>
        </w:rPr>
        <w:t xml:space="preserve"> เซนติเมตร สูตรละ </w:t>
      </w:r>
      <w:r w:rsidRPr="00B51DBA">
        <w:rPr>
          <w:rFonts w:ascii="TH Sarabun New" w:hAnsi="TH Sarabun New" w:cs="TH Sarabun New"/>
          <w:sz w:val="28"/>
        </w:rPr>
        <w:t>18</w:t>
      </w:r>
      <w:r w:rsidRPr="00B51DBA">
        <w:rPr>
          <w:rFonts w:ascii="TH Sarabun New" w:hAnsi="TH Sarabun New" w:cs="TH Sarabun New"/>
          <w:sz w:val="28"/>
          <w:cs/>
        </w:rPr>
        <w:t xml:space="preserve"> ตัวอย่าง จากนั้นนำไปแช่แข็งที่อุณหภูมิ -</w:t>
      </w:r>
      <w:r w:rsidRPr="00B51DBA">
        <w:rPr>
          <w:rFonts w:ascii="TH Sarabun New" w:hAnsi="TH Sarabun New" w:cs="TH Sarabun New"/>
          <w:sz w:val="28"/>
        </w:rPr>
        <w:t>80</w:t>
      </w:r>
      <w:r w:rsidRPr="00B51DBA">
        <w:rPr>
          <w:rFonts w:ascii="TH Sarabun New" w:hAnsi="TH Sarabun New" w:cs="TH Sarabun New"/>
          <w:sz w:val="28"/>
          <w:cs/>
        </w:rPr>
        <w:t xml:space="preserve"> องศาเซลเซียส และทำแห้งด้วยวิธีการแช่เยือกแข็ง (</w:t>
      </w:r>
      <w:r w:rsidRPr="00B51DBA">
        <w:rPr>
          <w:rFonts w:ascii="TH Sarabun New" w:hAnsi="TH Sarabun New" w:cs="TH Sarabun New"/>
          <w:sz w:val="28"/>
        </w:rPr>
        <w:t xml:space="preserve">Freeze-drying) </w:t>
      </w:r>
      <w:r w:rsidRPr="00B51DBA">
        <w:rPr>
          <w:rFonts w:ascii="TH Sarabun New" w:hAnsi="TH Sarabun New" w:cs="TH Sarabun New"/>
          <w:sz w:val="28"/>
          <w:cs/>
        </w:rPr>
        <w:t xml:space="preserve">เป็นเวลา </w:t>
      </w:r>
      <w:r w:rsidRPr="00B51DBA">
        <w:rPr>
          <w:rFonts w:ascii="TH Sarabun New" w:hAnsi="TH Sarabun New" w:cs="TH Sarabun New"/>
          <w:sz w:val="28"/>
        </w:rPr>
        <w:t>5</w:t>
      </w:r>
      <w:r w:rsidRPr="00B51DBA">
        <w:rPr>
          <w:rFonts w:ascii="TH Sarabun New" w:hAnsi="TH Sarabun New" w:cs="TH Sarabun New"/>
          <w:sz w:val="28"/>
          <w:cs/>
        </w:rPr>
        <w:t xml:space="preserve"> วัน จากนั้นนำไปศึกษาสมบัติของโครงเลี้ยงเซลล์ ได้แก่ สัณฐานวิทยาด้วยเทคนิค </w:t>
      </w:r>
      <w:r w:rsidRPr="00B51DBA">
        <w:rPr>
          <w:rFonts w:ascii="TH Sarabun New" w:hAnsi="TH Sarabun New" w:cs="TH Sarabun New"/>
          <w:sz w:val="28"/>
        </w:rPr>
        <w:t xml:space="preserve">Scanning Electron Microscopy (SEM) </w:t>
      </w:r>
      <w:r w:rsidRPr="00B51DBA">
        <w:rPr>
          <w:rFonts w:ascii="TH Sarabun New" w:hAnsi="TH Sarabun New" w:cs="TH Sarabun New"/>
          <w:sz w:val="28"/>
          <w:cs/>
        </w:rPr>
        <w:t xml:space="preserve">หมู่ฟังก์ชันบนพื้นผิวด้วย </w:t>
      </w:r>
      <w:r w:rsidRPr="00B51DBA">
        <w:rPr>
          <w:rFonts w:ascii="TH Sarabun New" w:hAnsi="TH Sarabun New" w:cs="TH Sarabun New"/>
          <w:sz w:val="28"/>
        </w:rPr>
        <w:t xml:space="preserve">Fourier Transform Infrared Spectroscopy (FTIR) </w:t>
      </w:r>
      <w:r w:rsidRPr="00B51DBA">
        <w:rPr>
          <w:rFonts w:ascii="TH Sarabun New" w:hAnsi="TH Sarabun New" w:cs="TH Sarabun New"/>
          <w:sz w:val="28"/>
          <w:cs/>
        </w:rPr>
        <w:t xml:space="preserve">สมบัติเชิงกลด้วย </w:t>
      </w:r>
      <w:r w:rsidRPr="00B51DBA">
        <w:rPr>
          <w:rFonts w:ascii="TH Sarabun New" w:hAnsi="TH Sarabun New" w:cs="TH Sarabun New"/>
          <w:sz w:val="28"/>
        </w:rPr>
        <w:t xml:space="preserve">Universal Testing Machine (UTM) </w:t>
      </w:r>
      <w:r w:rsidRPr="00B51DBA">
        <w:rPr>
          <w:rFonts w:ascii="TH Sarabun New" w:hAnsi="TH Sarabun New" w:cs="TH Sarabun New"/>
          <w:sz w:val="28"/>
          <w:cs/>
        </w:rPr>
        <w:t>ความพรุนด้วยวิธีการแทนที่ของเหลวในรูพรุนของโครงเลี้ยงเซลล์ และศึกษาค่าการพองตัว (</w:t>
      </w:r>
      <w:r w:rsidRPr="00B51DBA">
        <w:rPr>
          <w:rFonts w:ascii="TH Sarabun New" w:hAnsi="TH Sarabun New" w:cs="TH Sarabun New"/>
          <w:sz w:val="28"/>
        </w:rPr>
        <w:t xml:space="preserve">Swelling Ratio) </w:t>
      </w:r>
      <w:r w:rsidRPr="00B51DBA">
        <w:rPr>
          <w:rFonts w:ascii="TH Sarabun New" w:hAnsi="TH Sarabun New" w:cs="TH Sarabun New"/>
          <w:sz w:val="28"/>
          <w:cs/>
        </w:rPr>
        <w:t>และค่าสัดส่วนการดูดซับน้ำ (</w:t>
      </w:r>
      <w:r w:rsidRPr="00B51DBA">
        <w:rPr>
          <w:rFonts w:ascii="TH Sarabun New" w:hAnsi="TH Sarabun New" w:cs="TH Sarabun New"/>
          <w:sz w:val="28"/>
        </w:rPr>
        <w:t>Water Uptake)</w:t>
      </w:r>
      <w:r w:rsidR="007E2B1E" w:rsidRPr="00B51DBA">
        <w:rPr>
          <w:rFonts w:ascii="TH Sarabun New" w:hAnsi="TH Sarabun New" w:cs="TH Sarabun New"/>
          <w:b/>
          <w:bCs/>
          <w:sz w:val="28"/>
        </w:rPr>
        <w:t xml:space="preserve"> </w:t>
      </w:r>
      <w:r w:rsidR="00361F4B" w:rsidRPr="00B51DBA">
        <w:rPr>
          <w:rFonts w:ascii="TH Sarabun New" w:hAnsi="TH Sarabun New" w:cs="TH Sarabun New"/>
          <w:sz w:val="28"/>
          <w:cs/>
        </w:rPr>
        <w:t>และอภิปรายผล</w:t>
      </w:r>
      <w:r w:rsidR="00F63A3D" w:rsidRPr="00B51DBA">
        <w:rPr>
          <w:rFonts w:ascii="TH Sarabun New" w:hAnsi="TH Sarabun New" w:cs="TH Sarabun New"/>
          <w:sz w:val="28"/>
        </w:rPr>
        <w:t xml:space="preserve"> </w:t>
      </w:r>
    </w:p>
    <w:p w14:paraId="38136C77" w14:textId="77777777" w:rsidR="00FE547E" w:rsidRPr="00B51DBA" w:rsidRDefault="00FE547E" w:rsidP="00B51DBA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1363A051" w14:textId="247B570C" w:rsidR="00282096" w:rsidRPr="00B51DBA" w:rsidRDefault="00135079" w:rsidP="00B51DBA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B51DBA">
        <w:rPr>
          <w:rFonts w:ascii="TH Sarabun New" w:hAnsi="TH Sarabun New" w:cs="TH Sarabun New"/>
          <w:b/>
          <w:bCs/>
          <w:sz w:val="28"/>
          <w:cs/>
        </w:rPr>
        <w:t xml:space="preserve">ตารางที่ </w:t>
      </w:r>
      <w:r w:rsidRPr="00B51DBA">
        <w:rPr>
          <w:rFonts w:ascii="TH Sarabun New" w:hAnsi="TH Sarabun New" w:cs="TH Sarabun New"/>
          <w:b/>
          <w:bCs/>
          <w:sz w:val="28"/>
        </w:rPr>
        <w:t>1</w:t>
      </w:r>
      <w:r w:rsidRPr="00B51DBA">
        <w:rPr>
          <w:rFonts w:ascii="TH Sarabun New" w:hAnsi="TH Sarabun New" w:cs="TH Sarabun New"/>
          <w:sz w:val="28"/>
          <w:cs/>
        </w:rPr>
        <w:t xml:space="preserve"> </w:t>
      </w:r>
      <w:r w:rsidR="00FE547E" w:rsidRPr="00B51DBA">
        <w:rPr>
          <w:rFonts w:ascii="TH Sarabun New" w:hAnsi="TH Sarabun New" w:cs="TH Sarabun New"/>
          <w:sz w:val="28"/>
          <w:cs/>
        </w:rPr>
        <w:t>อัตราส่วนผสมระหว่างพอลิไวนิลแอลกอฮอล์ (</w:t>
      </w:r>
      <w:r w:rsidR="00FE547E" w:rsidRPr="00B51DBA">
        <w:rPr>
          <w:rFonts w:ascii="TH Sarabun New" w:hAnsi="TH Sarabun New" w:cs="TH Sarabun New"/>
          <w:sz w:val="28"/>
        </w:rPr>
        <w:t xml:space="preserve">PVA) </w:t>
      </w:r>
      <w:r w:rsidR="00FE547E" w:rsidRPr="00B51DBA">
        <w:rPr>
          <w:rFonts w:ascii="TH Sarabun New" w:hAnsi="TH Sarabun New" w:cs="TH Sarabun New"/>
          <w:sz w:val="28"/>
          <w:cs/>
        </w:rPr>
        <w:t>ไคโตซาน (</w:t>
      </w:r>
      <w:r w:rsidR="00FE547E" w:rsidRPr="00B51DBA">
        <w:rPr>
          <w:rFonts w:ascii="TH Sarabun New" w:hAnsi="TH Sarabun New" w:cs="TH Sarabun New"/>
          <w:sz w:val="28"/>
        </w:rPr>
        <w:t xml:space="preserve">CS) </w:t>
      </w:r>
      <w:r w:rsidR="00FE547E" w:rsidRPr="00B51DBA">
        <w:rPr>
          <w:rFonts w:ascii="TH Sarabun New" w:hAnsi="TH Sarabun New" w:cs="TH Sarabun New"/>
          <w:sz w:val="28"/>
          <w:cs/>
        </w:rPr>
        <w:t>ไฮดรอกซี</w:t>
      </w:r>
      <w:proofErr w:type="spellStart"/>
      <w:r w:rsidR="00FE547E" w:rsidRPr="00B51DBA">
        <w:rPr>
          <w:rFonts w:ascii="TH Sarabun New" w:hAnsi="TH Sarabun New" w:cs="TH Sarabun New"/>
          <w:sz w:val="28"/>
          <w:cs/>
        </w:rPr>
        <w:t>อะ</w:t>
      </w:r>
      <w:proofErr w:type="spellEnd"/>
      <w:r w:rsidR="00FE547E" w:rsidRPr="00B51DBA">
        <w:rPr>
          <w:rFonts w:ascii="TH Sarabun New" w:hAnsi="TH Sarabun New" w:cs="TH Sarabun New"/>
          <w:sz w:val="28"/>
          <w:cs/>
        </w:rPr>
        <w:t>พา</w:t>
      </w:r>
      <w:proofErr w:type="spellStart"/>
      <w:r w:rsidR="00FE547E" w:rsidRPr="00B51DBA">
        <w:rPr>
          <w:rFonts w:ascii="TH Sarabun New" w:hAnsi="TH Sarabun New" w:cs="TH Sarabun New"/>
          <w:sz w:val="28"/>
          <w:cs/>
        </w:rPr>
        <w:t>ไทต์</w:t>
      </w:r>
      <w:proofErr w:type="spellEnd"/>
      <w:r w:rsidR="00FE547E" w:rsidRPr="00B51DBA">
        <w:rPr>
          <w:rFonts w:ascii="TH Sarabun New" w:hAnsi="TH Sarabun New" w:cs="TH Sarabun New"/>
          <w:sz w:val="28"/>
          <w:cs/>
        </w:rPr>
        <w:t xml:space="preserve"> (</w:t>
      </w:r>
      <w:r w:rsidR="00FE547E" w:rsidRPr="00B51DBA">
        <w:rPr>
          <w:rFonts w:ascii="TH Sarabun New" w:hAnsi="TH Sarabun New" w:cs="TH Sarabun New"/>
          <w:sz w:val="28"/>
        </w:rPr>
        <w:t xml:space="preserve">HA) </w:t>
      </w:r>
      <w:r w:rsidR="00FE547E" w:rsidRPr="00B51DBA">
        <w:rPr>
          <w:rFonts w:ascii="TH Sarabun New" w:hAnsi="TH Sarabun New" w:cs="TH Sarabun New"/>
          <w:sz w:val="28"/>
          <w:cs/>
        </w:rPr>
        <w:t>และเซลลูโลส (</w:t>
      </w:r>
      <w:r w:rsidR="00FE547E" w:rsidRPr="00B51DBA">
        <w:rPr>
          <w:rFonts w:ascii="TH Sarabun New" w:hAnsi="TH Sarabun New" w:cs="TH Sarabun New"/>
          <w:sz w:val="28"/>
        </w:rPr>
        <w:t>CP)</w:t>
      </w:r>
    </w:p>
    <w:tbl>
      <w:tblPr>
        <w:tblStyle w:val="TableNormal1"/>
        <w:tblW w:w="0" w:type="auto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ook w:val="04A0" w:firstRow="1" w:lastRow="0" w:firstColumn="1" w:lastColumn="0" w:noHBand="0" w:noVBand="1"/>
      </w:tblPr>
      <w:tblGrid>
        <w:gridCol w:w="551"/>
        <w:gridCol w:w="853"/>
        <w:gridCol w:w="1070"/>
        <w:gridCol w:w="911"/>
        <w:gridCol w:w="710"/>
      </w:tblGrid>
      <w:tr w:rsidR="00FE547E" w:rsidRPr="00275C9E" w14:paraId="10D0F7EB" w14:textId="7A39AE8C" w:rsidTr="005C5F82">
        <w:trPr>
          <w:trHeight w:val="57"/>
        </w:trPr>
        <w:tc>
          <w:tcPr>
            <w:tcW w:w="5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0A0B21" w14:textId="18545699" w:rsidR="00FE547E" w:rsidRPr="00275C9E" w:rsidRDefault="00FE547E" w:rsidP="00282096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275C9E">
              <w:rPr>
                <w:rFonts w:ascii="TH Sarabun New" w:hAnsi="TH Sarabun New" w:cs="TH Sarabun New"/>
                <w:sz w:val="28"/>
                <w:szCs w:val="28"/>
                <w:cs/>
              </w:rPr>
              <w:lastRenderedPageBreak/>
              <w:t>สูตรที่</w:t>
            </w:r>
          </w:p>
        </w:tc>
        <w:tc>
          <w:tcPr>
            <w:tcW w:w="8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59EAAC" w14:textId="775E9349" w:rsidR="00FE547E" w:rsidRPr="00275C9E" w:rsidRDefault="00FE547E" w:rsidP="00282096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275C9E"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</w:rPr>
              <w:t>PVA</w:t>
            </w:r>
            <w:r w:rsidRPr="00275C9E"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  <w:cs/>
              </w:rPr>
              <w:t xml:space="preserve"> (</w:t>
            </w:r>
            <w:r w:rsidRPr="00275C9E"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</w:rPr>
              <w:t>ml</w:t>
            </w:r>
            <w:r w:rsidRPr="00275C9E"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  <w:cs/>
              </w:rPr>
              <w:t>)</w:t>
            </w:r>
          </w:p>
        </w:tc>
        <w:tc>
          <w:tcPr>
            <w:tcW w:w="10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8CA1BA" w14:textId="57A44F38" w:rsidR="00FE547E" w:rsidRPr="00275C9E" w:rsidRDefault="00FE547E" w:rsidP="00282096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275C9E">
              <w:rPr>
                <w:rFonts w:ascii="TH Sarabun New" w:hAnsi="TH Sarabun New" w:cs="TH Sarabun New"/>
                <w:sz w:val="28"/>
                <w:szCs w:val="28"/>
              </w:rPr>
              <w:t>CS 2%w/v (ml)</w:t>
            </w:r>
          </w:p>
        </w:tc>
        <w:tc>
          <w:tcPr>
            <w:tcW w:w="9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251CDC" w14:textId="7F70ED87" w:rsidR="00FE547E" w:rsidRPr="00275C9E" w:rsidRDefault="00FE547E" w:rsidP="00282096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275C9E">
              <w:rPr>
                <w:rFonts w:ascii="TH Sarabun New" w:hAnsi="TH Sarabun New" w:cs="TH Sarabun New"/>
                <w:sz w:val="28"/>
                <w:szCs w:val="28"/>
              </w:rPr>
              <w:t>HA (g)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1EA28D3" w14:textId="4384B38E" w:rsidR="00FE547E" w:rsidRPr="00275C9E" w:rsidRDefault="00FE547E" w:rsidP="00282096">
            <w:pPr>
              <w:pStyle w:val="a5"/>
              <w:spacing w:before="0" w:line="240" w:lineRule="auto"/>
              <w:jc w:val="center"/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  <w:cs/>
              </w:rPr>
            </w:pPr>
            <w:r w:rsidRPr="00275C9E">
              <w:rPr>
                <w:rFonts w:ascii="TH Sarabun New" w:hAnsi="TH Sarabun New" w:cs="TH Sarabun New"/>
                <w:sz w:val="28"/>
                <w:szCs w:val="28"/>
              </w:rPr>
              <w:t>CP (%w/</w:t>
            </w:r>
            <w:proofErr w:type="gramStart"/>
            <w:r w:rsidRPr="00275C9E">
              <w:rPr>
                <w:rFonts w:ascii="TH Sarabun New" w:hAnsi="TH Sarabun New" w:cs="TH Sarabun New"/>
                <w:sz w:val="28"/>
                <w:szCs w:val="28"/>
              </w:rPr>
              <w:t>w)*</w:t>
            </w:r>
            <w:proofErr w:type="gramEnd"/>
          </w:p>
        </w:tc>
      </w:tr>
      <w:tr w:rsidR="00FE547E" w:rsidRPr="00275C9E" w14:paraId="5793B3D4" w14:textId="5F2CD2C9" w:rsidTr="005C5F82">
        <w:trPr>
          <w:trHeight w:val="57"/>
        </w:trPr>
        <w:tc>
          <w:tcPr>
            <w:tcW w:w="5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C3BD9A" w14:textId="77777777" w:rsidR="00FE547E" w:rsidRPr="00275C9E" w:rsidRDefault="00FE547E" w:rsidP="00282096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275C9E"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4D7E82" w14:textId="02370E41" w:rsidR="00FE547E" w:rsidRPr="00275C9E" w:rsidRDefault="00FE547E" w:rsidP="00282096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275C9E">
              <w:rPr>
                <w:rFonts w:ascii="TH Sarabun New" w:hAnsi="TH Sarabun New" w:cs="TH Sarabun New"/>
                <w:sz w:val="28"/>
                <w:szCs w:val="28"/>
              </w:rPr>
              <w:t>25</w:t>
            </w:r>
          </w:p>
        </w:tc>
        <w:tc>
          <w:tcPr>
            <w:tcW w:w="10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FB1898" w14:textId="04DB513C" w:rsidR="00FE547E" w:rsidRPr="00275C9E" w:rsidRDefault="00FE547E" w:rsidP="00282096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275C9E">
              <w:rPr>
                <w:rFonts w:ascii="TH Sarabun New" w:hAnsi="TH Sarabun New" w:cs="TH Sarabun New"/>
                <w:sz w:val="28"/>
                <w:szCs w:val="28"/>
              </w:rPr>
              <w:t>25</w:t>
            </w:r>
          </w:p>
        </w:tc>
        <w:tc>
          <w:tcPr>
            <w:tcW w:w="9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EB511D" w14:textId="50A4C98E" w:rsidR="00FE547E" w:rsidRPr="00275C9E" w:rsidRDefault="00FE547E" w:rsidP="00282096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275C9E">
              <w:rPr>
                <w:rFonts w:ascii="TH Sarabun New" w:hAnsi="TH Sarabun New" w:cs="TH Sarabun New"/>
                <w:sz w:val="28"/>
                <w:szCs w:val="28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59F4255" w14:textId="48D15C73" w:rsidR="00FE547E" w:rsidRPr="00275C9E" w:rsidRDefault="005C5F82" w:rsidP="00282096">
            <w:pPr>
              <w:pStyle w:val="a5"/>
              <w:spacing w:before="0" w:line="240" w:lineRule="auto"/>
              <w:jc w:val="center"/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</w:rPr>
            </w:pPr>
            <w:r w:rsidRPr="00275C9E"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</w:rPr>
              <w:t>3</w:t>
            </w:r>
          </w:p>
        </w:tc>
      </w:tr>
      <w:tr w:rsidR="00FE547E" w:rsidRPr="00275C9E" w14:paraId="42613A35" w14:textId="59C0A47F" w:rsidTr="005C5F82">
        <w:trPr>
          <w:trHeight w:val="57"/>
        </w:trPr>
        <w:tc>
          <w:tcPr>
            <w:tcW w:w="5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66B43D" w14:textId="77777777" w:rsidR="00FE547E" w:rsidRPr="00275C9E" w:rsidRDefault="00FE547E" w:rsidP="00282096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275C9E"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1D7B66" w14:textId="3D47CC24" w:rsidR="00FE547E" w:rsidRPr="00275C9E" w:rsidRDefault="00FE547E" w:rsidP="00282096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275C9E">
              <w:rPr>
                <w:rFonts w:ascii="TH Sarabun New" w:hAnsi="TH Sarabun New" w:cs="TH Sarabun New"/>
                <w:sz w:val="28"/>
                <w:szCs w:val="28"/>
              </w:rPr>
              <w:t>25</w:t>
            </w:r>
          </w:p>
        </w:tc>
        <w:tc>
          <w:tcPr>
            <w:tcW w:w="10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13DFD5" w14:textId="245E27CB" w:rsidR="00FE547E" w:rsidRPr="00275C9E" w:rsidRDefault="00FE547E" w:rsidP="00282096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275C9E">
              <w:rPr>
                <w:rFonts w:ascii="TH Sarabun New" w:hAnsi="TH Sarabun New" w:cs="TH Sarabun New"/>
                <w:sz w:val="28"/>
                <w:szCs w:val="28"/>
              </w:rPr>
              <w:t>25</w:t>
            </w:r>
          </w:p>
        </w:tc>
        <w:tc>
          <w:tcPr>
            <w:tcW w:w="9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7EB7E2" w14:textId="5CD538EE" w:rsidR="00FE547E" w:rsidRPr="00275C9E" w:rsidRDefault="00FE547E" w:rsidP="00FE547E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275C9E">
              <w:rPr>
                <w:rFonts w:ascii="TH Sarabun New" w:hAnsi="TH Sarabun New" w:cs="TH Sarabun New"/>
                <w:sz w:val="28"/>
                <w:szCs w:val="28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E73925F" w14:textId="22D485D1" w:rsidR="00FE547E" w:rsidRPr="00275C9E" w:rsidRDefault="005C5F82" w:rsidP="00282096">
            <w:pPr>
              <w:pStyle w:val="a5"/>
              <w:spacing w:before="0" w:line="240" w:lineRule="auto"/>
              <w:jc w:val="center"/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</w:rPr>
            </w:pPr>
            <w:r w:rsidRPr="00275C9E"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</w:rPr>
              <w:t>6</w:t>
            </w:r>
          </w:p>
        </w:tc>
      </w:tr>
      <w:tr w:rsidR="00FE547E" w:rsidRPr="00275C9E" w14:paraId="724E740A" w14:textId="42C3387A" w:rsidTr="005C5F82">
        <w:trPr>
          <w:trHeight w:val="57"/>
        </w:trPr>
        <w:tc>
          <w:tcPr>
            <w:tcW w:w="5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02ECAE" w14:textId="77777777" w:rsidR="00FE547E" w:rsidRPr="00275C9E" w:rsidRDefault="00FE547E" w:rsidP="00282096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275C9E"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</w:rPr>
              <w:t>3</w:t>
            </w:r>
          </w:p>
        </w:tc>
        <w:tc>
          <w:tcPr>
            <w:tcW w:w="8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3E987E" w14:textId="65F182CC" w:rsidR="00FE547E" w:rsidRPr="00275C9E" w:rsidRDefault="00FE547E" w:rsidP="00282096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275C9E">
              <w:rPr>
                <w:rFonts w:ascii="TH Sarabun New" w:hAnsi="TH Sarabun New" w:cs="TH Sarabun New"/>
                <w:sz w:val="28"/>
                <w:szCs w:val="28"/>
              </w:rPr>
              <w:t>25</w:t>
            </w:r>
          </w:p>
        </w:tc>
        <w:tc>
          <w:tcPr>
            <w:tcW w:w="10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6CE5FA" w14:textId="5F0A928A" w:rsidR="00FE547E" w:rsidRPr="00275C9E" w:rsidRDefault="00FE547E" w:rsidP="00282096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275C9E">
              <w:rPr>
                <w:rFonts w:ascii="TH Sarabun New" w:hAnsi="TH Sarabun New" w:cs="TH Sarabun New"/>
                <w:sz w:val="28"/>
                <w:szCs w:val="28"/>
              </w:rPr>
              <w:t>25</w:t>
            </w:r>
          </w:p>
        </w:tc>
        <w:tc>
          <w:tcPr>
            <w:tcW w:w="9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BF773E" w14:textId="7AF5F553" w:rsidR="00FE547E" w:rsidRPr="00275C9E" w:rsidRDefault="00FE547E" w:rsidP="00282096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275C9E">
              <w:rPr>
                <w:rFonts w:ascii="TH Sarabun New" w:hAnsi="TH Sarabun New" w:cs="TH Sarabun New"/>
                <w:sz w:val="28"/>
                <w:szCs w:val="28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65A84B9" w14:textId="4E1E54D4" w:rsidR="00FE547E" w:rsidRPr="00275C9E" w:rsidRDefault="005C5F82" w:rsidP="00282096">
            <w:pPr>
              <w:pStyle w:val="a5"/>
              <w:spacing w:before="0" w:line="240" w:lineRule="auto"/>
              <w:jc w:val="center"/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</w:rPr>
            </w:pPr>
            <w:r w:rsidRPr="00275C9E"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</w:rPr>
              <w:t>9</w:t>
            </w:r>
          </w:p>
        </w:tc>
      </w:tr>
    </w:tbl>
    <w:p w14:paraId="315CE1A5" w14:textId="508F6087" w:rsidR="00282096" w:rsidRPr="00275C9E" w:rsidRDefault="005C5F82" w:rsidP="005C5F82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275C9E">
        <w:rPr>
          <w:rFonts w:ascii="TH Sarabun New" w:hAnsi="TH Sarabun New" w:cs="TH Sarabun New"/>
          <w:b/>
          <w:bCs/>
          <w:sz w:val="28"/>
          <w:cs/>
        </w:rPr>
        <w:t>หมายเหตุ</w:t>
      </w:r>
      <w:r w:rsidRPr="00275C9E">
        <w:rPr>
          <w:rFonts w:ascii="TH Sarabun New" w:hAnsi="TH Sarabun New" w:cs="TH Sarabun New"/>
          <w:sz w:val="28"/>
          <w:cs/>
        </w:rPr>
        <w:t xml:space="preserve"> %</w:t>
      </w:r>
      <w:r w:rsidRPr="00275C9E">
        <w:rPr>
          <w:rFonts w:ascii="TH Sarabun New" w:hAnsi="TH Sarabun New" w:cs="TH Sarabun New"/>
          <w:sz w:val="28"/>
        </w:rPr>
        <w:t xml:space="preserve">w/w </w:t>
      </w:r>
      <w:r w:rsidRPr="00275C9E">
        <w:rPr>
          <w:rFonts w:ascii="TH Sarabun New" w:hAnsi="TH Sarabun New" w:cs="TH Sarabun New"/>
          <w:sz w:val="28"/>
          <w:cs/>
        </w:rPr>
        <w:t>คำนวณเทียบกับน้ำหนักของสารละลายรวม</w:t>
      </w:r>
    </w:p>
    <w:p w14:paraId="277706A4" w14:textId="77777777" w:rsidR="005C5F82" w:rsidRPr="00275C9E" w:rsidRDefault="005C5F82" w:rsidP="005C5F82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152D3AAA" w14:textId="15D25E33" w:rsidR="005C5F82" w:rsidRPr="00B51DBA" w:rsidRDefault="005C5F82" w:rsidP="005C5F82">
      <w:pPr>
        <w:spacing w:after="0" w:line="240" w:lineRule="auto"/>
        <w:rPr>
          <w:rFonts w:ascii="TH Sarabun New" w:hAnsi="TH Sarabun New" w:cs="TH Sarabun New"/>
          <w:sz w:val="28"/>
        </w:rPr>
      </w:pPr>
      <w:r w:rsidRPr="00B51DBA">
        <w:rPr>
          <w:rFonts w:ascii="TH Sarabun New" w:hAnsi="TH Sarabun New" w:cs="TH Sarabun New"/>
          <w:b/>
          <w:bCs/>
          <w:sz w:val="28"/>
          <w:cs/>
        </w:rPr>
        <w:t xml:space="preserve">ตารางที่ </w:t>
      </w:r>
      <w:r w:rsidRPr="00B51DBA">
        <w:rPr>
          <w:rFonts w:ascii="TH Sarabun New" w:hAnsi="TH Sarabun New" w:cs="TH Sarabun New"/>
          <w:b/>
          <w:bCs/>
          <w:sz w:val="28"/>
        </w:rPr>
        <w:t>1</w:t>
      </w:r>
      <w:r w:rsidRPr="00B51DBA">
        <w:rPr>
          <w:rFonts w:ascii="TH Sarabun New" w:hAnsi="TH Sarabun New" w:cs="TH Sarabun New"/>
          <w:sz w:val="28"/>
          <w:cs/>
        </w:rPr>
        <w:t xml:space="preserve"> อัตราส่วนผสมระหว่างพอลิไวนิลแอลกอฮอล์ (</w:t>
      </w:r>
      <w:r w:rsidRPr="00B51DBA">
        <w:rPr>
          <w:rFonts w:ascii="TH Sarabun New" w:hAnsi="TH Sarabun New" w:cs="TH Sarabun New"/>
          <w:sz w:val="28"/>
        </w:rPr>
        <w:t xml:space="preserve">PVA) </w:t>
      </w:r>
      <w:r w:rsidRPr="00B51DBA">
        <w:rPr>
          <w:rFonts w:ascii="TH Sarabun New" w:hAnsi="TH Sarabun New" w:cs="TH Sarabun New"/>
          <w:sz w:val="28"/>
          <w:cs/>
        </w:rPr>
        <w:t>ไคโตซาน (</w:t>
      </w:r>
      <w:r w:rsidRPr="00B51DBA">
        <w:rPr>
          <w:rFonts w:ascii="TH Sarabun New" w:hAnsi="TH Sarabun New" w:cs="TH Sarabun New"/>
          <w:sz w:val="28"/>
        </w:rPr>
        <w:t xml:space="preserve">CS) </w:t>
      </w:r>
      <w:r w:rsidRPr="00B51DBA">
        <w:rPr>
          <w:rFonts w:ascii="TH Sarabun New" w:hAnsi="TH Sarabun New" w:cs="TH Sarabun New"/>
          <w:sz w:val="28"/>
          <w:cs/>
        </w:rPr>
        <w:t>ไฮดรอกซี</w:t>
      </w:r>
      <w:proofErr w:type="spellStart"/>
      <w:r w:rsidRPr="00B51DBA">
        <w:rPr>
          <w:rFonts w:ascii="TH Sarabun New" w:hAnsi="TH Sarabun New" w:cs="TH Sarabun New"/>
          <w:sz w:val="28"/>
          <w:cs/>
        </w:rPr>
        <w:t>อะ</w:t>
      </w:r>
      <w:proofErr w:type="spellEnd"/>
      <w:r w:rsidRPr="00B51DBA">
        <w:rPr>
          <w:rFonts w:ascii="TH Sarabun New" w:hAnsi="TH Sarabun New" w:cs="TH Sarabun New"/>
          <w:sz w:val="28"/>
          <w:cs/>
        </w:rPr>
        <w:t>พา</w:t>
      </w:r>
      <w:proofErr w:type="spellStart"/>
      <w:r w:rsidRPr="00B51DBA">
        <w:rPr>
          <w:rFonts w:ascii="TH Sarabun New" w:hAnsi="TH Sarabun New" w:cs="TH Sarabun New"/>
          <w:sz w:val="28"/>
          <w:cs/>
        </w:rPr>
        <w:t>ไทต์</w:t>
      </w:r>
      <w:proofErr w:type="spellEnd"/>
      <w:r w:rsidRPr="00B51DBA">
        <w:rPr>
          <w:rFonts w:ascii="TH Sarabun New" w:hAnsi="TH Sarabun New" w:cs="TH Sarabun New"/>
          <w:sz w:val="28"/>
          <w:cs/>
        </w:rPr>
        <w:t xml:space="preserve"> (</w:t>
      </w:r>
      <w:r w:rsidRPr="00B51DBA">
        <w:rPr>
          <w:rFonts w:ascii="TH Sarabun New" w:hAnsi="TH Sarabun New" w:cs="TH Sarabun New"/>
          <w:sz w:val="28"/>
        </w:rPr>
        <w:t xml:space="preserve">HA) </w:t>
      </w:r>
      <w:r w:rsidRPr="00B51DBA">
        <w:rPr>
          <w:rFonts w:ascii="TH Sarabun New" w:hAnsi="TH Sarabun New" w:cs="TH Sarabun New"/>
          <w:sz w:val="28"/>
          <w:cs/>
        </w:rPr>
        <w:t>และโซเดียมคา</w:t>
      </w:r>
      <w:proofErr w:type="spellStart"/>
      <w:r w:rsidRPr="00B51DBA">
        <w:rPr>
          <w:rFonts w:ascii="TH Sarabun New" w:hAnsi="TH Sarabun New" w:cs="TH Sarabun New"/>
          <w:sz w:val="28"/>
          <w:cs/>
        </w:rPr>
        <w:t>ร์</w:t>
      </w:r>
      <w:proofErr w:type="spellEnd"/>
      <w:r w:rsidRPr="00B51DBA">
        <w:rPr>
          <w:rFonts w:ascii="TH Sarabun New" w:hAnsi="TH Sarabun New" w:cs="TH Sarabun New"/>
          <w:sz w:val="28"/>
          <w:cs/>
        </w:rPr>
        <w:t>บอกซีเมท</w:t>
      </w:r>
      <w:proofErr w:type="spellStart"/>
      <w:r w:rsidRPr="00B51DBA">
        <w:rPr>
          <w:rFonts w:ascii="TH Sarabun New" w:hAnsi="TH Sarabun New" w:cs="TH Sarabun New"/>
          <w:sz w:val="28"/>
          <w:cs/>
        </w:rPr>
        <w:t>ิล</w:t>
      </w:r>
      <w:proofErr w:type="spellEnd"/>
      <w:r w:rsidRPr="00B51DBA">
        <w:rPr>
          <w:rFonts w:ascii="TH Sarabun New" w:hAnsi="TH Sarabun New" w:cs="TH Sarabun New"/>
          <w:sz w:val="28"/>
          <w:cs/>
        </w:rPr>
        <w:t>เซลลูโลส (</w:t>
      </w:r>
      <w:r w:rsidRPr="00B51DBA">
        <w:rPr>
          <w:rFonts w:ascii="TH Sarabun New" w:hAnsi="TH Sarabun New" w:cs="TH Sarabun New"/>
          <w:sz w:val="28"/>
        </w:rPr>
        <w:t>CMC)</w:t>
      </w:r>
    </w:p>
    <w:tbl>
      <w:tblPr>
        <w:tblStyle w:val="TableNormal1"/>
        <w:tblW w:w="0" w:type="auto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ook w:val="04A0" w:firstRow="1" w:lastRow="0" w:firstColumn="1" w:lastColumn="0" w:noHBand="0" w:noVBand="1"/>
      </w:tblPr>
      <w:tblGrid>
        <w:gridCol w:w="551"/>
        <w:gridCol w:w="853"/>
        <w:gridCol w:w="1070"/>
        <w:gridCol w:w="911"/>
        <w:gridCol w:w="710"/>
      </w:tblGrid>
      <w:tr w:rsidR="005C5F82" w:rsidRPr="00B51DBA" w14:paraId="79596868" w14:textId="77777777" w:rsidTr="002529BF">
        <w:trPr>
          <w:trHeight w:val="57"/>
        </w:trPr>
        <w:tc>
          <w:tcPr>
            <w:tcW w:w="5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30521F" w14:textId="77777777" w:rsidR="005C5F82" w:rsidRPr="00B51DBA" w:rsidRDefault="005C5F82" w:rsidP="002529BF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B51DBA">
              <w:rPr>
                <w:rFonts w:ascii="TH Sarabun New" w:hAnsi="TH Sarabun New" w:cs="TH Sarabun New"/>
                <w:sz w:val="28"/>
                <w:szCs w:val="28"/>
                <w:cs/>
              </w:rPr>
              <w:t>สูตรที่</w:t>
            </w:r>
          </w:p>
        </w:tc>
        <w:tc>
          <w:tcPr>
            <w:tcW w:w="8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CB11E0" w14:textId="77777777" w:rsidR="005C5F82" w:rsidRPr="00B51DBA" w:rsidRDefault="005C5F82" w:rsidP="002529BF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B51DBA"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</w:rPr>
              <w:t>PVA</w:t>
            </w:r>
            <w:r w:rsidRPr="00B51DBA"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  <w:cs/>
              </w:rPr>
              <w:t xml:space="preserve"> (</w:t>
            </w:r>
            <w:r w:rsidRPr="00B51DBA"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</w:rPr>
              <w:t>ml</w:t>
            </w:r>
            <w:r w:rsidRPr="00B51DBA"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  <w:cs/>
              </w:rPr>
              <w:t>)</w:t>
            </w:r>
          </w:p>
        </w:tc>
        <w:tc>
          <w:tcPr>
            <w:tcW w:w="10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79BB6E" w14:textId="77777777" w:rsidR="005C5F82" w:rsidRPr="00B51DBA" w:rsidRDefault="005C5F82" w:rsidP="002529BF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B51DBA">
              <w:rPr>
                <w:rFonts w:ascii="TH Sarabun New" w:hAnsi="TH Sarabun New" w:cs="TH Sarabun New"/>
                <w:sz w:val="28"/>
                <w:szCs w:val="28"/>
              </w:rPr>
              <w:t>CS 2%w/v (ml)</w:t>
            </w:r>
          </w:p>
        </w:tc>
        <w:tc>
          <w:tcPr>
            <w:tcW w:w="9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1861DF" w14:textId="77777777" w:rsidR="005C5F82" w:rsidRPr="00B51DBA" w:rsidRDefault="005C5F82" w:rsidP="002529BF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B51DBA">
              <w:rPr>
                <w:rFonts w:ascii="TH Sarabun New" w:hAnsi="TH Sarabun New" w:cs="TH Sarabun New"/>
                <w:sz w:val="28"/>
                <w:szCs w:val="28"/>
              </w:rPr>
              <w:t>HA (g)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36F8BF7" w14:textId="4E740A63" w:rsidR="005C5F82" w:rsidRPr="00B51DBA" w:rsidRDefault="005C5F82" w:rsidP="002529BF">
            <w:pPr>
              <w:pStyle w:val="a5"/>
              <w:spacing w:before="0" w:line="240" w:lineRule="auto"/>
              <w:jc w:val="center"/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  <w:cs/>
              </w:rPr>
            </w:pPr>
            <w:r w:rsidRPr="00B51DBA">
              <w:rPr>
                <w:rFonts w:ascii="TH Sarabun New" w:hAnsi="TH Sarabun New" w:cs="TH Sarabun New"/>
                <w:sz w:val="28"/>
                <w:szCs w:val="28"/>
              </w:rPr>
              <w:t>CMC (%w/</w:t>
            </w:r>
            <w:proofErr w:type="gramStart"/>
            <w:r w:rsidRPr="00B51DBA">
              <w:rPr>
                <w:rFonts w:ascii="TH Sarabun New" w:hAnsi="TH Sarabun New" w:cs="TH Sarabun New"/>
                <w:sz w:val="28"/>
                <w:szCs w:val="28"/>
              </w:rPr>
              <w:t>w)*</w:t>
            </w:r>
            <w:proofErr w:type="gramEnd"/>
          </w:p>
        </w:tc>
      </w:tr>
      <w:tr w:rsidR="005C5F82" w:rsidRPr="00B51DBA" w14:paraId="0AB89B1D" w14:textId="77777777" w:rsidTr="002529BF">
        <w:trPr>
          <w:trHeight w:val="57"/>
        </w:trPr>
        <w:tc>
          <w:tcPr>
            <w:tcW w:w="5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074A46" w14:textId="77777777" w:rsidR="005C5F82" w:rsidRPr="00B51DBA" w:rsidRDefault="005C5F82" w:rsidP="002529BF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B51DBA"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B9603C" w14:textId="77777777" w:rsidR="005C5F82" w:rsidRPr="00B51DBA" w:rsidRDefault="005C5F82" w:rsidP="002529BF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B51DBA">
              <w:rPr>
                <w:rFonts w:ascii="TH Sarabun New" w:hAnsi="TH Sarabun New" w:cs="TH Sarabun New"/>
                <w:sz w:val="28"/>
                <w:szCs w:val="28"/>
              </w:rPr>
              <w:t>25</w:t>
            </w:r>
          </w:p>
        </w:tc>
        <w:tc>
          <w:tcPr>
            <w:tcW w:w="10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AD9A91" w14:textId="77777777" w:rsidR="005C5F82" w:rsidRPr="00B51DBA" w:rsidRDefault="005C5F82" w:rsidP="002529BF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B51DBA">
              <w:rPr>
                <w:rFonts w:ascii="TH Sarabun New" w:hAnsi="TH Sarabun New" w:cs="TH Sarabun New"/>
                <w:sz w:val="28"/>
                <w:szCs w:val="28"/>
              </w:rPr>
              <w:t>25</w:t>
            </w:r>
          </w:p>
        </w:tc>
        <w:tc>
          <w:tcPr>
            <w:tcW w:w="9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0F6C11" w14:textId="77777777" w:rsidR="005C5F82" w:rsidRPr="00B51DBA" w:rsidRDefault="005C5F82" w:rsidP="002529BF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B51DBA">
              <w:rPr>
                <w:rFonts w:ascii="TH Sarabun New" w:hAnsi="TH Sarabun New" w:cs="TH Sarabun New"/>
                <w:sz w:val="28"/>
                <w:szCs w:val="28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FB19546" w14:textId="77777777" w:rsidR="005C5F82" w:rsidRPr="00B51DBA" w:rsidRDefault="005C5F82" w:rsidP="002529BF">
            <w:pPr>
              <w:pStyle w:val="a5"/>
              <w:spacing w:before="0" w:line="240" w:lineRule="auto"/>
              <w:jc w:val="center"/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</w:rPr>
            </w:pPr>
            <w:r w:rsidRPr="00B51DBA"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</w:rPr>
              <w:t>3</w:t>
            </w:r>
          </w:p>
        </w:tc>
      </w:tr>
      <w:tr w:rsidR="005C5F82" w:rsidRPr="00B51DBA" w14:paraId="2218DECF" w14:textId="77777777" w:rsidTr="002529BF">
        <w:trPr>
          <w:trHeight w:val="57"/>
        </w:trPr>
        <w:tc>
          <w:tcPr>
            <w:tcW w:w="5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23649A" w14:textId="77777777" w:rsidR="005C5F82" w:rsidRPr="00B51DBA" w:rsidRDefault="005C5F82" w:rsidP="002529BF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B51DBA"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D74335" w14:textId="77777777" w:rsidR="005C5F82" w:rsidRPr="00B51DBA" w:rsidRDefault="005C5F82" w:rsidP="002529BF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B51DBA">
              <w:rPr>
                <w:rFonts w:ascii="TH Sarabun New" w:hAnsi="TH Sarabun New" w:cs="TH Sarabun New"/>
                <w:sz w:val="28"/>
                <w:szCs w:val="28"/>
              </w:rPr>
              <w:t>25</w:t>
            </w:r>
          </w:p>
        </w:tc>
        <w:tc>
          <w:tcPr>
            <w:tcW w:w="10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3A2B3D" w14:textId="77777777" w:rsidR="005C5F82" w:rsidRPr="00B51DBA" w:rsidRDefault="005C5F82" w:rsidP="002529BF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B51DBA">
              <w:rPr>
                <w:rFonts w:ascii="TH Sarabun New" w:hAnsi="TH Sarabun New" w:cs="TH Sarabun New"/>
                <w:sz w:val="28"/>
                <w:szCs w:val="28"/>
              </w:rPr>
              <w:t>25</w:t>
            </w:r>
          </w:p>
        </w:tc>
        <w:tc>
          <w:tcPr>
            <w:tcW w:w="9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99749D" w14:textId="77777777" w:rsidR="005C5F82" w:rsidRPr="00B51DBA" w:rsidRDefault="005C5F82" w:rsidP="002529BF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B51DBA">
              <w:rPr>
                <w:rFonts w:ascii="TH Sarabun New" w:hAnsi="TH Sarabun New" w:cs="TH Sarabun New"/>
                <w:sz w:val="28"/>
                <w:szCs w:val="28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81B8062" w14:textId="77777777" w:rsidR="005C5F82" w:rsidRPr="00B51DBA" w:rsidRDefault="005C5F82" w:rsidP="002529BF">
            <w:pPr>
              <w:pStyle w:val="a5"/>
              <w:spacing w:before="0" w:line="240" w:lineRule="auto"/>
              <w:jc w:val="center"/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</w:rPr>
            </w:pPr>
            <w:r w:rsidRPr="00B51DBA"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</w:rPr>
              <w:t>6</w:t>
            </w:r>
          </w:p>
        </w:tc>
      </w:tr>
      <w:tr w:rsidR="005C5F82" w:rsidRPr="00B51DBA" w14:paraId="3A86AC65" w14:textId="77777777" w:rsidTr="002529BF">
        <w:trPr>
          <w:trHeight w:val="57"/>
        </w:trPr>
        <w:tc>
          <w:tcPr>
            <w:tcW w:w="5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286F4F" w14:textId="77777777" w:rsidR="005C5F82" w:rsidRPr="00B51DBA" w:rsidRDefault="005C5F82" w:rsidP="002529BF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B51DBA"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</w:rPr>
              <w:t>3</w:t>
            </w:r>
          </w:p>
        </w:tc>
        <w:tc>
          <w:tcPr>
            <w:tcW w:w="8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4307CF" w14:textId="77777777" w:rsidR="005C5F82" w:rsidRPr="00B51DBA" w:rsidRDefault="005C5F82" w:rsidP="002529BF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B51DBA">
              <w:rPr>
                <w:rFonts w:ascii="TH Sarabun New" w:hAnsi="TH Sarabun New" w:cs="TH Sarabun New"/>
                <w:sz w:val="28"/>
                <w:szCs w:val="28"/>
              </w:rPr>
              <w:t>25</w:t>
            </w:r>
          </w:p>
        </w:tc>
        <w:tc>
          <w:tcPr>
            <w:tcW w:w="10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8F6F6F" w14:textId="77777777" w:rsidR="005C5F82" w:rsidRPr="00B51DBA" w:rsidRDefault="005C5F82" w:rsidP="002529BF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B51DBA">
              <w:rPr>
                <w:rFonts w:ascii="TH Sarabun New" w:hAnsi="TH Sarabun New" w:cs="TH Sarabun New"/>
                <w:sz w:val="28"/>
                <w:szCs w:val="28"/>
              </w:rPr>
              <w:t>25</w:t>
            </w:r>
          </w:p>
        </w:tc>
        <w:tc>
          <w:tcPr>
            <w:tcW w:w="9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B2C9FE" w14:textId="77777777" w:rsidR="005C5F82" w:rsidRPr="00B51DBA" w:rsidRDefault="005C5F82" w:rsidP="002529BF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B51DBA">
              <w:rPr>
                <w:rFonts w:ascii="TH Sarabun New" w:hAnsi="TH Sarabun New" w:cs="TH Sarabun New"/>
                <w:sz w:val="28"/>
                <w:szCs w:val="28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1FBF8DB" w14:textId="77777777" w:rsidR="005C5F82" w:rsidRPr="00B51DBA" w:rsidRDefault="005C5F82" w:rsidP="002529BF">
            <w:pPr>
              <w:pStyle w:val="a5"/>
              <w:spacing w:before="0" w:line="240" w:lineRule="auto"/>
              <w:jc w:val="center"/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</w:rPr>
            </w:pPr>
            <w:r w:rsidRPr="00B51DBA"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</w:rPr>
              <w:t>9</w:t>
            </w:r>
          </w:p>
        </w:tc>
      </w:tr>
    </w:tbl>
    <w:p w14:paraId="288D4E88" w14:textId="500A918B" w:rsidR="005C5F82" w:rsidRPr="00B51DBA" w:rsidRDefault="005C5F82" w:rsidP="005C5F82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B51DBA">
        <w:rPr>
          <w:rFonts w:ascii="TH Sarabun New" w:hAnsi="TH Sarabun New" w:cs="TH Sarabun New"/>
          <w:b/>
          <w:bCs/>
          <w:sz w:val="28"/>
          <w:cs/>
        </w:rPr>
        <w:t>หมายเหตุ</w:t>
      </w:r>
      <w:r w:rsidRPr="00B51DBA">
        <w:rPr>
          <w:rFonts w:ascii="TH Sarabun New" w:hAnsi="TH Sarabun New" w:cs="TH Sarabun New"/>
          <w:sz w:val="28"/>
          <w:cs/>
        </w:rPr>
        <w:t xml:space="preserve"> %</w:t>
      </w:r>
      <w:r w:rsidRPr="00B51DBA">
        <w:rPr>
          <w:rFonts w:ascii="TH Sarabun New" w:hAnsi="TH Sarabun New" w:cs="TH Sarabun New"/>
          <w:sz w:val="28"/>
        </w:rPr>
        <w:t xml:space="preserve">w/w </w:t>
      </w:r>
      <w:r w:rsidRPr="00B51DBA">
        <w:rPr>
          <w:rFonts w:ascii="TH Sarabun New" w:hAnsi="TH Sarabun New" w:cs="TH Sarabun New"/>
          <w:sz w:val="28"/>
          <w:cs/>
        </w:rPr>
        <w:t>คำนวณเทียบกับน้ำหนักของสารละลายรวม</w:t>
      </w:r>
    </w:p>
    <w:p w14:paraId="407E6F0B" w14:textId="4D76C1E7" w:rsidR="005C5F82" w:rsidRPr="00B51DBA" w:rsidRDefault="005C5F82" w:rsidP="005C5F82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5FF98AA4" w14:textId="49F11897" w:rsidR="005C5F82" w:rsidRPr="00B51DBA" w:rsidRDefault="005C5F82" w:rsidP="005C5F82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cs/>
        </w:rPr>
      </w:pPr>
      <w:r w:rsidRPr="00B51DBA">
        <w:rPr>
          <w:rFonts w:ascii="TH Sarabun New" w:hAnsi="TH Sarabun New" w:cs="TH Sarabun New"/>
          <w:b/>
          <w:bCs/>
          <w:sz w:val="28"/>
        </w:rPr>
        <w:t xml:space="preserve">3. </w:t>
      </w:r>
      <w:r w:rsidRPr="00B51DBA">
        <w:rPr>
          <w:rFonts w:ascii="TH Sarabun New" w:hAnsi="TH Sarabun New" w:cs="TH Sarabun New"/>
          <w:b/>
          <w:bCs/>
          <w:sz w:val="28"/>
          <w:cs/>
        </w:rPr>
        <w:t>ผลการทดลอง</w:t>
      </w:r>
    </w:p>
    <w:p w14:paraId="76A8DFDC" w14:textId="77777777" w:rsidR="005C5F82" w:rsidRPr="00B51DBA" w:rsidRDefault="005C5F82" w:rsidP="009F7567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B51DBA">
        <w:rPr>
          <w:rFonts w:ascii="TH Sarabun New" w:hAnsi="TH Sarabun New" w:cs="TH Sarabun New"/>
          <w:sz w:val="28"/>
        </w:rPr>
        <w:t xml:space="preserve">3.1 </w:t>
      </w:r>
      <w:proofErr w:type="gramStart"/>
      <w:r w:rsidRPr="00B51DBA">
        <w:rPr>
          <w:rFonts w:ascii="TH Sarabun New" w:hAnsi="TH Sarabun New" w:cs="TH Sarabun New"/>
          <w:sz w:val="28"/>
          <w:cs/>
        </w:rPr>
        <w:t>ศึกษาโครงสร้างทางเคมีของไฮดรอกซี</w:t>
      </w:r>
      <w:proofErr w:type="spellStart"/>
      <w:r w:rsidRPr="00B51DBA">
        <w:rPr>
          <w:rFonts w:ascii="TH Sarabun New" w:hAnsi="TH Sarabun New" w:cs="TH Sarabun New"/>
          <w:sz w:val="28"/>
          <w:cs/>
        </w:rPr>
        <w:t>อะ</w:t>
      </w:r>
      <w:proofErr w:type="spellEnd"/>
      <w:r w:rsidRPr="00B51DBA">
        <w:rPr>
          <w:rFonts w:ascii="TH Sarabun New" w:hAnsi="TH Sarabun New" w:cs="TH Sarabun New"/>
          <w:sz w:val="28"/>
          <w:cs/>
        </w:rPr>
        <w:t>พา</w:t>
      </w:r>
      <w:proofErr w:type="spellStart"/>
      <w:r w:rsidRPr="00B51DBA">
        <w:rPr>
          <w:rFonts w:ascii="TH Sarabun New" w:hAnsi="TH Sarabun New" w:cs="TH Sarabun New"/>
          <w:sz w:val="28"/>
          <w:cs/>
        </w:rPr>
        <w:t>ไทต์</w:t>
      </w:r>
      <w:proofErr w:type="spellEnd"/>
      <w:r w:rsidRPr="00B51DBA">
        <w:rPr>
          <w:rFonts w:ascii="TH Sarabun New" w:hAnsi="TH Sarabun New" w:cs="TH Sarabun New"/>
          <w:sz w:val="28"/>
          <w:cs/>
        </w:rPr>
        <w:t>ก่อนและหลังการเผาด้วยเทคนิคฟูเรี</w:t>
      </w:r>
      <w:proofErr w:type="spellStart"/>
      <w:r w:rsidRPr="00B51DBA">
        <w:rPr>
          <w:rFonts w:ascii="TH Sarabun New" w:hAnsi="TH Sarabun New" w:cs="TH Sarabun New"/>
          <w:sz w:val="28"/>
          <w:cs/>
        </w:rPr>
        <w:t>ยร์</w:t>
      </w:r>
      <w:proofErr w:type="spellEnd"/>
      <w:r w:rsidRPr="00B51DBA">
        <w:rPr>
          <w:rFonts w:ascii="TH Sarabun New" w:hAnsi="TH Sarabun New" w:cs="TH Sarabun New"/>
          <w:sz w:val="28"/>
          <w:cs/>
        </w:rPr>
        <w:t>ทรานสฟอร์มอินฟราเรดสเปกโตรสโกปี(</w:t>
      </w:r>
      <w:proofErr w:type="gramEnd"/>
      <w:r w:rsidRPr="00B51DBA">
        <w:rPr>
          <w:rFonts w:ascii="TH Sarabun New" w:hAnsi="TH Sarabun New" w:cs="TH Sarabun New"/>
          <w:sz w:val="28"/>
        </w:rPr>
        <w:t>FTIR)</w:t>
      </w:r>
    </w:p>
    <w:p w14:paraId="384AA01D" w14:textId="2A7E5076" w:rsidR="009F7567" w:rsidRDefault="00FC7525" w:rsidP="00FC7525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B51DBA">
        <w:rPr>
          <w:rFonts w:ascii="TH Sarabun New" w:hAnsi="TH Sarabun New" w:cs="TH Sarabun New"/>
          <w:sz w:val="28"/>
          <w:cs/>
        </w:rPr>
        <w:t xml:space="preserve">ผลการวิเคราะห์ </w:t>
      </w:r>
      <w:r w:rsidRPr="00B51DBA">
        <w:rPr>
          <w:rFonts w:ascii="TH Sarabun New" w:hAnsi="TH Sarabun New" w:cs="TH Sarabun New"/>
          <w:sz w:val="28"/>
        </w:rPr>
        <w:t xml:space="preserve">FTIR </w:t>
      </w:r>
      <w:r w:rsidRPr="00B51DBA">
        <w:rPr>
          <w:rFonts w:ascii="TH Sarabun New" w:hAnsi="TH Sarabun New" w:cs="TH Sarabun New"/>
          <w:sz w:val="28"/>
          <w:cs/>
        </w:rPr>
        <w:t>ของไฮดรอกซี</w:t>
      </w:r>
      <w:proofErr w:type="spellStart"/>
      <w:r w:rsidRPr="00B51DBA">
        <w:rPr>
          <w:rFonts w:ascii="TH Sarabun New" w:hAnsi="TH Sarabun New" w:cs="TH Sarabun New"/>
          <w:sz w:val="28"/>
          <w:cs/>
        </w:rPr>
        <w:t>อะ</w:t>
      </w:r>
      <w:proofErr w:type="spellEnd"/>
      <w:r w:rsidRPr="00B51DBA">
        <w:rPr>
          <w:rFonts w:ascii="TH Sarabun New" w:hAnsi="TH Sarabun New" w:cs="TH Sarabun New"/>
          <w:sz w:val="28"/>
          <w:cs/>
        </w:rPr>
        <w:t>พา</w:t>
      </w:r>
      <w:proofErr w:type="spellStart"/>
      <w:r w:rsidRPr="00B51DBA">
        <w:rPr>
          <w:rFonts w:ascii="TH Sarabun New" w:hAnsi="TH Sarabun New" w:cs="TH Sarabun New"/>
          <w:sz w:val="28"/>
          <w:cs/>
        </w:rPr>
        <w:t>ไทต์</w:t>
      </w:r>
      <w:proofErr w:type="spellEnd"/>
      <w:r w:rsidRPr="00B51DBA">
        <w:rPr>
          <w:rFonts w:ascii="TH Sarabun New" w:hAnsi="TH Sarabun New" w:cs="TH Sarabun New"/>
          <w:sz w:val="28"/>
          <w:cs/>
        </w:rPr>
        <w:t>ก่อนและหลังการเผา พบพีคของหมู่ฟอสเฟต (</w:t>
      </w:r>
      <w:r w:rsidRPr="00B51DBA">
        <w:rPr>
          <w:rFonts w:ascii="TH Sarabun New" w:hAnsi="TH Sarabun New" w:cs="TH Sarabun New"/>
          <w:sz w:val="28"/>
        </w:rPr>
        <w:t>PO</w:t>
      </w:r>
      <w:r w:rsidRPr="00B51DBA">
        <w:rPr>
          <w:rFonts w:ascii="Cambria Math" w:hAnsi="Cambria Math" w:cs="Cambria Math"/>
          <w:sz w:val="28"/>
        </w:rPr>
        <w:t>₄</w:t>
      </w:r>
      <w:r w:rsidRPr="00B51DBA">
        <w:rPr>
          <w:rFonts w:ascii="TH Sarabun New" w:hAnsi="TH Sarabun New" w:cs="TH Sarabun New"/>
          <w:sz w:val="28"/>
          <w:vertAlign w:val="superscript"/>
        </w:rPr>
        <w:t>³</w:t>
      </w:r>
      <w:r w:rsidRPr="00B51DBA">
        <w:rPr>
          <w:rFonts w:ascii="Cambria Math" w:hAnsi="Cambria Math" w:cs="Cambria Math"/>
          <w:sz w:val="28"/>
          <w:vertAlign w:val="superscript"/>
        </w:rPr>
        <w:t>⁻</w:t>
      </w:r>
      <w:r w:rsidRPr="00B51DBA">
        <w:rPr>
          <w:rFonts w:ascii="TH Sarabun New" w:hAnsi="TH Sarabun New" w:cs="TH Sarabun New"/>
          <w:sz w:val="28"/>
        </w:rPr>
        <w:t xml:space="preserve">) </w:t>
      </w:r>
      <w:r w:rsidRPr="00B51DBA">
        <w:rPr>
          <w:rFonts w:ascii="TH Sarabun New" w:hAnsi="TH Sarabun New" w:cs="TH Sarabun New"/>
          <w:sz w:val="28"/>
          <w:cs/>
        </w:rPr>
        <w:t xml:space="preserve">ที่ประมาณ </w:t>
      </w:r>
      <w:r w:rsidRPr="00B51DBA">
        <w:rPr>
          <w:rFonts w:ascii="TH Sarabun New" w:hAnsi="TH Sarabun New" w:cs="TH Sarabun New"/>
          <w:sz w:val="28"/>
        </w:rPr>
        <w:t xml:space="preserve">600 </w:t>
      </w:r>
      <w:r w:rsidRPr="00B51DBA">
        <w:rPr>
          <w:rFonts w:ascii="TH Sarabun New" w:hAnsi="TH Sarabun New" w:cs="TH Sarabun New"/>
          <w:sz w:val="28"/>
          <w:cs/>
        </w:rPr>
        <w:t xml:space="preserve">และ </w:t>
      </w:r>
      <w:r w:rsidRPr="00B51DBA">
        <w:rPr>
          <w:rFonts w:ascii="TH Sarabun New" w:hAnsi="TH Sarabun New" w:cs="TH Sarabun New"/>
          <w:sz w:val="28"/>
        </w:rPr>
        <w:t>1024 cm</w:t>
      </w:r>
      <w:r w:rsidRPr="00B51DBA">
        <w:rPr>
          <w:rFonts w:ascii="Cambria Math" w:hAnsi="Cambria Math" w:cs="Cambria Math"/>
          <w:sz w:val="28"/>
          <w:vertAlign w:val="superscript"/>
        </w:rPr>
        <w:t>⁻</w:t>
      </w:r>
      <w:r w:rsidRPr="00B51DBA">
        <w:rPr>
          <w:rFonts w:ascii="TH Sarabun New" w:hAnsi="TH Sarabun New" w:cs="TH Sarabun New"/>
          <w:sz w:val="28"/>
          <w:vertAlign w:val="superscript"/>
        </w:rPr>
        <w:t>¹</w:t>
      </w:r>
      <w:r w:rsidRPr="00B51DBA">
        <w:rPr>
          <w:rFonts w:ascii="TH Sarabun New" w:hAnsi="TH Sarabun New" w:cs="TH Sarabun New"/>
          <w:sz w:val="28"/>
        </w:rPr>
        <w:t xml:space="preserve"> </w:t>
      </w:r>
      <w:r w:rsidRPr="00B51DBA">
        <w:rPr>
          <w:rFonts w:ascii="TH Sarabun New" w:hAnsi="TH Sarabun New" w:cs="TH Sarabun New"/>
          <w:sz w:val="28"/>
          <w:cs/>
        </w:rPr>
        <w:t>และหมู่ไฮดรอก</w:t>
      </w:r>
      <w:proofErr w:type="spellStart"/>
      <w:r w:rsidRPr="00B51DBA">
        <w:rPr>
          <w:rFonts w:ascii="TH Sarabun New" w:hAnsi="TH Sarabun New" w:cs="TH Sarabun New"/>
          <w:sz w:val="28"/>
          <w:cs/>
        </w:rPr>
        <w:t>ซิล</w:t>
      </w:r>
      <w:proofErr w:type="spellEnd"/>
      <w:r w:rsidRPr="00B51DBA">
        <w:rPr>
          <w:rFonts w:ascii="TH Sarabun New" w:hAnsi="TH Sarabun New" w:cs="TH Sarabun New"/>
          <w:sz w:val="28"/>
          <w:cs/>
        </w:rPr>
        <w:t xml:space="preserve"> (–</w:t>
      </w:r>
      <w:r w:rsidRPr="00B51DBA">
        <w:rPr>
          <w:rFonts w:ascii="TH Sarabun New" w:hAnsi="TH Sarabun New" w:cs="TH Sarabun New"/>
          <w:sz w:val="28"/>
        </w:rPr>
        <w:t xml:space="preserve">OH) </w:t>
      </w:r>
      <w:r w:rsidRPr="00B51DBA">
        <w:rPr>
          <w:rFonts w:ascii="TH Sarabun New" w:hAnsi="TH Sarabun New" w:cs="TH Sarabun New"/>
          <w:sz w:val="28"/>
          <w:cs/>
        </w:rPr>
        <w:t xml:space="preserve">ที่ประมาณ </w:t>
      </w:r>
      <w:r w:rsidRPr="00B51DBA">
        <w:rPr>
          <w:rFonts w:ascii="TH Sarabun New" w:hAnsi="TH Sarabun New" w:cs="TH Sarabun New"/>
          <w:sz w:val="28"/>
        </w:rPr>
        <w:t xml:space="preserve">2883 </w:t>
      </w:r>
      <w:r w:rsidRPr="00B51DBA">
        <w:rPr>
          <w:rFonts w:ascii="TH Sarabun New" w:hAnsi="TH Sarabun New" w:cs="TH Sarabun New"/>
          <w:sz w:val="28"/>
          <w:cs/>
        </w:rPr>
        <w:t xml:space="preserve">และ </w:t>
      </w:r>
      <w:r w:rsidRPr="00B51DBA">
        <w:rPr>
          <w:rFonts w:ascii="TH Sarabun New" w:hAnsi="TH Sarabun New" w:cs="TH Sarabun New"/>
          <w:sz w:val="28"/>
        </w:rPr>
        <w:t>3350–3500 cm</w:t>
      </w:r>
      <w:r w:rsidRPr="00B51DBA">
        <w:rPr>
          <w:rFonts w:ascii="Cambria Math" w:hAnsi="Cambria Math" w:cs="Cambria Math"/>
          <w:sz w:val="28"/>
          <w:vertAlign w:val="superscript"/>
        </w:rPr>
        <w:t>⁻</w:t>
      </w:r>
      <w:r w:rsidRPr="00B51DBA">
        <w:rPr>
          <w:rFonts w:ascii="TH Sarabun New" w:hAnsi="TH Sarabun New" w:cs="TH Sarabun New"/>
          <w:sz w:val="28"/>
          <w:vertAlign w:val="superscript"/>
        </w:rPr>
        <w:t>¹</w:t>
      </w:r>
      <w:r w:rsidRPr="00B51DBA">
        <w:rPr>
          <w:rFonts w:ascii="TH Sarabun New" w:hAnsi="TH Sarabun New" w:cs="TH Sarabun New"/>
          <w:sz w:val="28"/>
        </w:rPr>
        <w:t xml:space="preserve"> </w:t>
      </w:r>
      <w:r w:rsidRPr="00B51DBA">
        <w:rPr>
          <w:rFonts w:ascii="TH Sarabun New" w:hAnsi="TH Sarabun New" w:cs="TH Sarabun New"/>
          <w:sz w:val="28"/>
          <w:cs/>
        </w:rPr>
        <w:t>เหมือนกัน แสดงว่าโครงสร้างทางเคมีไม่เปลี่ยนแปลง หลังการเผาพีคมีความคมชัดและเข้มขึ้น บ่งชี้ว่าผลึกมีความเป็นระเบียบและสิ่งเจือปนลดลง จึงยืนยันว่าการ</w:t>
      </w:r>
      <w:r w:rsidRPr="00275C9E">
        <w:rPr>
          <w:rFonts w:ascii="TH Sarabun New" w:hAnsi="TH Sarabun New" w:cs="TH Sarabun New"/>
          <w:sz w:val="28"/>
          <w:cs/>
        </w:rPr>
        <w:t>สังเคราะห์ไฮดรอกซี</w:t>
      </w:r>
      <w:proofErr w:type="spellStart"/>
      <w:r w:rsidRPr="00275C9E">
        <w:rPr>
          <w:rFonts w:ascii="TH Sarabun New" w:hAnsi="TH Sarabun New" w:cs="TH Sarabun New"/>
          <w:sz w:val="28"/>
          <w:cs/>
        </w:rPr>
        <w:t>อะ</w:t>
      </w:r>
      <w:proofErr w:type="spellEnd"/>
      <w:r w:rsidRPr="00275C9E">
        <w:rPr>
          <w:rFonts w:ascii="TH Sarabun New" w:hAnsi="TH Sarabun New" w:cs="TH Sarabun New"/>
          <w:sz w:val="28"/>
          <w:cs/>
        </w:rPr>
        <w:t>พา</w:t>
      </w:r>
      <w:proofErr w:type="spellStart"/>
      <w:r w:rsidRPr="00275C9E">
        <w:rPr>
          <w:rFonts w:ascii="TH Sarabun New" w:hAnsi="TH Sarabun New" w:cs="TH Sarabun New"/>
          <w:sz w:val="28"/>
          <w:cs/>
        </w:rPr>
        <w:t>ไทต์</w:t>
      </w:r>
      <w:proofErr w:type="spellEnd"/>
      <w:r w:rsidRPr="00275C9E">
        <w:rPr>
          <w:rFonts w:ascii="TH Sarabun New" w:hAnsi="TH Sarabun New" w:cs="TH Sarabun New"/>
          <w:sz w:val="28"/>
          <w:cs/>
        </w:rPr>
        <w:t>ประสบความสำเร็จ และการเผาไม่กระทบองค์ประกอบทางเคมีของสาร</w:t>
      </w:r>
      <w:r w:rsidR="009F7567" w:rsidRPr="00275C9E">
        <w:rPr>
          <w:rFonts w:ascii="TH Sarabun New" w:hAnsi="TH Sarabun New" w:cs="TH Sarabun New"/>
          <w:sz w:val="28"/>
        </w:rPr>
        <w:t xml:space="preserve"> </w:t>
      </w:r>
    </w:p>
    <w:p w14:paraId="4AE19123" w14:textId="24F64D08" w:rsidR="00375058" w:rsidRDefault="00375058" w:rsidP="00375058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noProof/>
          <w:sz w:val="28"/>
        </w:rPr>
        <w:drawing>
          <wp:inline distT="0" distB="0" distL="0" distR="0" wp14:anchorId="17F5FAA9" wp14:editId="4AC73252">
            <wp:extent cx="2651125" cy="2027555"/>
            <wp:effectExtent l="0" t="0" r="0" b="0"/>
            <wp:docPr id="104881366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813661" name="รูปภาพ 104881366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202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83DDD1" w14:textId="230C50A3" w:rsidR="00375058" w:rsidRPr="00275C9E" w:rsidRDefault="00375058" w:rsidP="00375058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375058">
        <w:rPr>
          <w:rFonts w:ascii="TH Sarabun New" w:hAnsi="TH Sarabun New" w:cs="TH Sarabun New" w:hint="cs"/>
          <w:b/>
          <w:bCs/>
          <w:sz w:val="28"/>
          <w:cs/>
        </w:rPr>
        <w:t xml:space="preserve">รูปที่ </w:t>
      </w:r>
      <w:r w:rsidRPr="00375058">
        <w:rPr>
          <w:rFonts w:ascii="TH Sarabun New" w:hAnsi="TH Sarabun New" w:cs="TH Sarabun New"/>
          <w:b/>
          <w:bCs/>
          <w:sz w:val="28"/>
        </w:rPr>
        <w:t>1</w:t>
      </w:r>
      <w:r>
        <w:rPr>
          <w:rFonts w:ascii="TH Sarabun New" w:hAnsi="TH Sarabun New" w:cs="TH Sarabun New"/>
          <w:sz w:val="28"/>
        </w:rPr>
        <w:t xml:space="preserve"> </w:t>
      </w:r>
      <w:r>
        <w:rPr>
          <w:rFonts w:ascii="TH Sarabun New" w:hAnsi="TH Sarabun New" w:cs="TH Sarabun New" w:hint="cs"/>
          <w:sz w:val="28"/>
          <w:cs/>
        </w:rPr>
        <w:t>กราฟแสดงเส้นสเปกตรัมของไฮดรอกซี</w:t>
      </w:r>
      <w:proofErr w:type="spellStart"/>
      <w:r>
        <w:rPr>
          <w:rFonts w:ascii="TH Sarabun New" w:hAnsi="TH Sarabun New" w:cs="TH Sarabun New" w:hint="cs"/>
          <w:sz w:val="28"/>
          <w:cs/>
        </w:rPr>
        <w:t>อะ</w:t>
      </w:r>
      <w:proofErr w:type="spellEnd"/>
      <w:r>
        <w:rPr>
          <w:rFonts w:ascii="TH Sarabun New" w:hAnsi="TH Sarabun New" w:cs="TH Sarabun New" w:hint="cs"/>
          <w:sz w:val="28"/>
          <w:cs/>
        </w:rPr>
        <w:t>พา</w:t>
      </w:r>
      <w:proofErr w:type="spellStart"/>
      <w:r>
        <w:rPr>
          <w:rFonts w:ascii="TH Sarabun New" w:hAnsi="TH Sarabun New" w:cs="TH Sarabun New" w:hint="cs"/>
          <w:sz w:val="28"/>
          <w:cs/>
        </w:rPr>
        <w:t>ไทต์</w:t>
      </w:r>
      <w:proofErr w:type="spellEnd"/>
      <w:r>
        <w:rPr>
          <w:rFonts w:ascii="TH Sarabun New" w:hAnsi="TH Sarabun New" w:cs="TH Sarabun New" w:hint="cs"/>
          <w:sz w:val="28"/>
          <w:cs/>
        </w:rPr>
        <w:t xml:space="preserve">ก่อนเผา </w:t>
      </w:r>
      <w:r>
        <w:rPr>
          <w:rFonts w:ascii="TH Sarabun New" w:hAnsi="TH Sarabun New" w:cs="TH Sarabun New"/>
          <w:sz w:val="28"/>
        </w:rPr>
        <w:t xml:space="preserve">(HA be) </w:t>
      </w:r>
      <w:r>
        <w:rPr>
          <w:rFonts w:ascii="TH Sarabun New" w:hAnsi="TH Sarabun New" w:cs="TH Sarabun New" w:hint="cs"/>
          <w:sz w:val="28"/>
          <w:cs/>
        </w:rPr>
        <w:t>และของไฮดรอกซี</w:t>
      </w:r>
      <w:proofErr w:type="spellStart"/>
      <w:r>
        <w:rPr>
          <w:rFonts w:ascii="TH Sarabun New" w:hAnsi="TH Sarabun New" w:cs="TH Sarabun New" w:hint="cs"/>
          <w:sz w:val="28"/>
          <w:cs/>
        </w:rPr>
        <w:t>อะ</w:t>
      </w:r>
      <w:proofErr w:type="spellEnd"/>
      <w:r>
        <w:rPr>
          <w:rFonts w:ascii="TH Sarabun New" w:hAnsi="TH Sarabun New" w:cs="TH Sarabun New" w:hint="cs"/>
          <w:sz w:val="28"/>
          <w:cs/>
        </w:rPr>
        <w:t>พา</w:t>
      </w:r>
      <w:proofErr w:type="spellStart"/>
      <w:r>
        <w:rPr>
          <w:rFonts w:ascii="TH Sarabun New" w:hAnsi="TH Sarabun New" w:cs="TH Sarabun New" w:hint="cs"/>
          <w:sz w:val="28"/>
          <w:cs/>
        </w:rPr>
        <w:t>ไทต์</w:t>
      </w:r>
      <w:proofErr w:type="spellEnd"/>
      <w:r>
        <w:rPr>
          <w:rFonts w:ascii="TH Sarabun New" w:hAnsi="TH Sarabun New" w:cs="TH Sarabun New" w:hint="cs"/>
          <w:sz w:val="28"/>
          <w:cs/>
        </w:rPr>
        <w:t xml:space="preserve">หลังเผา </w:t>
      </w:r>
      <w:r>
        <w:rPr>
          <w:rFonts w:ascii="TH Sarabun New" w:hAnsi="TH Sarabun New" w:cs="TH Sarabun New"/>
          <w:sz w:val="28"/>
        </w:rPr>
        <w:t xml:space="preserve">(HA </w:t>
      </w:r>
      <w:proofErr w:type="spellStart"/>
      <w:r>
        <w:rPr>
          <w:rFonts w:ascii="TH Sarabun New" w:hAnsi="TH Sarabun New" w:cs="TH Sarabun New"/>
          <w:sz w:val="28"/>
        </w:rPr>
        <w:t>af</w:t>
      </w:r>
      <w:proofErr w:type="spellEnd"/>
      <w:r>
        <w:rPr>
          <w:rFonts w:ascii="TH Sarabun New" w:hAnsi="TH Sarabun New" w:cs="TH Sarabun New"/>
          <w:sz w:val="28"/>
        </w:rPr>
        <w:t>)</w:t>
      </w:r>
    </w:p>
    <w:p w14:paraId="0F9FA8FA" w14:textId="74B6E801" w:rsidR="009F7567" w:rsidRPr="00275C9E" w:rsidRDefault="009F7567" w:rsidP="009F7567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275C9E">
        <w:rPr>
          <w:rFonts w:ascii="TH Sarabun New" w:hAnsi="TH Sarabun New" w:cs="TH Sarabun New"/>
          <w:sz w:val="28"/>
        </w:rPr>
        <w:t xml:space="preserve">3.2 </w:t>
      </w:r>
      <w:r w:rsidRPr="00275C9E">
        <w:rPr>
          <w:rFonts w:ascii="TH Sarabun New" w:hAnsi="TH Sarabun New" w:cs="TH Sarabun New"/>
          <w:sz w:val="28"/>
          <w:cs/>
        </w:rPr>
        <w:t>การศึกษาโครงสร้างผลึกของไฮดรอกซี</w:t>
      </w:r>
      <w:proofErr w:type="spellStart"/>
      <w:r w:rsidRPr="00275C9E">
        <w:rPr>
          <w:rFonts w:ascii="TH Sarabun New" w:hAnsi="TH Sarabun New" w:cs="TH Sarabun New"/>
          <w:sz w:val="28"/>
          <w:cs/>
        </w:rPr>
        <w:t>อะ</w:t>
      </w:r>
      <w:proofErr w:type="spellEnd"/>
      <w:r w:rsidRPr="00275C9E">
        <w:rPr>
          <w:rFonts w:ascii="TH Sarabun New" w:hAnsi="TH Sarabun New" w:cs="TH Sarabun New"/>
          <w:sz w:val="28"/>
          <w:cs/>
        </w:rPr>
        <w:t>พา</w:t>
      </w:r>
      <w:proofErr w:type="spellStart"/>
      <w:r w:rsidRPr="00275C9E">
        <w:rPr>
          <w:rFonts w:ascii="TH Sarabun New" w:hAnsi="TH Sarabun New" w:cs="TH Sarabun New"/>
          <w:sz w:val="28"/>
          <w:cs/>
        </w:rPr>
        <w:t>ไทต์</w:t>
      </w:r>
      <w:proofErr w:type="spellEnd"/>
      <w:r w:rsidRPr="00275C9E">
        <w:rPr>
          <w:rFonts w:ascii="TH Sarabun New" w:hAnsi="TH Sarabun New" w:cs="TH Sarabun New"/>
          <w:sz w:val="28"/>
          <w:cs/>
        </w:rPr>
        <w:t xml:space="preserve">ด้วยเครื่อง </w:t>
      </w:r>
      <w:r w:rsidRPr="00275C9E">
        <w:rPr>
          <w:rFonts w:ascii="TH Sarabun New" w:hAnsi="TH Sarabun New" w:cs="TH Sarabun New"/>
          <w:sz w:val="28"/>
        </w:rPr>
        <w:t>X-ray Diffraction (XRD)</w:t>
      </w:r>
    </w:p>
    <w:p w14:paraId="27EF6C2B" w14:textId="59D2379C" w:rsidR="009F7567" w:rsidRPr="00275C9E" w:rsidRDefault="00FC7525" w:rsidP="009F7567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275C9E">
        <w:rPr>
          <w:rFonts w:ascii="TH Sarabun New" w:hAnsi="TH Sarabun New" w:cs="TH Sarabun New"/>
          <w:sz w:val="28"/>
          <w:cs/>
        </w:rPr>
        <w:t xml:space="preserve">ผลการวิเคราะห์ </w:t>
      </w:r>
      <w:r w:rsidRPr="00275C9E">
        <w:rPr>
          <w:rFonts w:ascii="TH Sarabun New" w:hAnsi="TH Sarabun New" w:cs="TH Sarabun New"/>
          <w:sz w:val="28"/>
        </w:rPr>
        <w:t xml:space="preserve">XRD </w:t>
      </w:r>
      <w:r w:rsidRPr="00275C9E">
        <w:rPr>
          <w:rFonts w:ascii="TH Sarabun New" w:hAnsi="TH Sarabun New" w:cs="TH Sarabun New"/>
          <w:sz w:val="28"/>
          <w:cs/>
        </w:rPr>
        <w:t>ของไฮดรอกซี</w:t>
      </w:r>
      <w:proofErr w:type="spellStart"/>
      <w:r w:rsidRPr="00275C9E">
        <w:rPr>
          <w:rFonts w:ascii="TH Sarabun New" w:hAnsi="TH Sarabun New" w:cs="TH Sarabun New"/>
          <w:sz w:val="28"/>
          <w:cs/>
        </w:rPr>
        <w:t>อะ</w:t>
      </w:r>
      <w:proofErr w:type="spellEnd"/>
      <w:r w:rsidRPr="00275C9E">
        <w:rPr>
          <w:rFonts w:ascii="TH Sarabun New" w:hAnsi="TH Sarabun New" w:cs="TH Sarabun New"/>
          <w:sz w:val="28"/>
          <w:cs/>
        </w:rPr>
        <w:t>พา</w:t>
      </w:r>
      <w:proofErr w:type="spellStart"/>
      <w:r w:rsidRPr="00275C9E">
        <w:rPr>
          <w:rFonts w:ascii="TH Sarabun New" w:hAnsi="TH Sarabun New" w:cs="TH Sarabun New"/>
          <w:sz w:val="28"/>
          <w:cs/>
        </w:rPr>
        <w:t>ไทต์</w:t>
      </w:r>
      <w:proofErr w:type="spellEnd"/>
      <w:r w:rsidRPr="00275C9E">
        <w:rPr>
          <w:rFonts w:ascii="TH Sarabun New" w:hAnsi="TH Sarabun New" w:cs="TH Sarabun New"/>
          <w:sz w:val="28"/>
          <w:cs/>
        </w:rPr>
        <w:t>ก่อนและหลังการเผา พบพีคที่</w:t>
      </w:r>
      <w:r w:rsidRPr="0083623A">
        <w:rPr>
          <w:rFonts w:ascii="TH Sarabun New" w:hAnsi="TH Sarabun New" w:cs="TH Sarabun New"/>
          <w:sz w:val="28"/>
          <w:cs/>
        </w:rPr>
        <w:t>ตำแหน่ง 2</w:t>
      </w:r>
      <w:r w:rsidRPr="0083623A">
        <w:rPr>
          <w:rFonts w:ascii="Calibri" w:hAnsi="Calibri" w:cs="Calibri"/>
          <w:sz w:val="20"/>
          <w:szCs w:val="20"/>
        </w:rPr>
        <w:t>θ</w:t>
      </w:r>
      <w:r w:rsidRPr="0083623A">
        <w:rPr>
          <w:rFonts w:ascii="TH Sarabun New" w:hAnsi="TH Sarabun New" w:cs="TH Sarabun New"/>
          <w:sz w:val="28"/>
        </w:rPr>
        <w:t xml:space="preserve"> </w:t>
      </w:r>
      <w:r w:rsidRPr="0083623A">
        <w:rPr>
          <w:rFonts w:ascii="TH Sarabun New" w:hAnsi="TH Sarabun New" w:cs="TH Sarabun New"/>
          <w:sz w:val="28"/>
          <w:cs/>
        </w:rPr>
        <w:t>ประมาณ</w:t>
      </w:r>
      <w:r w:rsidRPr="00275C9E">
        <w:rPr>
          <w:rFonts w:ascii="TH Sarabun New" w:hAnsi="TH Sarabun New" w:cs="TH Sarabun New"/>
          <w:sz w:val="28"/>
          <w:cs/>
        </w:rPr>
        <w:t xml:space="preserve"> 11</w:t>
      </w:r>
      <w:r w:rsidRPr="00275C9E">
        <w:rPr>
          <w:rFonts w:ascii="TH Sarabun New" w:hAnsi="TH Sarabun New" w:cs="TH Sarabun New"/>
          <w:sz w:val="28"/>
        </w:rPr>
        <w:t xml:space="preserve">, </w:t>
      </w:r>
      <w:r w:rsidRPr="00275C9E">
        <w:rPr>
          <w:rFonts w:ascii="TH Sarabun New" w:hAnsi="TH Sarabun New" w:cs="TH Sarabun New"/>
          <w:sz w:val="28"/>
          <w:cs/>
        </w:rPr>
        <w:t>26.5</w:t>
      </w:r>
      <w:r w:rsidRPr="00275C9E">
        <w:rPr>
          <w:rFonts w:ascii="TH Sarabun New" w:hAnsi="TH Sarabun New" w:cs="TH Sarabun New"/>
          <w:sz w:val="28"/>
        </w:rPr>
        <w:t xml:space="preserve">, </w:t>
      </w:r>
      <w:r w:rsidRPr="00275C9E">
        <w:rPr>
          <w:rFonts w:ascii="TH Sarabun New" w:hAnsi="TH Sarabun New" w:cs="TH Sarabun New"/>
          <w:sz w:val="28"/>
          <w:cs/>
        </w:rPr>
        <w:t>29</w:t>
      </w:r>
      <w:r w:rsidRPr="00275C9E">
        <w:rPr>
          <w:rFonts w:ascii="TH Sarabun New" w:hAnsi="TH Sarabun New" w:cs="TH Sarabun New"/>
          <w:sz w:val="28"/>
        </w:rPr>
        <w:t xml:space="preserve">, </w:t>
      </w:r>
      <w:r w:rsidRPr="00275C9E">
        <w:rPr>
          <w:rFonts w:ascii="TH Sarabun New" w:hAnsi="TH Sarabun New" w:cs="TH Sarabun New"/>
          <w:sz w:val="28"/>
          <w:cs/>
        </w:rPr>
        <w:t>33.5</w:t>
      </w:r>
      <w:r w:rsidRPr="00275C9E">
        <w:rPr>
          <w:rFonts w:ascii="TH Sarabun New" w:hAnsi="TH Sarabun New" w:cs="TH Sarabun New"/>
          <w:sz w:val="28"/>
        </w:rPr>
        <w:t xml:space="preserve">, </w:t>
      </w:r>
      <w:r w:rsidRPr="00275C9E">
        <w:rPr>
          <w:rFonts w:ascii="TH Sarabun New" w:hAnsi="TH Sarabun New" w:cs="TH Sarabun New"/>
          <w:sz w:val="28"/>
          <w:cs/>
        </w:rPr>
        <w:t>34</w:t>
      </w:r>
      <w:r w:rsidRPr="00275C9E">
        <w:rPr>
          <w:rFonts w:ascii="TH Sarabun New" w:hAnsi="TH Sarabun New" w:cs="TH Sarabun New"/>
          <w:sz w:val="28"/>
        </w:rPr>
        <w:t xml:space="preserve">, </w:t>
      </w:r>
      <w:r w:rsidRPr="00275C9E">
        <w:rPr>
          <w:rFonts w:ascii="TH Sarabun New" w:hAnsi="TH Sarabun New" w:cs="TH Sarabun New"/>
          <w:sz w:val="28"/>
          <w:cs/>
        </w:rPr>
        <w:t>40</w:t>
      </w:r>
      <w:r w:rsidRPr="00275C9E">
        <w:rPr>
          <w:rFonts w:ascii="TH Sarabun New" w:hAnsi="TH Sarabun New" w:cs="TH Sarabun New"/>
          <w:sz w:val="28"/>
        </w:rPr>
        <w:t xml:space="preserve">, </w:t>
      </w:r>
      <w:r w:rsidRPr="00275C9E">
        <w:rPr>
          <w:rFonts w:ascii="TH Sarabun New" w:hAnsi="TH Sarabun New" w:cs="TH Sarabun New"/>
          <w:sz w:val="28"/>
          <w:cs/>
        </w:rPr>
        <w:t>42.5 และ 44.5 องศา ซึ่งเป็นลักษณะเฉพาะของโครงสร้างผลึกไฮดรอกซี</w:t>
      </w:r>
      <w:proofErr w:type="spellStart"/>
      <w:r w:rsidRPr="00275C9E">
        <w:rPr>
          <w:rFonts w:ascii="TH Sarabun New" w:hAnsi="TH Sarabun New" w:cs="TH Sarabun New"/>
          <w:sz w:val="28"/>
          <w:cs/>
        </w:rPr>
        <w:t>อะ</w:t>
      </w:r>
      <w:proofErr w:type="spellEnd"/>
      <w:r w:rsidRPr="00275C9E">
        <w:rPr>
          <w:rFonts w:ascii="TH Sarabun New" w:hAnsi="TH Sarabun New" w:cs="TH Sarabun New"/>
          <w:sz w:val="28"/>
          <w:cs/>
        </w:rPr>
        <w:t>พา</w:t>
      </w:r>
      <w:proofErr w:type="spellStart"/>
      <w:r w:rsidRPr="00275C9E">
        <w:rPr>
          <w:rFonts w:ascii="TH Sarabun New" w:hAnsi="TH Sarabun New" w:cs="TH Sarabun New"/>
          <w:sz w:val="28"/>
          <w:cs/>
        </w:rPr>
        <w:t>ไทต์</w:t>
      </w:r>
      <w:proofErr w:type="spellEnd"/>
      <w:r w:rsidRPr="00275C9E">
        <w:rPr>
          <w:rFonts w:ascii="TH Sarabun New" w:hAnsi="TH Sarabun New" w:cs="TH Sarabun New"/>
          <w:sz w:val="28"/>
          <w:cs/>
        </w:rPr>
        <w:t xml:space="preserve"> หลังการเผาตำแหน่งพีคยังคงเดิม แต่มีความเข้มเพิ่มขึ้นและแคบลง แสดงถึงความเป็นผลึกที่สูงขึ้นและโครงสร้างที่เป็นระเบียบมากขึ้น จึงยืนยันว่าการสังเคราะห์และการเผาสามารถผลิตไฮดรอกซี</w:t>
      </w:r>
      <w:proofErr w:type="spellStart"/>
      <w:r w:rsidRPr="00275C9E">
        <w:rPr>
          <w:rFonts w:ascii="TH Sarabun New" w:hAnsi="TH Sarabun New" w:cs="TH Sarabun New"/>
          <w:sz w:val="28"/>
          <w:cs/>
        </w:rPr>
        <w:t>อะ</w:t>
      </w:r>
      <w:proofErr w:type="spellEnd"/>
      <w:r w:rsidRPr="00275C9E">
        <w:rPr>
          <w:rFonts w:ascii="TH Sarabun New" w:hAnsi="TH Sarabun New" w:cs="TH Sarabun New"/>
          <w:sz w:val="28"/>
          <w:cs/>
        </w:rPr>
        <w:t>พา</w:t>
      </w:r>
      <w:proofErr w:type="spellStart"/>
      <w:r w:rsidRPr="00275C9E">
        <w:rPr>
          <w:rFonts w:ascii="TH Sarabun New" w:hAnsi="TH Sarabun New" w:cs="TH Sarabun New"/>
          <w:sz w:val="28"/>
          <w:cs/>
        </w:rPr>
        <w:t>ไทต์</w:t>
      </w:r>
      <w:proofErr w:type="spellEnd"/>
      <w:r w:rsidRPr="00275C9E">
        <w:rPr>
          <w:rFonts w:ascii="TH Sarabun New" w:hAnsi="TH Sarabun New" w:cs="TH Sarabun New"/>
          <w:sz w:val="28"/>
          <w:cs/>
        </w:rPr>
        <w:t>ที่มีโครงสร้างผลึกถูกต้องและมีความเสถียร โดยไม่เกิดการเปลี่ยนแปลงของ</w:t>
      </w:r>
      <w:proofErr w:type="spellStart"/>
      <w:r w:rsidRPr="00275C9E">
        <w:rPr>
          <w:rFonts w:ascii="TH Sarabun New" w:hAnsi="TH Sarabun New" w:cs="TH Sarabun New"/>
          <w:sz w:val="28"/>
          <w:cs/>
        </w:rPr>
        <w:t>เฟส</w:t>
      </w:r>
      <w:proofErr w:type="spellEnd"/>
      <w:r w:rsidRPr="00275C9E">
        <w:rPr>
          <w:rFonts w:ascii="TH Sarabun New" w:hAnsi="TH Sarabun New" w:cs="TH Sarabun New"/>
          <w:sz w:val="28"/>
          <w:cs/>
        </w:rPr>
        <w:t>ผลึก</w:t>
      </w:r>
    </w:p>
    <w:p w14:paraId="31EE05CC" w14:textId="440ADCAD" w:rsidR="009F7567" w:rsidRPr="00275C9E" w:rsidRDefault="00375058" w:rsidP="009F7567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noProof/>
          <w:sz w:val="28"/>
        </w:rPr>
        <w:drawing>
          <wp:inline distT="0" distB="0" distL="0" distR="0" wp14:anchorId="6FC0B109" wp14:editId="4F0B5494">
            <wp:extent cx="2651125" cy="2027555"/>
            <wp:effectExtent l="0" t="0" r="0" b="0"/>
            <wp:docPr id="1035120605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120605" name="รูปภาพ 103512060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202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E2F144" w14:textId="77777777" w:rsidR="00375058" w:rsidRDefault="009F7567" w:rsidP="00375058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275C9E">
        <w:rPr>
          <w:rFonts w:ascii="TH Sarabun New" w:hAnsi="TH Sarabun New" w:cs="TH Sarabun New"/>
          <w:b/>
          <w:bCs/>
          <w:sz w:val="28"/>
          <w:cs/>
        </w:rPr>
        <w:t xml:space="preserve">รูปที่ </w:t>
      </w:r>
      <w:r w:rsidRPr="00275C9E">
        <w:rPr>
          <w:rFonts w:ascii="TH Sarabun New" w:hAnsi="TH Sarabun New" w:cs="TH Sarabun New"/>
          <w:b/>
          <w:bCs/>
          <w:sz w:val="28"/>
        </w:rPr>
        <w:t>2</w:t>
      </w:r>
      <w:r w:rsidRPr="00275C9E">
        <w:rPr>
          <w:rFonts w:ascii="TH Sarabun New" w:hAnsi="TH Sarabun New" w:cs="TH Sarabun New"/>
          <w:sz w:val="28"/>
        </w:rPr>
        <w:t xml:space="preserve"> </w:t>
      </w:r>
      <w:r w:rsidRPr="00275C9E">
        <w:rPr>
          <w:rFonts w:ascii="TH Sarabun New" w:hAnsi="TH Sarabun New" w:cs="TH Sarabun New"/>
          <w:sz w:val="28"/>
          <w:cs/>
        </w:rPr>
        <w:t>กราฟลักษณะรูปแบบการเลี้ยวเบนของรังสีเอก</w:t>
      </w:r>
      <w:proofErr w:type="spellStart"/>
      <w:r w:rsidRPr="00275C9E">
        <w:rPr>
          <w:rFonts w:ascii="TH Sarabun New" w:hAnsi="TH Sarabun New" w:cs="TH Sarabun New"/>
          <w:sz w:val="28"/>
          <w:cs/>
        </w:rPr>
        <w:t>ซ์</w:t>
      </w:r>
      <w:proofErr w:type="spellEnd"/>
      <w:r w:rsidRPr="00275C9E">
        <w:rPr>
          <w:rFonts w:ascii="TH Sarabun New" w:hAnsi="TH Sarabun New" w:cs="TH Sarabun New"/>
          <w:sz w:val="28"/>
          <w:cs/>
        </w:rPr>
        <w:t>ของไฮดรอกซี</w:t>
      </w:r>
      <w:proofErr w:type="spellStart"/>
      <w:r w:rsidRPr="00275C9E">
        <w:rPr>
          <w:rFonts w:ascii="TH Sarabun New" w:hAnsi="TH Sarabun New" w:cs="TH Sarabun New"/>
          <w:sz w:val="28"/>
          <w:cs/>
        </w:rPr>
        <w:t>อะ</w:t>
      </w:r>
      <w:proofErr w:type="spellEnd"/>
      <w:r w:rsidRPr="00275C9E">
        <w:rPr>
          <w:rFonts w:ascii="TH Sarabun New" w:hAnsi="TH Sarabun New" w:cs="TH Sarabun New"/>
          <w:sz w:val="28"/>
          <w:cs/>
        </w:rPr>
        <w:t>พา</w:t>
      </w:r>
      <w:proofErr w:type="spellStart"/>
      <w:r w:rsidRPr="00275C9E">
        <w:rPr>
          <w:rFonts w:ascii="TH Sarabun New" w:hAnsi="TH Sarabun New" w:cs="TH Sarabun New"/>
          <w:sz w:val="28"/>
          <w:cs/>
        </w:rPr>
        <w:t>ไทต์</w:t>
      </w:r>
      <w:proofErr w:type="spellEnd"/>
      <w:r w:rsidRPr="00275C9E">
        <w:rPr>
          <w:rFonts w:ascii="TH Sarabun New" w:hAnsi="TH Sarabun New" w:cs="TH Sarabun New"/>
          <w:sz w:val="28"/>
          <w:cs/>
        </w:rPr>
        <w:t>ก่อนเผา (</w:t>
      </w:r>
      <w:r w:rsidRPr="00275C9E">
        <w:rPr>
          <w:rFonts w:ascii="TH Sarabun New" w:hAnsi="TH Sarabun New" w:cs="TH Sarabun New"/>
          <w:sz w:val="28"/>
        </w:rPr>
        <w:t xml:space="preserve">HA be) </w:t>
      </w:r>
      <w:r w:rsidRPr="00275C9E">
        <w:rPr>
          <w:rFonts w:ascii="TH Sarabun New" w:hAnsi="TH Sarabun New" w:cs="TH Sarabun New"/>
          <w:sz w:val="28"/>
          <w:cs/>
        </w:rPr>
        <w:t>และของ</w:t>
      </w:r>
    </w:p>
    <w:p w14:paraId="3EEB6616" w14:textId="1EFBEDEA" w:rsidR="00E50976" w:rsidRPr="00275C9E" w:rsidRDefault="009F7567" w:rsidP="00375058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275C9E">
        <w:rPr>
          <w:rFonts w:ascii="TH Sarabun New" w:hAnsi="TH Sarabun New" w:cs="TH Sarabun New"/>
          <w:sz w:val="28"/>
          <w:cs/>
        </w:rPr>
        <w:t>ไฮดรอกซี</w:t>
      </w:r>
      <w:proofErr w:type="spellStart"/>
      <w:r w:rsidRPr="00275C9E">
        <w:rPr>
          <w:rFonts w:ascii="TH Sarabun New" w:hAnsi="TH Sarabun New" w:cs="TH Sarabun New"/>
          <w:sz w:val="28"/>
          <w:cs/>
        </w:rPr>
        <w:t>อะ</w:t>
      </w:r>
      <w:proofErr w:type="spellEnd"/>
      <w:r w:rsidRPr="00275C9E">
        <w:rPr>
          <w:rFonts w:ascii="TH Sarabun New" w:hAnsi="TH Sarabun New" w:cs="TH Sarabun New"/>
          <w:sz w:val="28"/>
          <w:cs/>
        </w:rPr>
        <w:t>พา</w:t>
      </w:r>
      <w:proofErr w:type="spellStart"/>
      <w:r w:rsidRPr="00275C9E">
        <w:rPr>
          <w:rFonts w:ascii="TH Sarabun New" w:hAnsi="TH Sarabun New" w:cs="TH Sarabun New"/>
          <w:sz w:val="28"/>
          <w:cs/>
        </w:rPr>
        <w:t>ไทต์</w:t>
      </w:r>
      <w:proofErr w:type="spellEnd"/>
      <w:r w:rsidRPr="00275C9E">
        <w:rPr>
          <w:rFonts w:ascii="TH Sarabun New" w:hAnsi="TH Sarabun New" w:cs="TH Sarabun New"/>
          <w:sz w:val="28"/>
          <w:cs/>
        </w:rPr>
        <w:t>หลังเผา (</w:t>
      </w:r>
      <w:r w:rsidRPr="00275C9E">
        <w:rPr>
          <w:rFonts w:ascii="TH Sarabun New" w:hAnsi="TH Sarabun New" w:cs="TH Sarabun New"/>
          <w:sz w:val="28"/>
        </w:rPr>
        <w:t xml:space="preserve">HA </w:t>
      </w:r>
      <w:proofErr w:type="spellStart"/>
      <w:r w:rsidRPr="00275C9E">
        <w:rPr>
          <w:rFonts w:ascii="TH Sarabun New" w:hAnsi="TH Sarabun New" w:cs="TH Sarabun New"/>
          <w:sz w:val="28"/>
        </w:rPr>
        <w:t>af</w:t>
      </w:r>
      <w:proofErr w:type="spellEnd"/>
      <w:r w:rsidRPr="00275C9E">
        <w:rPr>
          <w:rFonts w:ascii="TH Sarabun New" w:hAnsi="TH Sarabun New" w:cs="TH Sarabun New"/>
          <w:sz w:val="28"/>
        </w:rPr>
        <w:t>)</w:t>
      </w:r>
      <w:r w:rsidR="00E50976" w:rsidRPr="00275C9E">
        <w:rPr>
          <w:rFonts w:ascii="TH Sarabun New" w:hAnsi="TH Sarabun New" w:cs="TH Sarabun New"/>
          <w:sz w:val="28"/>
        </w:rPr>
        <w:t xml:space="preserve"> </w:t>
      </w:r>
    </w:p>
    <w:p w14:paraId="234CAB89" w14:textId="77777777" w:rsidR="00E50976" w:rsidRPr="00275C9E" w:rsidRDefault="00E50976" w:rsidP="00E50976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</w:p>
    <w:p w14:paraId="4D86BB99" w14:textId="77777777" w:rsidR="00E50976" w:rsidRPr="00275C9E" w:rsidRDefault="00E50976" w:rsidP="00E50976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</w:p>
    <w:p w14:paraId="366DAA22" w14:textId="4F5D68B5" w:rsidR="00E50976" w:rsidRPr="00275C9E" w:rsidRDefault="00E50976" w:rsidP="00E50976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275C9E">
        <w:rPr>
          <w:rFonts w:ascii="TH Sarabun New" w:hAnsi="TH Sarabun New" w:cs="TH Sarabun New"/>
          <w:sz w:val="28"/>
        </w:rPr>
        <w:lastRenderedPageBreak/>
        <w:t>3.3</w:t>
      </w:r>
      <w:r w:rsidRPr="00275C9E">
        <w:rPr>
          <w:rFonts w:ascii="TH Sarabun New" w:hAnsi="TH Sarabun New" w:cs="TH Sarabun New"/>
          <w:sz w:val="28"/>
          <w:cs/>
        </w:rPr>
        <w:t xml:space="preserve"> การศึกษาลักษณะทางสัณฐานวิทยาและความเป็นรูพรุนของโครงเลี้ยงเซลล์ที่เตรียมได้</w:t>
      </w:r>
    </w:p>
    <w:p w14:paraId="72ACDF5A" w14:textId="23598FDD" w:rsidR="00E50976" w:rsidRDefault="00FC7525" w:rsidP="005E4F7B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275C9E">
        <w:rPr>
          <w:rFonts w:ascii="TH Sarabun New" w:hAnsi="TH Sarabun New" w:cs="TH Sarabun New"/>
          <w:sz w:val="28"/>
          <w:cs/>
        </w:rPr>
        <w:t xml:space="preserve">ผลการวิเคราะห์ </w:t>
      </w:r>
      <w:r w:rsidRPr="00275C9E">
        <w:rPr>
          <w:rFonts w:ascii="TH Sarabun New" w:hAnsi="TH Sarabun New" w:cs="TH Sarabun New"/>
          <w:sz w:val="28"/>
        </w:rPr>
        <w:t xml:space="preserve">SEM </w:t>
      </w:r>
      <w:r w:rsidRPr="00275C9E">
        <w:rPr>
          <w:rFonts w:ascii="TH Sarabun New" w:hAnsi="TH Sarabun New" w:cs="TH Sarabun New"/>
          <w:sz w:val="28"/>
          <w:cs/>
        </w:rPr>
        <w:t xml:space="preserve">พบว่าโครงเลี้ยงเซลล์ </w:t>
      </w:r>
      <w:r w:rsidRPr="00275C9E">
        <w:rPr>
          <w:rFonts w:ascii="TH Sarabun New" w:hAnsi="TH Sarabun New" w:cs="TH Sarabun New"/>
          <w:sz w:val="28"/>
        </w:rPr>
        <w:t xml:space="preserve">PVA–HA–Chitosan </w:t>
      </w:r>
      <w:r w:rsidRPr="00275C9E">
        <w:rPr>
          <w:rFonts w:ascii="TH Sarabun New" w:hAnsi="TH Sarabun New" w:cs="TH Sarabun New"/>
          <w:sz w:val="28"/>
          <w:cs/>
        </w:rPr>
        <w:t xml:space="preserve">ทุกสูตรมีโครงสร้างรูพรุนแบบเปิดและเชื่อมต่อกัน เหมาะสำหรับการยึดเกาะและการเจริญของเซลล์ โดยสูตรเติมเซลลูโลสมีความเป็นรูพรุนเพิ่มขึ้นตามปริมาณที่เติม ส่วนสูตรเติม </w:t>
      </w:r>
      <w:r w:rsidRPr="00275C9E">
        <w:rPr>
          <w:rFonts w:ascii="TH Sarabun New" w:hAnsi="TH Sarabun New" w:cs="TH Sarabun New"/>
          <w:sz w:val="28"/>
        </w:rPr>
        <w:t xml:space="preserve">CMC </w:t>
      </w:r>
      <w:r w:rsidRPr="00275C9E">
        <w:rPr>
          <w:rFonts w:ascii="TH Sarabun New" w:hAnsi="TH Sarabun New" w:cs="TH Sarabun New"/>
          <w:sz w:val="28"/>
          <w:cs/>
        </w:rPr>
        <w:t xml:space="preserve">มีรูพรุนสม่ำเสมอและไม่พบการรวมตัวของอนุภาค </w:t>
      </w:r>
      <w:r w:rsidRPr="00275C9E">
        <w:rPr>
          <w:rFonts w:ascii="TH Sarabun New" w:hAnsi="TH Sarabun New" w:cs="TH Sarabun New"/>
          <w:sz w:val="28"/>
        </w:rPr>
        <w:t xml:space="preserve">HA </w:t>
      </w:r>
      <w:r w:rsidRPr="00275C9E">
        <w:rPr>
          <w:rFonts w:ascii="TH Sarabun New" w:hAnsi="TH Sarabun New" w:cs="TH Sarabun New"/>
          <w:sz w:val="28"/>
          <w:cs/>
        </w:rPr>
        <w:t xml:space="preserve">ทุกสูตรมีค่าความเป็นรูพรุนร้อยละ 84–98 โดยสูตรเติมวัสดุเสริมแรงร้อยละ 6 มีค่าความเป็นรูพรุนสูงที่สุด และสูตร </w:t>
      </w:r>
      <w:r w:rsidRPr="00275C9E">
        <w:rPr>
          <w:rFonts w:ascii="TH Sarabun New" w:hAnsi="TH Sarabun New" w:cs="TH Sarabun New"/>
          <w:sz w:val="28"/>
        </w:rPr>
        <w:t xml:space="preserve">CMC </w:t>
      </w:r>
      <w:r w:rsidRPr="00275C9E">
        <w:rPr>
          <w:rFonts w:ascii="TH Sarabun New" w:hAnsi="TH Sarabun New" w:cs="TH Sarabun New"/>
          <w:sz w:val="28"/>
          <w:cs/>
        </w:rPr>
        <w:t xml:space="preserve">มีค่า </w:t>
      </w:r>
      <w:r w:rsidRPr="00275C9E">
        <w:rPr>
          <w:rFonts w:ascii="TH Sarabun New" w:hAnsi="TH Sarabun New" w:cs="TH Sarabun New"/>
          <w:sz w:val="28"/>
        </w:rPr>
        <w:t xml:space="preserve">swelling ratio </w:t>
      </w:r>
      <w:r w:rsidRPr="00275C9E">
        <w:rPr>
          <w:rFonts w:ascii="TH Sarabun New" w:hAnsi="TH Sarabun New" w:cs="TH Sarabun New"/>
          <w:sz w:val="28"/>
          <w:cs/>
        </w:rPr>
        <w:t xml:space="preserve">และ </w:t>
      </w:r>
      <w:r w:rsidRPr="00275C9E">
        <w:rPr>
          <w:rFonts w:ascii="TH Sarabun New" w:hAnsi="TH Sarabun New" w:cs="TH Sarabun New"/>
          <w:sz w:val="28"/>
        </w:rPr>
        <w:t xml:space="preserve">water uptake </w:t>
      </w:r>
      <w:r w:rsidRPr="00275C9E">
        <w:rPr>
          <w:rFonts w:ascii="TH Sarabun New" w:hAnsi="TH Sarabun New" w:cs="TH Sarabun New"/>
          <w:sz w:val="28"/>
          <w:cs/>
        </w:rPr>
        <w:t>สูงกว่า จึงเหมาะต่อการประยุกต์ใช้เป็นโครงเลี้ยงเซลล์สำหรับวิศวกรรมเนื้อเยื่อกระดูกในเบื้องต้น</w:t>
      </w:r>
    </w:p>
    <w:p w14:paraId="3DF0CAFB" w14:textId="167455E8" w:rsidR="005E4F7B" w:rsidRPr="00275C9E" w:rsidRDefault="005E4F7B" w:rsidP="005E4F7B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noProof/>
          <w:sz w:val="28"/>
        </w:rPr>
        <w:drawing>
          <wp:inline distT="0" distB="0" distL="0" distR="0" wp14:anchorId="08106C3E" wp14:editId="5D3DFC2F">
            <wp:extent cx="2651125" cy="2998470"/>
            <wp:effectExtent l="0" t="0" r="0" b="0"/>
            <wp:docPr id="1162449297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449297" name="รูปภาพ 116244929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299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A93D5" w14:textId="76B2CB8D" w:rsidR="00E50976" w:rsidRDefault="00E50976" w:rsidP="00E50976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275C9E">
        <w:rPr>
          <w:rFonts w:ascii="TH Sarabun New" w:hAnsi="TH Sarabun New" w:cs="TH Sarabun New"/>
          <w:b/>
          <w:bCs/>
          <w:sz w:val="28"/>
          <w:cs/>
        </w:rPr>
        <w:t xml:space="preserve">รูปที่ </w:t>
      </w:r>
      <w:r w:rsidRPr="00275C9E">
        <w:rPr>
          <w:rFonts w:ascii="TH Sarabun New" w:hAnsi="TH Sarabun New" w:cs="TH Sarabun New"/>
          <w:b/>
          <w:bCs/>
          <w:sz w:val="28"/>
        </w:rPr>
        <w:t>3</w:t>
      </w:r>
      <w:r w:rsidRPr="00275C9E">
        <w:rPr>
          <w:rFonts w:ascii="TH Sarabun New" w:hAnsi="TH Sarabun New" w:cs="TH Sarabun New"/>
          <w:sz w:val="28"/>
        </w:rPr>
        <w:t xml:space="preserve"> </w:t>
      </w:r>
      <w:r w:rsidRPr="00275C9E">
        <w:rPr>
          <w:rFonts w:ascii="TH Sarabun New" w:hAnsi="TH Sarabun New" w:cs="TH Sarabun New"/>
          <w:sz w:val="28"/>
          <w:cs/>
        </w:rPr>
        <w:t>ลักษณะสัณฐานวิทยาของโครงเลี้ยงเซลล์แต่ละสูตร</w:t>
      </w:r>
    </w:p>
    <w:p w14:paraId="4437CAB2" w14:textId="77777777" w:rsidR="005E4F7B" w:rsidRPr="00275C9E" w:rsidRDefault="005E4F7B" w:rsidP="00E50976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2"/>
        <w:gridCol w:w="1108"/>
        <w:gridCol w:w="1032"/>
        <w:gridCol w:w="1043"/>
      </w:tblGrid>
      <w:tr w:rsidR="005E4F7B" w:rsidRPr="005E4F7B" w14:paraId="3761F93E" w14:textId="77777777" w:rsidTr="005E4F7B">
        <w:tc>
          <w:tcPr>
            <w:tcW w:w="1041" w:type="dxa"/>
          </w:tcPr>
          <w:p w14:paraId="7E43D15C" w14:textId="0C1F4F09" w:rsidR="005E4F7B" w:rsidRPr="008D083F" w:rsidRDefault="005E4F7B" w:rsidP="005E4F7B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  <w:r w:rsidRPr="008D083F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Sample</w:t>
            </w:r>
          </w:p>
        </w:tc>
        <w:tc>
          <w:tcPr>
            <w:tcW w:w="1041" w:type="dxa"/>
          </w:tcPr>
          <w:p w14:paraId="0AC3A984" w14:textId="62CBA508" w:rsidR="005E4F7B" w:rsidRPr="008D083F" w:rsidRDefault="005E4F7B" w:rsidP="005E4F7B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  <w:proofErr w:type="gramStart"/>
            <w:r w:rsidRPr="008D083F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Porosity(</w:t>
            </w:r>
            <w:proofErr w:type="gramEnd"/>
            <w:r w:rsidRPr="008D083F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%)</w:t>
            </w:r>
          </w:p>
        </w:tc>
        <w:tc>
          <w:tcPr>
            <w:tcW w:w="1041" w:type="dxa"/>
          </w:tcPr>
          <w:p w14:paraId="0F4AE06F" w14:textId="3A4C3A83" w:rsidR="005E4F7B" w:rsidRPr="008D083F" w:rsidRDefault="005E4F7B" w:rsidP="005E4F7B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  <w:r w:rsidRPr="008D083F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Swelling Ratio</w:t>
            </w:r>
          </w:p>
        </w:tc>
        <w:tc>
          <w:tcPr>
            <w:tcW w:w="1042" w:type="dxa"/>
          </w:tcPr>
          <w:p w14:paraId="4690ADA2" w14:textId="586EBD9D" w:rsidR="005E4F7B" w:rsidRPr="008D083F" w:rsidRDefault="005E4F7B" w:rsidP="005E4F7B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  <w:r w:rsidRPr="008D083F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 xml:space="preserve">Water </w:t>
            </w:r>
            <w:proofErr w:type="gramStart"/>
            <w:r w:rsidRPr="008D083F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Uptake(</w:t>
            </w:r>
            <w:proofErr w:type="gramEnd"/>
            <w:r w:rsidRPr="008D083F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%)</w:t>
            </w:r>
          </w:p>
        </w:tc>
      </w:tr>
      <w:tr w:rsidR="004B07EB" w:rsidRPr="004B07EB" w14:paraId="0B568882" w14:textId="77777777" w:rsidTr="005E4F7B">
        <w:tc>
          <w:tcPr>
            <w:tcW w:w="1041" w:type="dxa"/>
          </w:tcPr>
          <w:p w14:paraId="44A38DC0" w14:textId="405C6CA8" w:rsidR="005E4F7B" w:rsidRPr="008D083F" w:rsidRDefault="005E4F7B" w:rsidP="005E4F7B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8D083F">
              <w:rPr>
                <w:rFonts w:ascii="TH Sarabun New" w:hAnsi="TH Sarabun New" w:cs="TH Sarabun New"/>
                <w:sz w:val="24"/>
                <w:szCs w:val="24"/>
              </w:rPr>
              <w:t>CP3</w:t>
            </w:r>
          </w:p>
        </w:tc>
        <w:tc>
          <w:tcPr>
            <w:tcW w:w="1041" w:type="dxa"/>
          </w:tcPr>
          <w:p w14:paraId="5181CA80" w14:textId="705C02C1" w:rsidR="005E4F7B" w:rsidRPr="008D083F" w:rsidRDefault="005E4F7B" w:rsidP="004B07EB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8D083F">
              <w:rPr>
                <w:rFonts w:ascii="TH Sarabun New" w:hAnsi="TH Sarabun New" w:cs="TH Sarabun New"/>
                <w:sz w:val="24"/>
                <w:szCs w:val="24"/>
              </w:rPr>
              <w:t>83.39</w:t>
            </w:r>
            <w:r w:rsidR="008D083F" w:rsidRPr="008D083F">
              <w:rPr>
                <w:rStyle w:val="ae"/>
                <w:rFonts w:ascii="TH Sarabun New" w:hAnsi="TH Sarabun New" w:cs="TH Sarabun New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±</w:t>
            </w:r>
            <w:r w:rsidRPr="008D083F">
              <w:rPr>
                <w:rFonts w:ascii="TH Sarabun New" w:hAnsi="TH Sarabun New" w:cs="TH Sarabun New"/>
                <w:sz w:val="24"/>
                <w:szCs w:val="24"/>
              </w:rPr>
              <w:t>14.08</w:t>
            </w:r>
          </w:p>
        </w:tc>
        <w:tc>
          <w:tcPr>
            <w:tcW w:w="1041" w:type="dxa"/>
          </w:tcPr>
          <w:p w14:paraId="7B4282D6" w14:textId="2D0A6836" w:rsidR="005E4F7B" w:rsidRPr="008D083F" w:rsidRDefault="005E4F7B" w:rsidP="004B07EB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8D083F">
              <w:rPr>
                <w:rFonts w:ascii="TH Sarabun New" w:hAnsi="TH Sarabun New" w:cs="TH Sarabun New"/>
                <w:sz w:val="24"/>
                <w:szCs w:val="24"/>
              </w:rPr>
              <w:t>3.88</w:t>
            </w:r>
            <w:r w:rsidR="008D083F" w:rsidRPr="008D083F">
              <w:rPr>
                <w:rStyle w:val="ae"/>
                <w:rFonts w:ascii="TH Sarabun New" w:hAnsi="TH Sarabun New" w:cs="TH Sarabun New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±</w:t>
            </w:r>
            <w:r w:rsidRPr="008D083F">
              <w:rPr>
                <w:rFonts w:ascii="TH Sarabun New" w:hAnsi="TH Sarabun New" w:cs="TH Sarabun New"/>
                <w:sz w:val="24"/>
                <w:szCs w:val="24"/>
              </w:rPr>
              <w:t>0.18</w:t>
            </w:r>
          </w:p>
        </w:tc>
        <w:tc>
          <w:tcPr>
            <w:tcW w:w="1042" w:type="dxa"/>
          </w:tcPr>
          <w:p w14:paraId="41A252FD" w14:textId="7EB40A0E" w:rsidR="005E4F7B" w:rsidRPr="008D083F" w:rsidRDefault="004B07EB" w:rsidP="004B07EB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8D083F">
              <w:rPr>
                <w:rFonts w:ascii="TH Sarabun New" w:hAnsi="TH Sarabun New" w:cs="TH Sarabun New"/>
                <w:sz w:val="24"/>
                <w:szCs w:val="24"/>
              </w:rPr>
              <w:t>79.47</w:t>
            </w:r>
            <w:r w:rsidR="008D083F" w:rsidRPr="008D083F">
              <w:rPr>
                <w:rStyle w:val="ae"/>
                <w:rFonts w:ascii="TH Sarabun New" w:hAnsi="TH Sarabun New" w:cs="TH Sarabun New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±</w:t>
            </w:r>
            <w:r w:rsidRPr="008D083F">
              <w:rPr>
                <w:rFonts w:ascii="TH Sarabun New" w:hAnsi="TH Sarabun New" w:cs="TH Sarabun New"/>
                <w:sz w:val="24"/>
                <w:szCs w:val="24"/>
              </w:rPr>
              <w:t>0.74</w:t>
            </w:r>
          </w:p>
        </w:tc>
      </w:tr>
      <w:tr w:rsidR="004B07EB" w:rsidRPr="004B07EB" w14:paraId="3925A40C" w14:textId="77777777" w:rsidTr="005E4F7B">
        <w:tc>
          <w:tcPr>
            <w:tcW w:w="1041" w:type="dxa"/>
          </w:tcPr>
          <w:p w14:paraId="11BF997A" w14:textId="7523B733" w:rsidR="005E4F7B" w:rsidRPr="008D083F" w:rsidRDefault="005E4F7B" w:rsidP="005E4F7B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8D083F">
              <w:rPr>
                <w:rFonts w:ascii="TH Sarabun New" w:hAnsi="TH Sarabun New" w:cs="TH Sarabun New"/>
                <w:sz w:val="24"/>
                <w:szCs w:val="24"/>
              </w:rPr>
              <w:t>CP6</w:t>
            </w:r>
          </w:p>
        </w:tc>
        <w:tc>
          <w:tcPr>
            <w:tcW w:w="1041" w:type="dxa"/>
          </w:tcPr>
          <w:p w14:paraId="7E6FA446" w14:textId="2D1F49EF" w:rsidR="005E4F7B" w:rsidRPr="008D083F" w:rsidRDefault="005E4F7B" w:rsidP="004B07EB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8D083F">
              <w:rPr>
                <w:rFonts w:ascii="TH Sarabun New" w:hAnsi="TH Sarabun New" w:cs="TH Sarabun New"/>
                <w:sz w:val="24"/>
                <w:szCs w:val="24"/>
              </w:rPr>
              <w:t>84.18</w:t>
            </w:r>
            <w:r w:rsidR="008D083F" w:rsidRPr="008D083F">
              <w:rPr>
                <w:rStyle w:val="ae"/>
                <w:rFonts w:ascii="TH Sarabun New" w:hAnsi="TH Sarabun New" w:cs="TH Sarabun New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±</w:t>
            </w:r>
            <w:r w:rsidRPr="008D083F">
              <w:rPr>
                <w:rFonts w:ascii="TH Sarabun New" w:hAnsi="TH Sarabun New" w:cs="TH Sarabun New"/>
                <w:sz w:val="24"/>
                <w:szCs w:val="24"/>
              </w:rPr>
              <w:t>2.69</w:t>
            </w:r>
          </w:p>
        </w:tc>
        <w:tc>
          <w:tcPr>
            <w:tcW w:w="1041" w:type="dxa"/>
          </w:tcPr>
          <w:p w14:paraId="1BFE1229" w14:textId="2D15617C" w:rsidR="005E4F7B" w:rsidRPr="008D083F" w:rsidRDefault="005E4F7B" w:rsidP="004B07EB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8D083F">
              <w:rPr>
                <w:rFonts w:ascii="TH Sarabun New" w:hAnsi="TH Sarabun New" w:cs="TH Sarabun New"/>
                <w:sz w:val="24"/>
                <w:szCs w:val="24"/>
              </w:rPr>
              <w:t>3.29</w:t>
            </w:r>
            <w:r w:rsidR="008D083F" w:rsidRPr="008D083F">
              <w:rPr>
                <w:rStyle w:val="ae"/>
                <w:rFonts w:ascii="TH Sarabun New" w:hAnsi="TH Sarabun New" w:cs="TH Sarabun New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±</w:t>
            </w:r>
            <w:r w:rsidRPr="008D083F">
              <w:rPr>
                <w:rFonts w:ascii="TH Sarabun New" w:hAnsi="TH Sarabun New" w:cs="TH Sarabun New"/>
                <w:sz w:val="24"/>
                <w:szCs w:val="24"/>
              </w:rPr>
              <w:t>0.14</w:t>
            </w:r>
          </w:p>
        </w:tc>
        <w:tc>
          <w:tcPr>
            <w:tcW w:w="1042" w:type="dxa"/>
          </w:tcPr>
          <w:p w14:paraId="7D0B64C4" w14:textId="09E838FB" w:rsidR="005E4F7B" w:rsidRPr="008D083F" w:rsidRDefault="004B07EB" w:rsidP="004B07EB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8D083F">
              <w:rPr>
                <w:rFonts w:ascii="TH Sarabun New" w:hAnsi="TH Sarabun New" w:cs="TH Sarabun New"/>
                <w:sz w:val="24"/>
                <w:szCs w:val="24"/>
              </w:rPr>
              <w:t>76.66</w:t>
            </w:r>
            <w:r w:rsidR="008D083F" w:rsidRPr="008D083F">
              <w:rPr>
                <w:rStyle w:val="ae"/>
                <w:rFonts w:ascii="TH Sarabun New" w:hAnsi="TH Sarabun New" w:cs="TH Sarabun New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±</w:t>
            </w:r>
            <w:r w:rsidRPr="008D083F">
              <w:rPr>
                <w:rFonts w:ascii="TH Sarabun New" w:hAnsi="TH Sarabun New" w:cs="TH Sarabun New"/>
                <w:sz w:val="24"/>
                <w:szCs w:val="24"/>
              </w:rPr>
              <w:t>0.79</w:t>
            </w:r>
          </w:p>
        </w:tc>
      </w:tr>
      <w:tr w:rsidR="004B07EB" w:rsidRPr="004B07EB" w14:paraId="3D9E5AFC" w14:textId="77777777" w:rsidTr="005E4F7B">
        <w:tc>
          <w:tcPr>
            <w:tcW w:w="1041" w:type="dxa"/>
          </w:tcPr>
          <w:p w14:paraId="7413291D" w14:textId="5ECD8138" w:rsidR="005E4F7B" w:rsidRPr="008D083F" w:rsidRDefault="005E4F7B" w:rsidP="005E4F7B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8D083F">
              <w:rPr>
                <w:rFonts w:ascii="TH Sarabun New" w:hAnsi="TH Sarabun New" w:cs="TH Sarabun New"/>
                <w:sz w:val="24"/>
                <w:szCs w:val="24"/>
              </w:rPr>
              <w:t>CP9</w:t>
            </w:r>
          </w:p>
        </w:tc>
        <w:tc>
          <w:tcPr>
            <w:tcW w:w="1041" w:type="dxa"/>
          </w:tcPr>
          <w:p w14:paraId="1E1D25B0" w14:textId="2E666DE5" w:rsidR="005E4F7B" w:rsidRPr="008D083F" w:rsidRDefault="005E4F7B" w:rsidP="004B07EB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8D083F">
              <w:rPr>
                <w:rFonts w:ascii="TH Sarabun New" w:hAnsi="TH Sarabun New" w:cs="TH Sarabun New"/>
                <w:sz w:val="24"/>
                <w:szCs w:val="24"/>
              </w:rPr>
              <w:t>84.59</w:t>
            </w:r>
            <w:r w:rsidR="008D083F" w:rsidRPr="008D083F">
              <w:rPr>
                <w:rStyle w:val="ae"/>
                <w:rFonts w:ascii="TH Sarabun New" w:hAnsi="TH Sarabun New" w:cs="TH Sarabun New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±</w:t>
            </w:r>
            <w:r w:rsidRPr="008D083F">
              <w:rPr>
                <w:rFonts w:ascii="TH Sarabun New" w:hAnsi="TH Sarabun New" w:cs="TH Sarabun New"/>
                <w:sz w:val="24"/>
                <w:szCs w:val="24"/>
              </w:rPr>
              <w:t>5.70</w:t>
            </w:r>
          </w:p>
        </w:tc>
        <w:tc>
          <w:tcPr>
            <w:tcW w:w="1041" w:type="dxa"/>
          </w:tcPr>
          <w:p w14:paraId="5F3B96FE" w14:textId="2C097B04" w:rsidR="005E4F7B" w:rsidRPr="008D083F" w:rsidRDefault="005E4F7B" w:rsidP="004B07EB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8D083F">
              <w:rPr>
                <w:rFonts w:ascii="TH Sarabun New" w:hAnsi="TH Sarabun New" w:cs="TH Sarabun New"/>
                <w:sz w:val="24"/>
                <w:szCs w:val="24"/>
              </w:rPr>
              <w:t>2.95</w:t>
            </w:r>
            <w:r w:rsidR="008D083F" w:rsidRPr="008D083F">
              <w:rPr>
                <w:rStyle w:val="ae"/>
                <w:rFonts w:ascii="TH Sarabun New" w:hAnsi="TH Sarabun New" w:cs="TH Sarabun New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±</w:t>
            </w:r>
            <w:r w:rsidRPr="008D083F">
              <w:rPr>
                <w:rFonts w:ascii="TH Sarabun New" w:hAnsi="TH Sarabun New" w:cs="TH Sarabun New"/>
                <w:sz w:val="24"/>
                <w:szCs w:val="24"/>
              </w:rPr>
              <w:t>0.01</w:t>
            </w:r>
          </w:p>
        </w:tc>
        <w:tc>
          <w:tcPr>
            <w:tcW w:w="1042" w:type="dxa"/>
          </w:tcPr>
          <w:p w14:paraId="0C1C881C" w14:textId="75F341D0" w:rsidR="005E4F7B" w:rsidRPr="008D083F" w:rsidRDefault="004B07EB" w:rsidP="004B07EB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8D083F">
              <w:rPr>
                <w:rFonts w:ascii="TH Sarabun New" w:hAnsi="TH Sarabun New" w:cs="TH Sarabun New"/>
                <w:sz w:val="24"/>
                <w:szCs w:val="24"/>
              </w:rPr>
              <w:t>74.66</w:t>
            </w:r>
            <w:r w:rsidR="008D083F" w:rsidRPr="008D083F">
              <w:rPr>
                <w:rStyle w:val="ae"/>
                <w:rFonts w:ascii="TH Sarabun New" w:hAnsi="TH Sarabun New" w:cs="TH Sarabun New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±</w:t>
            </w:r>
            <w:r w:rsidRPr="008D083F">
              <w:rPr>
                <w:rFonts w:ascii="TH Sarabun New" w:hAnsi="TH Sarabun New" w:cs="TH Sarabun New"/>
                <w:sz w:val="24"/>
                <w:szCs w:val="24"/>
              </w:rPr>
              <w:t>0.09</w:t>
            </w:r>
          </w:p>
        </w:tc>
      </w:tr>
      <w:tr w:rsidR="004B07EB" w:rsidRPr="004B07EB" w14:paraId="5C278ECA" w14:textId="77777777" w:rsidTr="005E4F7B">
        <w:tc>
          <w:tcPr>
            <w:tcW w:w="1041" w:type="dxa"/>
          </w:tcPr>
          <w:p w14:paraId="7F1553F4" w14:textId="00A4DF98" w:rsidR="005E4F7B" w:rsidRPr="008D083F" w:rsidRDefault="005E4F7B" w:rsidP="005E4F7B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8D083F">
              <w:rPr>
                <w:rFonts w:ascii="TH Sarabun New" w:hAnsi="TH Sarabun New" w:cs="TH Sarabun New"/>
                <w:sz w:val="24"/>
                <w:szCs w:val="24"/>
              </w:rPr>
              <w:t>CMC3</w:t>
            </w:r>
          </w:p>
        </w:tc>
        <w:tc>
          <w:tcPr>
            <w:tcW w:w="1041" w:type="dxa"/>
          </w:tcPr>
          <w:p w14:paraId="7042B2BF" w14:textId="5815FF81" w:rsidR="005E4F7B" w:rsidRPr="008D083F" w:rsidRDefault="005E4F7B" w:rsidP="004B07EB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8D083F">
              <w:rPr>
                <w:rFonts w:ascii="TH Sarabun New" w:hAnsi="TH Sarabun New" w:cs="TH Sarabun New"/>
                <w:sz w:val="24"/>
                <w:szCs w:val="24"/>
              </w:rPr>
              <w:t>75.95</w:t>
            </w:r>
            <w:r w:rsidR="008D083F" w:rsidRPr="008D083F">
              <w:rPr>
                <w:rStyle w:val="ae"/>
                <w:rFonts w:ascii="TH Sarabun New" w:hAnsi="TH Sarabun New" w:cs="TH Sarabun New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±</w:t>
            </w:r>
            <w:r w:rsidRPr="008D083F">
              <w:rPr>
                <w:rFonts w:ascii="TH Sarabun New" w:hAnsi="TH Sarabun New" w:cs="TH Sarabun New"/>
                <w:sz w:val="24"/>
                <w:szCs w:val="24"/>
              </w:rPr>
              <w:t>17.90</w:t>
            </w:r>
          </w:p>
        </w:tc>
        <w:tc>
          <w:tcPr>
            <w:tcW w:w="1041" w:type="dxa"/>
          </w:tcPr>
          <w:p w14:paraId="49D03402" w14:textId="4128E426" w:rsidR="005E4F7B" w:rsidRPr="008D083F" w:rsidRDefault="005E4F7B" w:rsidP="004B07EB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8D083F">
              <w:rPr>
                <w:rFonts w:ascii="TH Sarabun New" w:hAnsi="TH Sarabun New" w:cs="TH Sarabun New"/>
                <w:sz w:val="24"/>
                <w:szCs w:val="24"/>
              </w:rPr>
              <w:t>18.26</w:t>
            </w:r>
            <w:r w:rsidR="008D083F" w:rsidRPr="008D083F">
              <w:rPr>
                <w:rStyle w:val="ae"/>
                <w:rFonts w:ascii="TH Sarabun New" w:hAnsi="TH Sarabun New" w:cs="TH Sarabun New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±</w:t>
            </w:r>
            <w:r w:rsidRPr="008D083F">
              <w:rPr>
                <w:rFonts w:ascii="TH Sarabun New" w:hAnsi="TH Sarabun New" w:cs="TH Sarabun New"/>
                <w:sz w:val="24"/>
                <w:szCs w:val="24"/>
              </w:rPr>
              <w:t>0.32</w:t>
            </w:r>
          </w:p>
        </w:tc>
        <w:tc>
          <w:tcPr>
            <w:tcW w:w="1042" w:type="dxa"/>
          </w:tcPr>
          <w:p w14:paraId="53681CD9" w14:textId="3884D08B" w:rsidR="005E4F7B" w:rsidRPr="008D083F" w:rsidRDefault="004B07EB" w:rsidP="004B07EB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8D083F">
              <w:rPr>
                <w:rFonts w:ascii="TH Sarabun New" w:hAnsi="TH Sarabun New" w:cs="TH Sarabun New"/>
                <w:sz w:val="24"/>
                <w:szCs w:val="24"/>
              </w:rPr>
              <w:t>94.81</w:t>
            </w:r>
            <w:r w:rsidR="008D083F" w:rsidRPr="008D083F">
              <w:rPr>
                <w:rStyle w:val="ae"/>
                <w:rFonts w:ascii="TH Sarabun New" w:hAnsi="TH Sarabun New" w:cs="TH Sarabun New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±</w:t>
            </w:r>
            <w:r w:rsidRPr="008D083F">
              <w:rPr>
                <w:rFonts w:ascii="TH Sarabun New" w:hAnsi="TH Sarabun New" w:cs="TH Sarabun New"/>
                <w:sz w:val="24"/>
                <w:szCs w:val="24"/>
              </w:rPr>
              <w:t>0.01</w:t>
            </w:r>
          </w:p>
        </w:tc>
      </w:tr>
      <w:tr w:rsidR="004B07EB" w:rsidRPr="004B07EB" w14:paraId="32AE0618" w14:textId="77777777" w:rsidTr="005E4F7B">
        <w:tc>
          <w:tcPr>
            <w:tcW w:w="1041" w:type="dxa"/>
          </w:tcPr>
          <w:p w14:paraId="749DD30A" w14:textId="13C900F0" w:rsidR="005E4F7B" w:rsidRPr="008D083F" w:rsidRDefault="005E4F7B" w:rsidP="005E4F7B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8D083F">
              <w:rPr>
                <w:rFonts w:ascii="TH Sarabun New" w:hAnsi="TH Sarabun New" w:cs="TH Sarabun New"/>
                <w:sz w:val="24"/>
                <w:szCs w:val="24"/>
              </w:rPr>
              <w:t>CMC6</w:t>
            </w:r>
          </w:p>
        </w:tc>
        <w:tc>
          <w:tcPr>
            <w:tcW w:w="1041" w:type="dxa"/>
          </w:tcPr>
          <w:p w14:paraId="65B629E8" w14:textId="660F02B9" w:rsidR="005E4F7B" w:rsidRPr="008D083F" w:rsidRDefault="005E4F7B" w:rsidP="004B07EB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8D083F">
              <w:rPr>
                <w:rFonts w:ascii="TH Sarabun New" w:hAnsi="TH Sarabun New" w:cs="TH Sarabun New"/>
                <w:sz w:val="24"/>
                <w:szCs w:val="24"/>
              </w:rPr>
              <w:t>98.11</w:t>
            </w:r>
            <w:r w:rsidR="008D083F" w:rsidRPr="008D083F">
              <w:rPr>
                <w:rStyle w:val="ae"/>
                <w:rFonts w:ascii="TH Sarabun New" w:hAnsi="TH Sarabun New" w:cs="TH Sarabun New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±</w:t>
            </w:r>
            <w:r w:rsidRPr="008D083F">
              <w:rPr>
                <w:rFonts w:ascii="TH Sarabun New" w:hAnsi="TH Sarabun New" w:cs="TH Sarabun New"/>
                <w:sz w:val="24"/>
                <w:szCs w:val="24"/>
              </w:rPr>
              <w:t>4.47</w:t>
            </w:r>
          </w:p>
        </w:tc>
        <w:tc>
          <w:tcPr>
            <w:tcW w:w="1041" w:type="dxa"/>
          </w:tcPr>
          <w:p w14:paraId="18728C1D" w14:textId="28071934" w:rsidR="005E4F7B" w:rsidRPr="008D083F" w:rsidRDefault="005E4F7B" w:rsidP="004B07EB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8D083F">
              <w:rPr>
                <w:rFonts w:ascii="TH Sarabun New" w:hAnsi="TH Sarabun New" w:cs="TH Sarabun New"/>
                <w:sz w:val="24"/>
                <w:szCs w:val="24"/>
              </w:rPr>
              <w:t>16.09</w:t>
            </w:r>
            <w:r w:rsidR="008D083F" w:rsidRPr="008D083F">
              <w:rPr>
                <w:rStyle w:val="ae"/>
                <w:rFonts w:ascii="TH Sarabun New" w:hAnsi="TH Sarabun New" w:cs="TH Sarabun New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±</w:t>
            </w:r>
            <w:r w:rsidRPr="008D083F">
              <w:rPr>
                <w:rFonts w:ascii="TH Sarabun New" w:hAnsi="TH Sarabun New" w:cs="TH Sarabun New"/>
                <w:sz w:val="24"/>
                <w:szCs w:val="24"/>
              </w:rPr>
              <w:t>1.66</w:t>
            </w:r>
          </w:p>
        </w:tc>
        <w:tc>
          <w:tcPr>
            <w:tcW w:w="1042" w:type="dxa"/>
          </w:tcPr>
          <w:p w14:paraId="7D75FE69" w14:textId="11F8F253" w:rsidR="005E4F7B" w:rsidRPr="008D083F" w:rsidRDefault="004B07EB" w:rsidP="004B07EB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8D083F">
              <w:rPr>
                <w:rFonts w:ascii="TH Sarabun New" w:hAnsi="TH Sarabun New" w:cs="TH Sarabun New"/>
                <w:sz w:val="24"/>
                <w:szCs w:val="24"/>
              </w:rPr>
              <w:t>94.12</w:t>
            </w:r>
            <w:r w:rsidR="008D083F" w:rsidRPr="008D083F">
              <w:rPr>
                <w:rStyle w:val="ae"/>
                <w:rFonts w:ascii="TH Sarabun New" w:hAnsi="TH Sarabun New" w:cs="TH Sarabun New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±</w:t>
            </w:r>
            <w:r w:rsidRPr="008D083F">
              <w:rPr>
                <w:rFonts w:ascii="TH Sarabun New" w:hAnsi="TH Sarabun New" w:cs="TH Sarabun New"/>
                <w:sz w:val="24"/>
                <w:szCs w:val="24"/>
              </w:rPr>
              <w:t>0.57</w:t>
            </w:r>
          </w:p>
        </w:tc>
      </w:tr>
      <w:tr w:rsidR="004B07EB" w:rsidRPr="004B07EB" w14:paraId="6E45663D" w14:textId="77777777" w:rsidTr="005E4F7B">
        <w:tc>
          <w:tcPr>
            <w:tcW w:w="1041" w:type="dxa"/>
          </w:tcPr>
          <w:p w14:paraId="592C9B9C" w14:textId="463E9400" w:rsidR="005E4F7B" w:rsidRPr="008D083F" w:rsidRDefault="005E4F7B" w:rsidP="005E4F7B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8D083F">
              <w:rPr>
                <w:rFonts w:ascii="TH Sarabun New" w:hAnsi="TH Sarabun New" w:cs="TH Sarabun New"/>
                <w:sz w:val="24"/>
                <w:szCs w:val="24"/>
              </w:rPr>
              <w:t>CMC9</w:t>
            </w:r>
          </w:p>
        </w:tc>
        <w:tc>
          <w:tcPr>
            <w:tcW w:w="1041" w:type="dxa"/>
          </w:tcPr>
          <w:p w14:paraId="1F5AA829" w14:textId="3464A593" w:rsidR="005E4F7B" w:rsidRPr="008D083F" w:rsidRDefault="005E4F7B" w:rsidP="004B07EB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8D083F">
              <w:rPr>
                <w:rFonts w:ascii="TH Sarabun New" w:hAnsi="TH Sarabun New" w:cs="TH Sarabun New"/>
                <w:sz w:val="24"/>
                <w:szCs w:val="24"/>
              </w:rPr>
              <w:t>76.94</w:t>
            </w:r>
            <w:r w:rsidR="008D083F" w:rsidRPr="008D083F">
              <w:rPr>
                <w:rStyle w:val="ae"/>
                <w:rFonts w:ascii="TH Sarabun New" w:hAnsi="TH Sarabun New" w:cs="TH Sarabun New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±</w:t>
            </w:r>
            <w:r w:rsidRPr="008D083F">
              <w:rPr>
                <w:rFonts w:ascii="TH Sarabun New" w:hAnsi="TH Sarabun New" w:cs="TH Sarabun New"/>
                <w:sz w:val="24"/>
                <w:szCs w:val="24"/>
              </w:rPr>
              <w:t>8.56</w:t>
            </w:r>
          </w:p>
        </w:tc>
        <w:tc>
          <w:tcPr>
            <w:tcW w:w="1041" w:type="dxa"/>
          </w:tcPr>
          <w:p w14:paraId="73F1E35D" w14:textId="50CF11B9" w:rsidR="005E4F7B" w:rsidRPr="008D083F" w:rsidRDefault="005E4F7B" w:rsidP="004B07EB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8D083F">
              <w:rPr>
                <w:rFonts w:ascii="TH Sarabun New" w:hAnsi="TH Sarabun New" w:cs="TH Sarabun New"/>
                <w:sz w:val="24"/>
                <w:szCs w:val="24"/>
              </w:rPr>
              <w:t>11.97</w:t>
            </w:r>
            <w:r w:rsidR="008D083F" w:rsidRPr="008D083F">
              <w:rPr>
                <w:rStyle w:val="ae"/>
                <w:rFonts w:ascii="TH Sarabun New" w:hAnsi="TH Sarabun New" w:cs="TH Sarabun New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±</w:t>
            </w:r>
            <w:r w:rsidRPr="008D083F">
              <w:rPr>
                <w:rFonts w:ascii="TH Sarabun New" w:hAnsi="TH Sarabun New" w:cs="TH Sarabun New"/>
                <w:sz w:val="24"/>
                <w:szCs w:val="24"/>
              </w:rPr>
              <w:t>0.07</w:t>
            </w:r>
          </w:p>
        </w:tc>
        <w:tc>
          <w:tcPr>
            <w:tcW w:w="1042" w:type="dxa"/>
          </w:tcPr>
          <w:p w14:paraId="21AC6903" w14:textId="2613EE95" w:rsidR="005E4F7B" w:rsidRPr="008D083F" w:rsidRDefault="004B07EB" w:rsidP="004B07EB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8D083F">
              <w:rPr>
                <w:rFonts w:ascii="TH Sarabun New" w:hAnsi="TH Sarabun New" w:cs="TH Sarabun New"/>
                <w:sz w:val="24"/>
                <w:szCs w:val="24"/>
              </w:rPr>
              <w:t>92.29</w:t>
            </w:r>
            <w:r w:rsidR="008D083F" w:rsidRPr="008D083F">
              <w:rPr>
                <w:rStyle w:val="ae"/>
                <w:rFonts w:ascii="TH Sarabun New" w:hAnsi="TH Sarabun New" w:cs="TH Sarabun New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±</w:t>
            </w:r>
            <w:r w:rsidRPr="008D083F">
              <w:rPr>
                <w:rFonts w:ascii="TH Sarabun New" w:hAnsi="TH Sarabun New" w:cs="TH Sarabun New"/>
                <w:sz w:val="24"/>
                <w:szCs w:val="24"/>
              </w:rPr>
              <w:t>0.04</w:t>
            </w:r>
          </w:p>
        </w:tc>
      </w:tr>
    </w:tbl>
    <w:p w14:paraId="69D1778C" w14:textId="45528DB5" w:rsidR="00E50976" w:rsidRPr="00275C9E" w:rsidRDefault="00E50976" w:rsidP="009F7567">
      <w:pPr>
        <w:spacing w:after="0" w:line="240" w:lineRule="auto"/>
        <w:jc w:val="thaiDistribute"/>
        <w:rPr>
          <w:rFonts w:ascii="TH Sarabun New" w:hAnsi="TH Sarabun New" w:cs="TH Sarabun New"/>
          <w:color w:val="0000FF"/>
          <w:sz w:val="28"/>
        </w:rPr>
      </w:pPr>
      <w:r w:rsidRPr="00275C9E">
        <w:rPr>
          <w:rFonts w:ascii="TH Sarabun New" w:hAnsi="TH Sarabun New" w:cs="TH Sarabun New"/>
          <w:b/>
          <w:bCs/>
          <w:sz w:val="28"/>
          <w:cs/>
        </w:rPr>
        <w:t xml:space="preserve">ตารางที่ </w:t>
      </w:r>
      <w:r w:rsidRPr="00275C9E">
        <w:rPr>
          <w:rFonts w:ascii="TH Sarabun New" w:hAnsi="TH Sarabun New" w:cs="TH Sarabun New"/>
          <w:b/>
          <w:bCs/>
          <w:sz w:val="28"/>
        </w:rPr>
        <w:t>3</w:t>
      </w:r>
      <w:r w:rsidRPr="00275C9E">
        <w:rPr>
          <w:rFonts w:ascii="TH Sarabun New" w:hAnsi="TH Sarabun New" w:cs="TH Sarabun New"/>
          <w:sz w:val="28"/>
        </w:rPr>
        <w:t xml:space="preserve"> </w:t>
      </w:r>
      <w:r w:rsidRPr="00275C9E">
        <w:rPr>
          <w:rFonts w:ascii="TH Sarabun New" w:hAnsi="TH Sarabun New" w:cs="TH Sarabun New"/>
          <w:sz w:val="28"/>
          <w:cs/>
        </w:rPr>
        <w:t>ค่าความเป็นรุพรุน (%</w:t>
      </w:r>
      <w:r w:rsidRPr="00275C9E">
        <w:rPr>
          <w:rFonts w:ascii="TH Sarabun New" w:hAnsi="TH Sarabun New" w:cs="TH Sarabun New"/>
          <w:sz w:val="28"/>
        </w:rPr>
        <w:t xml:space="preserve">Porosity) </w:t>
      </w:r>
      <w:r w:rsidRPr="00275C9E">
        <w:rPr>
          <w:rFonts w:ascii="TH Sarabun New" w:hAnsi="TH Sarabun New" w:cs="TH Sarabun New"/>
          <w:sz w:val="28"/>
          <w:cs/>
        </w:rPr>
        <w:t>ค่าการพองตัว (</w:t>
      </w:r>
      <w:r w:rsidRPr="00275C9E">
        <w:rPr>
          <w:rFonts w:ascii="TH Sarabun New" w:hAnsi="TH Sarabun New" w:cs="TH Sarabun New"/>
          <w:sz w:val="28"/>
        </w:rPr>
        <w:t xml:space="preserve">Swelling Ratio) </w:t>
      </w:r>
      <w:r w:rsidRPr="00275C9E">
        <w:rPr>
          <w:rFonts w:ascii="TH Sarabun New" w:hAnsi="TH Sarabun New" w:cs="TH Sarabun New"/>
          <w:sz w:val="28"/>
          <w:cs/>
        </w:rPr>
        <w:t>และค่าสัดส่วนน้ำในโครง</w:t>
      </w:r>
      <w:r w:rsidRPr="00275C9E">
        <w:rPr>
          <w:rFonts w:ascii="TH Sarabun New" w:hAnsi="TH Sarabun New" w:cs="TH Sarabun New"/>
          <w:sz w:val="28"/>
        </w:rPr>
        <w:t xml:space="preserve"> (Water Uptake) </w:t>
      </w:r>
      <w:r w:rsidRPr="00275C9E">
        <w:rPr>
          <w:rFonts w:ascii="TH Sarabun New" w:hAnsi="TH Sarabun New" w:cs="TH Sarabun New"/>
          <w:sz w:val="28"/>
          <w:cs/>
        </w:rPr>
        <w:t xml:space="preserve">ของโครงเลี้ยงเซลล์ </w:t>
      </w:r>
      <w:r w:rsidRPr="00275C9E">
        <w:rPr>
          <w:rFonts w:ascii="TH Sarabun New" w:hAnsi="TH Sarabun New" w:cs="TH Sarabun New"/>
          <w:sz w:val="28"/>
        </w:rPr>
        <w:t xml:space="preserve">PVA–HA–Chitosan </w:t>
      </w:r>
      <w:r w:rsidRPr="00275C9E">
        <w:rPr>
          <w:rFonts w:ascii="TH Sarabun New" w:hAnsi="TH Sarabun New" w:cs="TH Sarabun New"/>
          <w:sz w:val="28"/>
          <w:cs/>
        </w:rPr>
        <w:t>ที่มีเซลลูโลสและมีโซเดียมคา</w:t>
      </w:r>
      <w:proofErr w:type="spellStart"/>
      <w:r w:rsidRPr="00275C9E">
        <w:rPr>
          <w:rFonts w:ascii="TH Sarabun New" w:hAnsi="TH Sarabun New" w:cs="TH Sarabun New"/>
          <w:sz w:val="28"/>
          <w:cs/>
        </w:rPr>
        <w:t>ร์</w:t>
      </w:r>
      <w:proofErr w:type="spellEnd"/>
      <w:r w:rsidRPr="00275C9E">
        <w:rPr>
          <w:rFonts w:ascii="TH Sarabun New" w:hAnsi="TH Sarabun New" w:cs="TH Sarabun New"/>
          <w:sz w:val="28"/>
          <w:cs/>
        </w:rPr>
        <w:t>บอกซีเมท</w:t>
      </w:r>
      <w:proofErr w:type="spellStart"/>
      <w:r w:rsidRPr="00275C9E">
        <w:rPr>
          <w:rFonts w:ascii="TH Sarabun New" w:hAnsi="TH Sarabun New" w:cs="TH Sarabun New"/>
          <w:sz w:val="28"/>
          <w:cs/>
        </w:rPr>
        <w:t>ิล</w:t>
      </w:r>
      <w:proofErr w:type="spellEnd"/>
      <w:r w:rsidRPr="00275C9E">
        <w:rPr>
          <w:rFonts w:ascii="TH Sarabun New" w:hAnsi="TH Sarabun New" w:cs="TH Sarabun New"/>
          <w:sz w:val="28"/>
        </w:rPr>
        <w:t xml:space="preserve"> </w:t>
      </w:r>
      <w:r w:rsidRPr="00275C9E">
        <w:rPr>
          <w:rFonts w:ascii="TH Sarabun New" w:hAnsi="TH Sarabun New" w:cs="TH Sarabun New"/>
          <w:sz w:val="28"/>
          <w:cs/>
        </w:rPr>
        <w:t>เซลลูโลสในแต่ละสูตร</w:t>
      </w:r>
    </w:p>
    <w:p w14:paraId="7E41878D" w14:textId="78DA09B9" w:rsidR="00E50976" w:rsidRPr="005E4F7B" w:rsidRDefault="00E50976" w:rsidP="005E4F7B">
      <w:pPr>
        <w:spacing w:after="0" w:line="240" w:lineRule="auto"/>
        <w:jc w:val="thaiDistribute"/>
        <w:rPr>
          <w:rFonts w:ascii="TH Sarabun New" w:hAnsi="TH Sarabun New" w:cs="TH Sarabun New"/>
          <w:color w:val="0000FF"/>
          <w:sz w:val="28"/>
        </w:rPr>
      </w:pPr>
      <w:r w:rsidRPr="00275C9E">
        <w:rPr>
          <w:rFonts w:ascii="TH Sarabun New" w:hAnsi="TH Sarabun New" w:cs="TH Sarabun New"/>
          <w:color w:val="0000FF"/>
          <w:sz w:val="28"/>
        </w:rPr>
        <w:tab/>
      </w:r>
      <w:r w:rsidRPr="00275C9E">
        <w:rPr>
          <w:rFonts w:ascii="TH Sarabun New" w:hAnsi="TH Sarabun New" w:cs="TH Sarabun New"/>
          <w:sz w:val="28"/>
        </w:rPr>
        <w:t>3.</w:t>
      </w:r>
      <w:r w:rsidR="00FC7525" w:rsidRPr="00275C9E">
        <w:rPr>
          <w:rFonts w:ascii="TH Sarabun New" w:hAnsi="TH Sarabun New" w:cs="TH Sarabun New"/>
          <w:sz w:val="28"/>
        </w:rPr>
        <w:t>4</w:t>
      </w:r>
      <w:r w:rsidRPr="00275C9E">
        <w:rPr>
          <w:rFonts w:ascii="TH Sarabun New" w:hAnsi="TH Sarabun New" w:cs="TH Sarabun New"/>
          <w:sz w:val="28"/>
        </w:rPr>
        <w:t xml:space="preserve"> </w:t>
      </w:r>
      <w:r w:rsidRPr="00275C9E">
        <w:rPr>
          <w:rFonts w:ascii="TH Sarabun New" w:hAnsi="TH Sarabun New" w:cs="TH Sarabun New"/>
          <w:sz w:val="28"/>
          <w:cs/>
        </w:rPr>
        <w:t xml:space="preserve">การศึกษาโครงสร้างทางเคมีของโครงเลี้ยงเซลล์ด้วยเทคนิค </w:t>
      </w:r>
      <w:r w:rsidRPr="00275C9E">
        <w:rPr>
          <w:rFonts w:ascii="TH Sarabun New" w:hAnsi="TH Sarabun New" w:cs="TH Sarabun New"/>
          <w:sz w:val="28"/>
        </w:rPr>
        <w:t xml:space="preserve">Fourier Transform Infrared </w:t>
      </w:r>
    </w:p>
    <w:p w14:paraId="0B1339A4" w14:textId="32FA2DC6" w:rsidR="00E50976" w:rsidRPr="00275C9E" w:rsidRDefault="00E50976" w:rsidP="00E50976">
      <w:pPr>
        <w:spacing w:after="0" w:line="240" w:lineRule="auto"/>
        <w:jc w:val="thaiDistribute"/>
        <w:rPr>
          <w:rFonts w:ascii="TH Sarabun New" w:hAnsi="TH Sarabun New" w:cs="TH Sarabun New"/>
          <w:color w:val="0000FF"/>
          <w:sz w:val="28"/>
        </w:rPr>
      </w:pPr>
      <w:r w:rsidRPr="00275C9E">
        <w:rPr>
          <w:rFonts w:ascii="TH Sarabun New" w:hAnsi="TH Sarabun New" w:cs="TH Sarabun New"/>
          <w:sz w:val="28"/>
        </w:rPr>
        <w:t>Spectroscopy (FTIR)</w:t>
      </w:r>
      <w:r w:rsidRPr="00275C9E">
        <w:rPr>
          <w:rFonts w:ascii="TH Sarabun New" w:hAnsi="TH Sarabun New" w:cs="TH Sarabun New"/>
          <w:color w:val="0000FF"/>
          <w:sz w:val="28"/>
        </w:rPr>
        <w:tab/>
      </w:r>
    </w:p>
    <w:p w14:paraId="097990F2" w14:textId="50313ACC" w:rsidR="00FE6CE0" w:rsidRPr="00275C9E" w:rsidRDefault="00FC7525" w:rsidP="00375058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275C9E">
        <w:rPr>
          <w:rFonts w:ascii="TH Sarabun New" w:hAnsi="TH Sarabun New" w:cs="TH Sarabun New"/>
          <w:sz w:val="28"/>
          <w:cs/>
        </w:rPr>
        <w:t xml:space="preserve">ผลการวิเคราะห์ </w:t>
      </w:r>
      <w:r w:rsidRPr="00275C9E">
        <w:rPr>
          <w:rFonts w:ascii="TH Sarabun New" w:hAnsi="TH Sarabun New" w:cs="TH Sarabun New"/>
          <w:sz w:val="28"/>
        </w:rPr>
        <w:t xml:space="preserve">FTIR </w:t>
      </w:r>
      <w:r w:rsidRPr="00275C9E">
        <w:rPr>
          <w:rFonts w:ascii="TH Sarabun New" w:hAnsi="TH Sarabun New" w:cs="TH Sarabun New"/>
          <w:sz w:val="28"/>
          <w:cs/>
        </w:rPr>
        <w:t xml:space="preserve">ของโครงเลี้ยงเซลล์ </w:t>
      </w:r>
      <w:r w:rsidRPr="00275C9E">
        <w:rPr>
          <w:rFonts w:ascii="TH Sarabun New" w:hAnsi="TH Sarabun New" w:cs="TH Sarabun New"/>
          <w:sz w:val="28"/>
        </w:rPr>
        <w:t xml:space="preserve">PVA–HA–Chitosan </w:t>
      </w:r>
      <w:r w:rsidRPr="00275C9E">
        <w:rPr>
          <w:rFonts w:ascii="TH Sarabun New" w:hAnsi="TH Sarabun New" w:cs="TH Sarabun New"/>
          <w:sz w:val="28"/>
          <w:cs/>
        </w:rPr>
        <w:t>ทั้ง 6 สูตร พบพีคของหมู่ฟอสเฟต (</w:t>
      </w:r>
      <w:r w:rsidRPr="00275C9E">
        <w:rPr>
          <w:rFonts w:ascii="TH Sarabun New" w:hAnsi="TH Sarabun New" w:cs="TH Sarabun New"/>
          <w:sz w:val="28"/>
        </w:rPr>
        <w:t>PO</w:t>
      </w:r>
      <w:r w:rsidRPr="00B51DBA">
        <w:rPr>
          <w:rFonts w:ascii="Cambria Math" w:hAnsi="Cambria Math" w:cs="Cambria Math" w:hint="cs"/>
          <w:sz w:val="20"/>
          <w:szCs w:val="20"/>
          <w:cs/>
        </w:rPr>
        <w:t>₄</w:t>
      </w:r>
      <w:r w:rsidRPr="0083623A">
        <w:rPr>
          <w:rFonts w:ascii="TH Sarabun New" w:hAnsi="TH Sarabun New" w:cs="TH Sarabun New" w:hint="cs"/>
          <w:sz w:val="28"/>
          <w:vertAlign w:val="superscript"/>
          <w:cs/>
        </w:rPr>
        <w:t>³</w:t>
      </w:r>
      <w:r w:rsidRPr="0083623A">
        <w:rPr>
          <w:rFonts w:ascii="Cambria Math" w:hAnsi="Cambria Math" w:cs="Cambria Math" w:hint="cs"/>
          <w:sz w:val="28"/>
          <w:vertAlign w:val="superscript"/>
          <w:cs/>
        </w:rPr>
        <w:t>⁻</w:t>
      </w:r>
      <w:r w:rsidRPr="00275C9E">
        <w:rPr>
          <w:rFonts w:ascii="TH Sarabun New" w:hAnsi="TH Sarabun New" w:cs="TH Sarabun New"/>
          <w:sz w:val="28"/>
          <w:cs/>
        </w:rPr>
        <w:t>)</w:t>
      </w:r>
      <w:r w:rsidRPr="00275C9E">
        <w:rPr>
          <w:rFonts w:ascii="TH Sarabun New" w:hAnsi="TH Sarabun New" w:cs="TH Sarabun New"/>
          <w:sz w:val="28"/>
        </w:rPr>
        <w:t xml:space="preserve">, </w:t>
      </w:r>
      <w:r w:rsidRPr="00275C9E">
        <w:rPr>
          <w:rFonts w:ascii="TH Sarabun New" w:hAnsi="TH Sarabun New" w:cs="TH Sarabun New"/>
          <w:sz w:val="28"/>
          <w:cs/>
        </w:rPr>
        <w:t>หมู่ –</w:t>
      </w:r>
      <w:r w:rsidRPr="00275C9E">
        <w:rPr>
          <w:rFonts w:ascii="TH Sarabun New" w:hAnsi="TH Sarabun New" w:cs="TH Sarabun New"/>
          <w:sz w:val="28"/>
        </w:rPr>
        <w:t>CH</w:t>
      </w:r>
      <w:r w:rsidRPr="00B51DBA">
        <w:rPr>
          <w:rFonts w:ascii="Cambria Math" w:hAnsi="Cambria Math" w:cs="Cambria Math" w:hint="cs"/>
          <w:sz w:val="20"/>
          <w:szCs w:val="20"/>
          <w:cs/>
        </w:rPr>
        <w:t>₂</w:t>
      </w:r>
      <w:r w:rsidRPr="00275C9E">
        <w:rPr>
          <w:rFonts w:ascii="TH Sarabun New" w:hAnsi="TH Sarabun New" w:cs="TH Sarabun New"/>
          <w:sz w:val="28"/>
        </w:rPr>
        <w:t xml:space="preserve">, </w:t>
      </w:r>
      <w:r w:rsidRPr="00275C9E">
        <w:rPr>
          <w:rFonts w:ascii="TH Sarabun New" w:hAnsi="TH Sarabun New" w:cs="TH Sarabun New"/>
          <w:sz w:val="28"/>
          <w:cs/>
        </w:rPr>
        <w:t>หมู่ –</w:t>
      </w:r>
      <w:r w:rsidRPr="00275C9E">
        <w:rPr>
          <w:rFonts w:ascii="TH Sarabun New" w:hAnsi="TH Sarabun New" w:cs="TH Sarabun New"/>
          <w:sz w:val="28"/>
        </w:rPr>
        <w:t xml:space="preserve">OH/–NH </w:t>
      </w:r>
      <w:r w:rsidRPr="00275C9E">
        <w:rPr>
          <w:rFonts w:ascii="TH Sarabun New" w:hAnsi="TH Sarabun New" w:cs="TH Sarabun New"/>
          <w:sz w:val="28"/>
          <w:cs/>
        </w:rPr>
        <w:t xml:space="preserve">และหมู่ </w:t>
      </w:r>
      <w:r w:rsidRPr="00275C9E">
        <w:rPr>
          <w:rFonts w:ascii="TH Sarabun New" w:hAnsi="TH Sarabun New" w:cs="TH Sarabun New"/>
          <w:sz w:val="28"/>
        </w:rPr>
        <w:t xml:space="preserve">amide I </w:t>
      </w:r>
      <w:r w:rsidRPr="00275C9E">
        <w:rPr>
          <w:rFonts w:ascii="TH Sarabun New" w:hAnsi="TH Sarabun New" w:cs="TH Sarabun New"/>
          <w:sz w:val="28"/>
          <w:cs/>
        </w:rPr>
        <w:t xml:space="preserve">ซึ่งเป็นลักษณะเฉพาะขององค์ประกอบหลัก แสดงถึงการเกิดพันธะไฮโดรเจนระหว่าง </w:t>
      </w:r>
      <w:r w:rsidRPr="00275C9E">
        <w:rPr>
          <w:rFonts w:ascii="TH Sarabun New" w:hAnsi="TH Sarabun New" w:cs="TH Sarabun New"/>
          <w:sz w:val="28"/>
        </w:rPr>
        <w:t xml:space="preserve">PVA, </w:t>
      </w:r>
      <w:r w:rsidRPr="00275C9E">
        <w:rPr>
          <w:rFonts w:ascii="TH Sarabun New" w:hAnsi="TH Sarabun New" w:cs="TH Sarabun New"/>
          <w:sz w:val="28"/>
          <w:cs/>
        </w:rPr>
        <w:t>ไคโตซาน</w:t>
      </w:r>
      <w:r w:rsidRPr="00275C9E">
        <w:rPr>
          <w:rFonts w:ascii="TH Sarabun New" w:hAnsi="TH Sarabun New" w:cs="TH Sarabun New"/>
          <w:sz w:val="28"/>
        </w:rPr>
        <w:t xml:space="preserve">, </w:t>
      </w:r>
      <w:r w:rsidRPr="00275C9E">
        <w:rPr>
          <w:rFonts w:ascii="TH Sarabun New" w:hAnsi="TH Sarabun New" w:cs="TH Sarabun New"/>
          <w:sz w:val="28"/>
          <w:cs/>
        </w:rPr>
        <w:t xml:space="preserve">เซลลูโลสหรือ </w:t>
      </w:r>
      <w:r w:rsidRPr="00275C9E">
        <w:rPr>
          <w:rFonts w:ascii="TH Sarabun New" w:hAnsi="TH Sarabun New" w:cs="TH Sarabun New"/>
          <w:sz w:val="28"/>
        </w:rPr>
        <w:t xml:space="preserve">CMC </w:t>
      </w:r>
      <w:r w:rsidRPr="00275C9E">
        <w:rPr>
          <w:rFonts w:ascii="TH Sarabun New" w:hAnsi="TH Sarabun New" w:cs="TH Sarabun New"/>
          <w:sz w:val="28"/>
          <w:cs/>
        </w:rPr>
        <w:t>และไฮดรอกซี</w:t>
      </w:r>
      <w:proofErr w:type="spellStart"/>
      <w:r w:rsidRPr="00275C9E">
        <w:rPr>
          <w:rFonts w:ascii="TH Sarabun New" w:hAnsi="TH Sarabun New" w:cs="TH Sarabun New"/>
          <w:sz w:val="28"/>
          <w:cs/>
        </w:rPr>
        <w:t>อะ</w:t>
      </w:r>
      <w:proofErr w:type="spellEnd"/>
      <w:r w:rsidRPr="00275C9E">
        <w:rPr>
          <w:rFonts w:ascii="TH Sarabun New" w:hAnsi="TH Sarabun New" w:cs="TH Sarabun New"/>
          <w:sz w:val="28"/>
          <w:cs/>
        </w:rPr>
        <w:t>พา</w:t>
      </w:r>
      <w:proofErr w:type="spellStart"/>
      <w:r w:rsidRPr="00275C9E">
        <w:rPr>
          <w:rFonts w:ascii="TH Sarabun New" w:hAnsi="TH Sarabun New" w:cs="TH Sarabun New"/>
          <w:sz w:val="28"/>
          <w:cs/>
        </w:rPr>
        <w:t>ไทต์</w:t>
      </w:r>
      <w:proofErr w:type="spellEnd"/>
      <w:r w:rsidRPr="00275C9E">
        <w:rPr>
          <w:rFonts w:ascii="TH Sarabun New" w:hAnsi="TH Sarabun New" w:cs="TH Sarabun New"/>
          <w:sz w:val="28"/>
          <w:cs/>
        </w:rPr>
        <w:t xml:space="preserve"> โดยไม่พบการเปลี่ยนแปลงของหมู่ฟังก์ชันสำคัญ จึงยืนยันว่าวัสดุสามารถผสมเข้ากันได้ดีและสร้างโครงเลี้ยงเซลล์ได้สำเร็จ</w:t>
      </w:r>
    </w:p>
    <w:p w14:paraId="0BA986F1" w14:textId="729A325E" w:rsidR="00FC7525" w:rsidRPr="00275C9E" w:rsidRDefault="00375058" w:rsidP="00FE6CE0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noProof/>
          <w:sz w:val="28"/>
        </w:rPr>
        <w:drawing>
          <wp:inline distT="0" distB="0" distL="0" distR="0" wp14:anchorId="208B248E" wp14:editId="3DC19222">
            <wp:extent cx="2651125" cy="2027555"/>
            <wp:effectExtent l="0" t="0" r="0" b="0"/>
            <wp:docPr id="415292241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292241" name="รูปภาพ 41529224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202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CDA65" w14:textId="77777777" w:rsidR="00FE6CE0" w:rsidRPr="00275C9E" w:rsidRDefault="00FE6CE0" w:rsidP="00FE6CE0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275C9E">
        <w:rPr>
          <w:rFonts w:ascii="TH Sarabun New" w:hAnsi="TH Sarabun New" w:cs="TH Sarabun New"/>
          <w:b/>
          <w:bCs/>
          <w:sz w:val="28"/>
          <w:cs/>
        </w:rPr>
        <w:t xml:space="preserve">รูปที่ </w:t>
      </w:r>
      <w:r w:rsidRPr="00275C9E">
        <w:rPr>
          <w:rFonts w:ascii="TH Sarabun New" w:hAnsi="TH Sarabun New" w:cs="TH Sarabun New"/>
          <w:b/>
          <w:bCs/>
          <w:sz w:val="28"/>
        </w:rPr>
        <w:t>4</w:t>
      </w:r>
      <w:r w:rsidRPr="00275C9E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Pr="00275C9E">
        <w:rPr>
          <w:rFonts w:ascii="TH Sarabun New" w:hAnsi="TH Sarabun New" w:cs="TH Sarabun New"/>
          <w:sz w:val="28"/>
        </w:rPr>
        <w:t xml:space="preserve"> </w:t>
      </w:r>
      <w:r w:rsidRPr="00275C9E">
        <w:rPr>
          <w:rFonts w:ascii="TH Sarabun New" w:hAnsi="TH Sarabun New" w:cs="TH Sarabun New"/>
          <w:sz w:val="28"/>
          <w:cs/>
        </w:rPr>
        <w:t>กราฟแสดงเส้นสเปกตรัมของเซลลูโลส (</w:t>
      </w:r>
      <w:r w:rsidRPr="00275C9E">
        <w:rPr>
          <w:rFonts w:ascii="TH Sarabun New" w:hAnsi="TH Sarabun New" w:cs="TH Sarabun New"/>
          <w:sz w:val="28"/>
        </w:rPr>
        <w:t xml:space="preserve">Cellulose), </w:t>
      </w:r>
      <w:r w:rsidRPr="00275C9E">
        <w:rPr>
          <w:rFonts w:ascii="TH Sarabun New" w:hAnsi="TH Sarabun New" w:cs="TH Sarabun New"/>
          <w:sz w:val="28"/>
          <w:cs/>
        </w:rPr>
        <w:t>พอลิไวนิลแอลกอฮอล์ (</w:t>
      </w:r>
      <w:r w:rsidRPr="00275C9E">
        <w:rPr>
          <w:rFonts w:ascii="TH Sarabun New" w:hAnsi="TH Sarabun New" w:cs="TH Sarabun New"/>
          <w:sz w:val="28"/>
        </w:rPr>
        <w:t xml:space="preserve">PVA), </w:t>
      </w:r>
      <w:r w:rsidRPr="00275C9E">
        <w:rPr>
          <w:rFonts w:ascii="TH Sarabun New" w:hAnsi="TH Sarabun New" w:cs="TH Sarabun New"/>
          <w:sz w:val="28"/>
          <w:cs/>
        </w:rPr>
        <w:t xml:space="preserve">ไคโตซาน </w:t>
      </w:r>
    </w:p>
    <w:p w14:paraId="4663258A" w14:textId="77777777" w:rsidR="00FE6CE0" w:rsidRPr="00275C9E" w:rsidRDefault="00FE6CE0" w:rsidP="00FE6CE0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275C9E">
        <w:rPr>
          <w:rFonts w:ascii="TH Sarabun New" w:hAnsi="TH Sarabun New" w:cs="TH Sarabun New"/>
          <w:sz w:val="28"/>
          <w:cs/>
        </w:rPr>
        <w:t>(</w:t>
      </w:r>
      <w:r w:rsidRPr="00275C9E">
        <w:rPr>
          <w:rFonts w:ascii="TH Sarabun New" w:hAnsi="TH Sarabun New" w:cs="TH Sarabun New"/>
          <w:sz w:val="28"/>
        </w:rPr>
        <w:t xml:space="preserve">Chitosan), </w:t>
      </w:r>
      <w:r w:rsidRPr="00275C9E">
        <w:rPr>
          <w:rFonts w:ascii="TH Sarabun New" w:hAnsi="TH Sarabun New" w:cs="TH Sarabun New"/>
          <w:sz w:val="28"/>
          <w:cs/>
        </w:rPr>
        <w:t>ไฮดรอกซี</w:t>
      </w:r>
      <w:proofErr w:type="spellStart"/>
      <w:r w:rsidRPr="00275C9E">
        <w:rPr>
          <w:rFonts w:ascii="TH Sarabun New" w:hAnsi="TH Sarabun New" w:cs="TH Sarabun New"/>
          <w:sz w:val="28"/>
          <w:cs/>
        </w:rPr>
        <w:t>อะ</w:t>
      </w:r>
      <w:proofErr w:type="spellEnd"/>
      <w:r w:rsidRPr="00275C9E">
        <w:rPr>
          <w:rFonts w:ascii="TH Sarabun New" w:hAnsi="TH Sarabun New" w:cs="TH Sarabun New"/>
          <w:sz w:val="28"/>
          <w:cs/>
        </w:rPr>
        <w:t>พา</w:t>
      </w:r>
      <w:proofErr w:type="spellStart"/>
      <w:r w:rsidRPr="00275C9E">
        <w:rPr>
          <w:rFonts w:ascii="TH Sarabun New" w:hAnsi="TH Sarabun New" w:cs="TH Sarabun New"/>
          <w:sz w:val="28"/>
          <w:cs/>
        </w:rPr>
        <w:t>ไทต์</w:t>
      </w:r>
      <w:proofErr w:type="spellEnd"/>
      <w:r w:rsidRPr="00275C9E">
        <w:rPr>
          <w:rFonts w:ascii="TH Sarabun New" w:hAnsi="TH Sarabun New" w:cs="TH Sarabun New"/>
          <w:sz w:val="28"/>
          <w:cs/>
        </w:rPr>
        <w:t xml:space="preserve"> (</w:t>
      </w:r>
      <w:r w:rsidRPr="00275C9E">
        <w:rPr>
          <w:rFonts w:ascii="TH Sarabun New" w:hAnsi="TH Sarabun New" w:cs="TH Sarabun New"/>
          <w:sz w:val="28"/>
        </w:rPr>
        <w:t xml:space="preserve">HA), </w:t>
      </w:r>
      <w:r w:rsidRPr="00275C9E">
        <w:rPr>
          <w:rFonts w:ascii="TH Sarabun New" w:hAnsi="TH Sarabun New" w:cs="TH Sarabun New"/>
          <w:sz w:val="28"/>
          <w:cs/>
        </w:rPr>
        <w:t xml:space="preserve">โครงเลี้ยงเซลล์ </w:t>
      </w:r>
      <w:r w:rsidRPr="00275C9E">
        <w:rPr>
          <w:rFonts w:ascii="TH Sarabun New" w:hAnsi="TH Sarabun New" w:cs="TH Sarabun New"/>
          <w:sz w:val="28"/>
        </w:rPr>
        <w:t xml:space="preserve">PVA–HA–Chitosan </w:t>
      </w:r>
      <w:r w:rsidRPr="00275C9E">
        <w:rPr>
          <w:rFonts w:ascii="TH Sarabun New" w:hAnsi="TH Sarabun New" w:cs="TH Sarabun New"/>
          <w:sz w:val="28"/>
          <w:cs/>
        </w:rPr>
        <w:t>ที่มีเซลลูโลส 3% (</w:t>
      </w:r>
      <w:r w:rsidRPr="00275C9E">
        <w:rPr>
          <w:rFonts w:ascii="TH Sarabun New" w:hAnsi="TH Sarabun New" w:cs="TH Sarabun New"/>
          <w:sz w:val="28"/>
        </w:rPr>
        <w:t>CP</w:t>
      </w:r>
      <w:r w:rsidRPr="00275C9E">
        <w:rPr>
          <w:rFonts w:ascii="TH Sarabun New" w:hAnsi="TH Sarabun New" w:cs="TH Sarabun New"/>
          <w:sz w:val="28"/>
          <w:cs/>
        </w:rPr>
        <w:t>3)</w:t>
      </w:r>
      <w:r w:rsidRPr="00275C9E">
        <w:rPr>
          <w:rFonts w:ascii="TH Sarabun New" w:hAnsi="TH Sarabun New" w:cs="TH Sarabun New"/>
          <w:sz w:val="28"/>
        </w:rPr>
        <w:t xml:space="preserve">, </w:t>
      </w:r>
    </w:p>
    <w:p w14:paraId="64A3F898" w14:textId="77777777" w:rsidR="00FE6CE0" w:rsidRPr="00275C9E" w:rsidRDefault="00FE6CE0" w:rsidP="00FE6CE0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275C9E">
        <w:rPr>
          <w:rFonts w:ascii="TH Sarabun New" w:hAnsi="TH Sarabun New" w:cs="TH Sarabun New"/>
          <w:sz w:val="28"/>
          <w:cs/>
        </w:rPr>
        <w:t xml:space="preserve">โครงเลี้ยงเซลล์ </w:t>
      </w:r>
      <w:r w:rsidRPr="00275C9E">
        <w:rPr>
          <w:rFonts w:ascii="TH Sarabun New" w:hAnsi="TH Sarabun New" w:cs="TH Sarabun New"/>
          <w:sz w:val="28"/>
        </w:rPr>
        <w:t xml:space="preserve">PVA–HA–Chitosan </w:t>
      </w:r>
      <w:r w:rsidRPr="00275C9E">
        <w:rPr>
          <w:rFonts w:ascii="TH Sarabun New" w:hAnsi="TH Sarabun New" w:cs="TH Sarabun New"/>
          <w:sz w:val="28"/>
          <w:cs/>
        </w:rPr>
        <w:t>ที่มีเซลลูโลส 6% (</w:t>
      </w:r>
      <w:r w:rsidRPr="00275C9E">
        <w:rPr>
          <w:rFonts w:ascii="TH Sarabun New" w:hAnsi="TH Sarabun New" w:cs="TH Sarabun New"/>
          <w:sz w:val="28"/>
        </w:rPr>
        <w:t>CP</w:t>
      </w:r>
      <w:r w:rsidRPr="00275C9E">
        <w:rPr>
          <w:rFonts w:ascii="TH Sarabun New" w:hAnsi="TH Sarabun New" w:cs="TH Sarabun New"/>
          <w:sz w:val="28"/>
          <w:cs/>
        </w:rPr>
        <w:t>6)</w:t>
      </w:r>
      <w:r w:rsidRPr="00275C9E">
        <w:rPr>
          <w:rFonts w:ascii="TH Sarabun New" w:hAnsi="TH Sarabun New" w:cs="TH Sarabun New"/>
          <w:sz w:val="28"/>
        </w:rPr>
        <w:t xml:space="preserve">, </w:t>
      </w:r>
      <w:r w:rsidRPr="00275C9E">
        <w:rPr>
          <w:rFonts w:ascii="TH Sarabun New" w:hAnsi="TH Sarabun New" w:cs="TH Sarabun New"/>
          <w:sz w:val="28"/>
          <w:cs/>
        </w:rPr>
        <w:t xml:space="preserve">และโครงเลี้ยงเซลล์ </w:t>
      </w:r>
      <w:r w:rsidRPr="00275C9E">
        <w:rPr>
          <w:rFonts w:ascii="TH Sarabun New" w:hAnsi="TH Sarabun New" w:cs="TH Sarabun New"/>
          <w:sz w:val="28"/>
        </w:rPr>
        <w:t xml:space="preserve">PVA–HA–Chitosan </w:t>
      </w:r>
      <w:r w:rsidRPr="00275C9E">
        <w:rPr>
          <w:rFonts w:ascii="TH Sarabun New" w:hAnsi="TH Sarabun New" w:cs="TH Sarabun New"/>
          <w:sz w:val="28"/>
          <w:cs/>
        </w:rPr>
        <w:t>ที่มี</w:t>
      </w:r>
    </w:p>
    <w:p w14:paraId="4D65D743" w14:textId="60C9CBEC" w:rsidR="00FE6CE0" w:rsidRPr="00275C9E" w:rsidRDefault="00FE6CE0" w:rsidP="00FE6CE0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275C9E">
        <w:rPr>
          <w:rFonts w:ascii="TH Sarabun New" w:hAnsi="TH Sarabun New" w:cs="TH Sarabun New"/>
          <w:sz w:val="28"/>
          <w:cs/>
        </w:rPr>
        <w:t>เซลลูโลส 9% (</w:t>
      </w:r>
      <w:r w:rsidRPr="00275C9E">
        <w:rPr>
          <w:rFonts w:ascii="TH Sarabun New" w:hAnsi="TH Sarabun New" w:cs="TH Sarabun New"/>
          <w:sz w:val="28"/>
        </w:rPr>
        <w:t>CP</w:t>
      </w:r>
      <w:r w:rsidRPr="00275C9E">
        <w:rPr>
          <w:rFonts w:ascii="TH Sarabun New" w:hAnsi="TH Sarabun New" w:cs="TH Sarabun New"/>
          <w:sz w:val="28"/>
          <w:cs/>
        </w:rPr>
        <w:t>9)</w:t>
      </w:r>
    </w:p>
    <w:p w14:paraId="5E5DD13F" w14:textId="72A5F25B" w:rsidR="00FC7525" w:rsidRPr="00275C9E" w:rsidRDefault="00FC7525" w:rsidP="00FC7525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275C9E">
        <w:rPr>
          <w:rFonts w:ascii="TH Sarabun New" w:hAnsi="TH Sarabun New" w:cs="TH Sarabun New"/>
          <w:sz w:val="28"/>
          <w:cs/>
        </w:rPr>
        <w:t xml:space="preserve">กราฟ </w:t>
      </w:r>
      <w:r w:rsidRPr="00275C9E">
        <w:rPr>
          <w:rFonts w:ascii="TH Sarabun New" w:hAnsi="TH Sarabun New" w:cs="TH Sarabun New"/>
          <w:sz w:val="28"/>
        </w:rPr>
        <w:t xml:space="preserve">FTIR </w:t>
      </w:r>
      <w:r w:rsidRPr="00275C9E">
        <w:rPr>
          <w:rFonts w:ascii="TH Sarabun New" w:hAnsi="TH Sarabun New" w:cs="TH Sarabun New"/>
          <w:sz w:val="28"/>
          <w:cs/>
        </w:rPr>
        <w:t xml:space="preserve">ของโครงเลี้ยงเซลล์ </w:t>
      </w:r>
      <w:r w:rsidRPr="00275C9E">
        <w:rPr>
          <w:rFonts w:ascii="TH Sarabun New" w:hAnsi="TH Sarabun New" w:cs="TH Sarabun New"/>
          <w:sz w:val="28"/>
        </w:rPr>
        <w:t xml:space="preserve">PVA–HA–Chitosan </w:t>
      </w:r>
      <w:r w:rsidRPr="00275C9E">
        <w:rPr>
          <w:rFonts w:ascii="TH Sarabun New" w:hAnsi="TH Sarabun New" w:cs="TH Sarabun New"/>
          <w:sz w:val="28"/>
          <w:cs/>
        </w:rPr>
        <w:t xml:space="preserve">ที่เติม </w:t>
      </w:r>
      <w:r w:rsidRPr="00275C9E">
        <w:rPr>
          <w:rFonts w:ascii="TH Sarabun New" w:hAnsi="TH Sarabun New" w:cs="TH Sarabun New"/>
          <w:sz w:val="28"/>
        </w:rPr>
        <w:t xml:space="preserve">CMC </w:t>
      </w:r>
      <w:r w:rsidRPr="00275C9E">
        <w:rPr>
          <w:rFonts w:ascii="TH Sarabun New" w:hAnsi="TH Sarabun New" w:cs="TH Sarabun New"/>
          <w:sz w:val="28"/>
          <w:cs/>
        </w:rPr>
        <w:t>ร้อยละ 3</w:t>
      </w:r>
      <w:r w:rsidRPr="00275C9E">
        <w:rPr>
          <w:rFonts w:ascii="TH Sarabun New" w:hAnsi="TH Sarabun New" w:cs="TH Sarabun New"/>
          <w:sz w:val="28"/>
        </w:rPr>
        <w:t xml:space="preserve">, </w:t>
      </w:r>
      <w:r w:rsidRPr="00275C9E">
        <w:rPr>
          <w:rFonts w:ascii="TH Sarabun New" w:hAnsi="TH Sarabun New" w:cs="TH Sarabun New"/>
          <w:sz w:val="28"/>
          <w:cs/>
        </w:rPr>
        <w:t xml:space="preserve">6 และ 9 แสดงพีคของหมู่ฟังก์ชันสำคัญ ได้แก่ </w:t>
      </w:r>
      <w:r w:rsidRPr="00275C9E">
        <w:rPr>
          <w:rFonts w:ascii="TH Sarabun New" w:hAnsi="TH Sarabun New" w:cs="TH Sarabun New"/>
          <w:sz w:val="28"/>
        </w:rPr>
        <w:t>PO</w:t>
      </w:r>
      <w:r w:rsidRPr="0083623A">
        <w:rPr>
          <w:rFonts w:ascii="Cambria Math" w:hAnsi="Cambria Math" w:cs="Cambria Math" w:hint="cs"/>
          <w:sz w:val="20"/>
          <w:szCs w:val="20"/>
          <w:cs/>
        </w:rPr>
        <w:t>₄</w:t>
      </w:r>
      <w:r w:rsidRPr="0083623A">
        <w:rPr>
          <w:rFonts w:ascii="TH Sarabun New" w:hAnsi="TH Sarabun New" w:cs="TH Sarabun New" w:hint="cs"/>
          <w:sz w:val="28"/>
          <w:vertAlign w:val="superscript"/>
          <w:cs/>
        </w:rPr>
        <w:t>³</w:t>
      </w:r>
      <w:r w:rsidRPr="0083623A">
        <w:rPr>
          <w:rFonts w:ascii="Cambria Math" w:hAnsi="Cambria Math" w:cs="Cambria Math" w:hint="cs"/>
          <w:sz w:val="28"/>
          <w:vertAlign w:val="superscript"/>
          <w:cs/>
        </w:rPr>
        <w:t>⁻</w:t>
      </w:r>
      <w:r w:rsidRPr="00275C9E">
        <w:rPr>
          <w:rFonts w:ascii="TH Sarabun New" w:hAnsi="TH Sarabun New" w:cs="TH Sarabun New"/>
          <w:sz w:val="28"/>
        </w:rPr>
        <w:t>, COO</w:t>
      </w:r>
      <w:r w:rsidRPr="0083623A">
        <w:rPr>
          <w:rFonts w:ascii="Cambria Math" w:hAnsi="Cambria Math" w:cs="Cambria Math"/>
          <w:sz w:val="28"/>
          <w:vertAlign w:val="superscript"/>
        </w:rPr>
        <w:t>⁻</w:t>
      </w:r>
      <w:r w:rsidRPr="00275C9E">
        <w:rPr>
          <w:rFonts w:ascii="TH Sarabun New" w:hAnsi="TH Sarabun New" w:cs="TH Sarabun New"/>
          <w:sz w:val="28"/>
        </w:rPr>
        <w:t xml:space="preserve">, C–H </w:t>
      </w:r>
      <w:r w:rsidRPr="00275C9E">
        <w:rPr>
          <w:rFonts w:ascii="TH Sarabun New" w:hAnsi="TH Sarabun New" w:cs="TH Sarabun New"/>
          <w:sz w:val="28"/>
          <w:cs/>
        </w:rPr>
        <w:t>และ –</w:t>
      </w:r>
      <w:r w:rsidRPr="00275C9E">
        <w:rPr>
          <w:rFonts w:ascii="TH Sarabun New" w:hAnsi="TH Sarabun New" w:cs="TH Sarabun New"/>
          <w:sz w:val="28"/>
        </w:rPr>
        <w:t xml:space="preserve">OH/–NH </w:t>
      </w:r>
      <w:r w:rsidRPr="00275C9E">
        <w:rPr>
          <w:rFonts w:ascii="TH Sarabun New" w:hAnsi="TH Sarabun New" w:cs="TH Sarabun New"/>
          <w:sz w:val="28"/>
          <w:cs/>
        </w:rPr>
        <w:t>ซึ่งยืนยันว่าองค์ประกอบทั้งหมดสามารถผสมเข้ากัน</w:t>
      </w:r>
      <w:r w:rsidRPr="00275C9E">
        <w:rPr>
          <w:rFonts w:ascii="TH Sarabun New" w:hAnsi="TH Sarabun New" w:cs="TH Sarabun New"/>
          <w:sz w:val="28"/>
          <w:cs/>
        </w:rPr>
        <w:lastRenderedPageBreak/>
        <w:t>ได้ดี เกิดพันธะไฮโดรเจน และสร้างโครงเลี้ยงเซลล์ได้สำเร็จ</w:t>
      </w:r>
    </w:p>
    <w:p w14:paraId="634F7C07" w14:textId="6C81AA08" w:rsidR="00FC7525" w:rsidRPr="00275C9E" w:rsidRDefault="00375058" w:rsidP="00375058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noProof/>
          <w:sz w:val="28"/>
        </w:rPr>
        <w:drawing>
          <wp:inline distT="0" distB="0" distL="0" distR="0" wp14:anchorId="4564F7BB" wp14:editId="36B3B007">
            <wp:extent cx="2651125" cy="2027555"/>
            <wp:effectExtent l="0" t="0" r="0" b="0"/>
            <wp:docPr id="23281011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810117" name="รูปภาพ 232810117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202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61E69" w14:textId="7595FDF0" w:rsidR="00FE6CE0" w:rsidRPr="00275C9E" w:rsidRDefault="00FE6CE0" w:rsidP="00FE6CE0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275C9E">
        <w:rPr>
          <w:rFonts w:ascii="TH Sarabun New" w:hAnsi="TH Sarabun New" w:cs="TH Sarabun New"/>
          <w:b/>
          <w:bCs/>
          <w:sz w:val="28"/>
          <w:cs/>
        </w:rPr>
        <w:t xml:space="preserve">ภาพที่ </w:t>
      </w:r>
      <w:r w:rsidRPr="00275C9E">
        <w:rPr>
          <w:rFonts w:ascii="TH Sarabun New" w:hAnsi="TH Sarabun New" w:cs="TH Sarabun New"/>
          <w:b/>
          <w:bCs/>
          <w:sz w:val="28"/>
        </w:rPr>
        <w:t>5</w:t>
      </w:r>
      <w:r w:rsidRPr="00275C9E">
        <w:rPr>
          <w:rFonts w:ascii="TH Sarabun New" w:hAnsi="TH Sarabun New" w:cs="TH Sarabun New"/>
          <w:sz w:val="28"/>
        </w:rPr>
        <w:t xml:space="preserve"> </w:t>
      </w:r>
      <w:r w:rsidRPr="0083623A">
        <w:rPr>
          <w:rFonts w:ascii="TH Sarabun New" w:hAnsi="TH Sarabun New" w:cs="TH Sarabun New"/>
          <w:spacing w:val="-6"/>
          <w:cs/>
        </w:rPr>
        <w:t>กราฟแสดงเส้นสเปกตรัมของโซเดียมคา</w:t>
      </w:r>
      <w:proofErr w:type="spellStart"/>
      <w:r w:rsidRPr="0083623A">
        <w:rPr>
          <w:rFonts w:ascii="TH Sarabun New" w:hAnsi="TH Sarabun New" w:cs="TH Sarabun New"/>
          <w:spacing w:val="-6"/>
          <w:cs/>
        </w:rPr>
        <w:t>ร์</w:t>
      </w:r>
      <w:proofErr w:type="spellEnd"/>
      <w:r w:rsidRPr="0083623A">
        <w:rPr>
          <w:rFonts w:ascii="TH Sarabun New" w:hAnsi="TH Sarabun New" w:cs="TH Sarabun New"/>
          <w:spacing w:val="-6"/>
          <w:cs/>
        </w:rPr>
        <w:t>บอกซีเมท</w:t>
      </w:r>
      <w:proofErr w:type="spellStart"/>
      <w:r w:rsidRPr="0083623A">
        <w:rPr>
          <w:rFonts w:ascii="TH Sarabun New" w:hAnsi="TH Sarabun New" w:cs="TH Sarabun New"/>
          <w:spacing w:val="-6"/>
          <w:cs/>
        </w:rPr>
        <w:t>ิล</w:t>
      </w:r>
      <w:proofErr w:type="spellEnd"/>
      <w:r w:rsidRPr="0083623A">
        <w:rPr>
          <w:rFonts w:ascii="TH Sarabun New" w:hAnsi="TH Sarabun New" w:cs="TH Sarabun New"/>
          <w:spacing w:val="-6"/>
          <w:cs/>
        </w:rPr>
        <w:t>เซลลูโลส (</w:t>
      </w:r>
      <w:r w:rsidRPr="0083623A">
        <w:rPr>
          <w:rFonts w:ascii="TH Sarabun New" w:hAnsi="TH Sarabun New" w:cs="TH Sarabun New"/>
          <w:spacing w:val="-6"/>
        </w:rPr>
        <w:t xml:space="preserve">CMC) , </w:t>
      </w:r>
      <w:r w:rsidRPr="0083623A">
        <w:rPr>
          <w:rFonts w:ascii="TH Sarabun New" w:hAnsi="TH Sarabun New" w:cs="TH Sarabun New"/>
          <w:spacing w:val="-6"/>
          <w:cs/>
        </w:rPr>
        <w:t>พอลิไวนิลแอลกอฮอล์</w:t>
      </w:r>
      <w:r w:rsidRPr="0083623A">
        <w:rPr>
          <w:rFonts w:ascii="TH Sarabun New" w:hAnsi="TH Sarabun New" w:cs="TH Sarabun New"/>
          <w:spacing w:val="-6"/>
        </w:rPr>
        <w:t xml:space="preserve"> (PVA), </w:t>
      </w:r>
      <w:r w:rsidRPr="0083623A">
        <w:rPr>
          <w:rFonts w:ascii="TH Sarabun New" w:hAnsi="TH Sarabun New" w:cs="TH Sarabun New"/>
          <w:spacing w:val="-6"/>
          <w:cs/>
        </w:rPr>
        <w:t>ไคโตซาน (</w:t>
      </w:r>
      <w:r w:rsidRPr="0083623A">
        <w:rPr>
          <w:rFonts w:ascii="TH Sarabun New" w:hAnsi="TH Sarabun New" w:cs="TH Sarabun New"/>
          <w:spacing w:val="-6"/>
        </w:rPr>
        <w:t>Chitosan)</w:t>
      </w:r>
      <w:r w:rsidRPr="00275C9E">
        <w:rPr>
          <w:rFonts w:ascii="TH Sarabun New" w:hAnsi="TH Sarabun New" w:cs="TH Sarabun New"/>
        </w:rPr>
        <w:t xml:space="preserve">, </w:t>
      </w:r>
      <w:r w:rsidRPr="00275C9E">
        <w:rPr>
          <w:rFonts w:ascii="TH Sarabun New" w:hAnsi="TH Sarabun New" w:cs="TH Sarabun New"/>
          <w:cs/>
        </w:rPr>
        <w:t>ไฮดรอกซี</w:t>
      </w:r>
      <w:proofErr w:type="spellStart"/>
      <w:r w:rsidRPr="00275C9E">
        <w:rPr>
          <w:rFonts w:ascii="TH Sarabun New" w:hAnsi="TH Sarabun New" w:cs="TH Sarabun New"/>
          <w:cs/>
        </w:rPr>
        <w:t>อะ</w:t>
      </w:r>
      <w:proofErr w:type="spellEnd"/>
      <w:r w:rsidRPr="00275C9E">
        <w:rPr>
          <w:rFonts w:ascii="TH Sarabun New" w:hAnsi="TH Sarabun New" w:cs="TH Sarabun New"/>
          <w:cs/>
        </w:rPr>
        <w:t>พา</w:t>
      </w:r>
      <w:proofErr w:type="spellStart"/>
      <w:r w:rsidRPr="00275C9E">
        <w:rPr>
          <w:rFonts w:ascii="TH Sarabun New" w:hAnsi="TH Sarabun New" w:cs="TH Sarabun New"/>
          <w:cs/>
        </w:rPr>
        <w:t>ไทต์</w:t>
      </w:r>
      <w:proofErr w:type="spellEnd"/>
      <w:r w:rsidRPr="00275C9E">
        <w:rPr>
          <w:rFonts w:ascii="TH Sarabun New" w:hAnsi="TH Sarabun New" w:cs="TH Sarabun New"/>
          <w:cs/>
        </w:rPr>
        <w:t xml:space="preserve"> (</w:t>
      </w:r>
      <w:r w:rsidRPr="00275C9E">
        <w:rPr>
          <w:rFonts w:ascii="TH Sarabun New" w:hAnsi="TH Sarabun New" w:cs="TH Sarabun New"/>
        </w:rPr>
        <w:t xml:space="preserve">HA), </w:t>
      </w:r>
      <w:r w:rsidRPr="00275C9E">
        <w:rPr>
          <w:rFonts w:ascii="TH Sarabun New" w:hAnsi="TH Sarabun New" w:cs="TH Sarabun New"/>
          <w:cs/>
        </w:rPr>
        <w:t xml:space="preserve">โครงเลี้ยงเซลล์ </w:t>
      </w:r>
      <w:r w:rsidRPr="00275C9E">
        <w:rPr>
          <w:rFonts w:ascii="TH Sarabun New" w:hAnsi="TH Sarabun New" w:cs="TH Sarabun New"/>
        </w:rPr>
        <w:t xml:space="preserve">PVA–HA–Chitosan </w:t>
      </w:r>
      <w:r w:rsidRPr="00275C9E">
        <w:rPr>
          <w:rFonts w:ascii="TH Sarabun New" w:hAnsi="TH Sarabun New" w:cs="TH Sarabun New"/>
          <w:cs/>
        </w:rPr>
        <w:t>ที่มีโซเดียม</w:t>
      </w:r>
      <w:r w:rsidRPr="00275C9E">
        <w:rPr>
          <w:rFonts w:ascii="TH Sarabun New" w:hAnsi="TH Sarabun New" w:cs="TH Sarabun New"/>
        </w:rPr>
        <w:t xml:space="preserve"> </w:t>
      </w:r>
      <w:r w:rsidRPr="00275C9E">
        <w:rPr>
          <w:rFonts w:ascii="TH Sarabun New" w:hAnsi="TH Sarabun New" w:cs="TH Sarabun New"/>
          <w:cs/>
        </w:rPr>
        <w:t>คา</w:t>
      </w:r>
      <w:proofErr w:type="spellStart"/>
      <w:r w:rsidRPr="00275C9E">
        <w:rPr>
          <w:rFonts w:ascii="TH Sarabun New" w:hAnsi="TH Sarabun New" w:cs="TH Sarabun New"/>
          <w:cs/>
        </w:rPr>
        <w:t>ร์</w:t>
      </w:r>
      <w:proofErr w:type="spellEnd"/>
      <w:r w:rsidRPr="00275C9E">
        <w:rPr>
          <w:rFonts w:ascii="TH Sarabun New" w:hAnsi="TH Sarabun New" w:cs="TH Sarabun New"/>
          <w:cs/>
        </w:rPr>
        <w:t>บอกซีเมท</w:t>
      </w:r>
      <w:proofErr w:type="spellStart"/>
      <w:r w:rsidRPr="00275C9E">
        <w:rPr>
          <w:rFonts w:ascii="TH Sarabun New" w:hAnsi="TH Sarabun New" w:cs="TH Sarabun New"/>
          <w:cs/>
        </w:rPr>
        <w:t>ิล</w:t>
      </w:r>
      <w:proofErr w:type="spellEnd"/>
      <w:r w:rsidRPr="00275C9E">
        <w:rPr>
          <w:rFonts w:ascii="TH Sarabun New" w:hAnsi="TH Sarabun New" w:cs="TH Sarabun New"/>
          <w:cs/>
        </w:rPr>
        <w:t xml:space="preserve">เซลลูโลส </w:t>
      </w:r>
      <w:r w:rsidRPr="00275C9E">
        <w:rPr>
          <w:rFonts w:ascii="TH Sarabun New" w:hAnsi="TH Sarabun New" w:cs="TH Sarabun New"/>
        </w:rPr>
        <w:t xml:space="preserve">3% (CMC3), </w:t>
      </w:r>
      <w:r w:rsidRPr="00275C9E">
        <w:rPr>
          <w:rFonts w:ascii="TH Sarabun New" w:hAnsi="TH Sarabun New" w:cs="TH Sarabun New"/>
          <w:cs/>
        </w:rPr>
        <w:t xml:space="preserve">โครงเลี้ยงเซลล์ </w:t>
      </w:r>
      <w:r w:rsidRPr="00275C9E">
        <w:rPr>
          <w:rFonts w:ascii="TH Sarabun New" w:hAnsi="TH Sarabun New" w:cs="TH Sarabun New"/>
        </w:rPr>
        <w:t xml:space="preserve">PVA–HA–Chitosan </w:t>
      </w:r>
      <w:r w:rsidRPr="00275C9E">
        <w:rPr>
          <w:rFonts w:ascii="TH Sarabun New" w:hAnsi="TH Sarabun New" w:cs="TH Sarabun New"/>
          <w:cs/>
        </w:rPr>
        <w:t>ที่มีโซเดียมคา</w:t>
      </w:r>
      <w:proofErr w:type="spellStart"/>
      <w:r w:rsidRPr="00275C9E">
        <w:rPr>
          <w:rFonts w:ascii="TH Sarabun New" w:hAnsi="TH Sarabun New" w:cs="TH Sarabun New"/>
          <w:cs/>
        </w:rPr>
        <w:t>ร์</w:t>
      </w:r>
      <w:proofErr w:type="spellEnd"/>
      <w:r w:rsidRPr="00275C9E">
        <w:rPr>
          <w:rFonts w:ascii="TH Sarabun New" w:hAnsi="TH Sarabun New" w:cs="TH Sarabun New"/>
          <w:cs/>
        </w:rPr>
        <w:t>บอกซีเมท</w:t>
      </w:r>
      <w:proofErr w:type="spellStart"/>
      <w:r w:rsidRPr="00275C9E">
        <w:rPr>
          <w:rFonts w:ascii="TH Sarabun New" w:hAnsi="TH Sarabun New" w:cs="TH Sarabun New"/>
          <w:cs/>
        </w:rPr>
        <w:t>ิล</w:t>
      </w:r>
      <w:proofErr w:type="spellEnd"/>
      <w:r w:rsidRPr="00275C9E">
        <w:rPr>
          <w:rFonts w:ascii="TH Sarabun New" w:hAnsi="TH Sarabun New" w:cs="TH Sarabun New"/>
        </w:rPr>
        <w:t xml:space="preserve"> </w:t>
      </w:r>
      <w:r w:rsidRPr="00275C9E">
        <w:rPr>
          <w:rFonts w:ascii="TH Sarabun New" w:hAnsi="TH Sarabun New" w:cs="TH Sarabun New"/>
          <w:cs/>
        </w:rPr>
        <w:t xml:space="preserve">เซลลูโลส </w:t>
      </w:r>
      <w:r w:rsidRPr="00275C9E">
        <w:rPr>
          <w:rFonts w:ascii="TH Sarabun New" w:hAnsi="TH Sarabun New" w:cs="TH Sarabun New"/>
        </w:rPr>
        <w:t xml:space="preserve">6% (CMC6), </w:t>
      </w:r>
      <w:r w:rsidRPr="00275C9E">
        <w:rPr>
          <w:rFonts w:ascii="TH Sarabun New" w:hAnsi="TH Sarabun New" w:cs="TH Sarabun New"/>
          <w:cs/>
        </w:rPr>
        <w:t xml:space="preserve">และโครงเลี้ยงเซลล์ </w:t>
      </w:r>
      <w:r w:rsidRPr="00275C9E">
        <w:rPr>
          <w:rFonts w:ascii="TH Sarabun New" w:hAnsi="TH Sarabun New" w:cs="TH Sarabun New"/>
        </w:rPr>
        <w:t xml:space="preserve">PVA–HA–Chitosan </w:t>
      </w:r>
      <w:r w:rsidRPr="00275C9E">
        <w:rPr>
          <w:rFonts w:ascii="TH Sarabun New" w:hAnsi="TH Sarabun New" w:cs="TH Sarabun New"/>
          <w:cs/>
        </w:rPr>
        <w:t>ที่มีโซเดียมคา</w:t>
      </w:r>
      <w:proofErr w:type="spellStart"/>
      <w:r w:rsidRPr="00275C9E">
        <w:rPr>
          <w:rFonts w:ascii="TH Sarabun New" w:hAnsi="TH Sarabun New" w:cs="TH Sarabun New"/>
          <w:cs/>
        </w:rPr>
        <w:t>ร์</w:t>
      </w:r>
      <w:proofErr w:type="spellEnd"/>
      <w:r w:rsidRPr="00275C9E">
        <w:rPr>
          <w:rFonts w:ascii="TH Sarabun New" w:hAnsi="TH Sarabun New" w:cs="TH Sarabun New"/>
          <w:cs/>
        </w:rPr>
        <w:t>บอกซีเมท</w:t>
      </w:r>
      <w:proofErr w:type="spellStart"/>
      <w:r w:rsidRPr="00275C9E">
        <w:rPr>
          <w:rFonts w:ascii="TH Sarabun New" w:hAnsi="TH Sarabun New" w:cs="TH Sarabun New"/>
          <w:cs/>
        </w:rPr>
        <w:t>ิล</w:t>
      </w:r>
      <w:proofErr w:type="spellEnd"/>
      <w:r w:rsidRPr="00275C9E">
        <w:rPr>
          <w:rFonts w:ascii="TH Sarabun New" w:hAnsi="TH Sarabun New" w:cs="TH Sarabun New"/>
          <w:cs/>
        </w:rPr>
        <w:t xml:space="preserve">เซลลูโลส </w:t>
      </w:r>
      <w:r w:rsidRPr="00275C9E">
        <w:rPr>
          <w:rFonts w:ascii="TH Sarabun New" w:hAnsi="TH Sarabun New" w:cs="TH Sarabun New"/>
        </w:rPr>
        <w:t>9% (CMC9)</w:t>
      </w:r>
    </w:p>
    <w:p w14:paraId="163BCEA2" w14:textId="77777777" w:rsidR="000E76BC" w:rsidRPr="00275C9E" w:rsidRDefault="000E76BC" w:rsidP="00FE6CE0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28F50A9C" w14:textId="77777777" w:rsidR="000E76BC" w:rsidRPr="00275C9E" w:rsidRDefault="000E76BC" w:rsidP="000E76BC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275C9E">
        <w:rPr>
          <w:rFonts w:ascii="TH Sarabun New" w:hAnsi="TH Sarabun New" w:cs="TH Sarabun New"/>
          <w:sz w:val="28"/>
          <w:cs/>
        </w:rPr>
        <w:t xml:space="preserve">นอกจากนี้ สเปกตรัม </w:t>
      </w:r>
      <w:r w:rsidRPr="00275C9E">
        <w:rPr>
          <w:rFonts w:ascii="TH Sarabun New" w:hAnsi="TH Sarabun New" w:cs="TH Sarabun New"/>
          <w:sz w:val="28"/>
        </w:rPr>
        <w:t xml:space="preserve">FTIR </w:t>
      </w:r>
      <w:r w:rsidRPr="00275C9E">
        <w:rPr>
          <w:rFonts w:ascii="TH Sarabun New" w:hAnsi="TH Sarabun New" w:cs="TH Sarabun New"/>
          <w:sz w:val="28"/>
          <w:cs/>
        </w:rPr>
        <w:t xml:space="preserve">ของโครงเลี้ยงเซลล์ทุกสูตรพบแถบการดูดกลืนที่เลขคลื่น </w:t>
      </w:r>
      <w:r w:rsidRPr="00275C9E">
        <w:rPr>
          <w:rFonts w:ascii="TH Sarabun New" w:hAnsi="TH Sarabun New" w:cs="TH Sarabun New"/>
          <w:sz w:val="28"/>
        </w:rPr>
        <w:t>500–600 cm</w:t>
      </w:r>
      <w:r w:rsidRPr="0083623A">
        <w:rPr>
          <w:rFonts w:ascii="Cambria Math" w:hAnsi="Cambria Math" w:cs="Cambria Math"/>
          <w:sz w:val="28"/>
          <w:vertAlign w:val="superscript"/>
        </w:rPr>
        <w:t>⁻</w:t>
      </w:r>
      <w:r w:rsidRPr="0083623A">
        <w:rPr>
          <w:rFonts w:ascii="TH Sarabun New" w:hAnsi="TH Sarabun New" w:cs="TH Sarabun New"/>
          <w:sz w:val="28"/>
          <w:vertAlign w:val="superscript"/>
        </w:rPr>
        <w:t>¹</w:t>
      </w:r>
      <w:r w:rsidRPr="00275C9E">
        <w:rPr>
          <w:rFonts w:ascii="TH Sarabun New" w:hAnsi="TH Sarabun New" w:cs="TH Sarabun New"/>
          <w:sz w:val="28"/>
          <w:cs/>
        </w:rPr>
        <w:t xml:space="preserve"> ซึ่งเป็นการสั่นของหมู่ฟอสเฟต (</w:t>
      </w:r>
      <w:r w:rsidRPr="00275C9E">
        <w:rPr>
          <w:rFonts w:ascii="TH Sarabun New" w:hAnsi="TH Sarabun New" w:cs="TH Sarabun New"/>
          <w:sz w:val="28"/>
        </w:rPr>
        <w:t>PO</w:t>
      </w:r>
      <w:r w:rsidRPr="0083623A">
        <w:rPr>
          <w:rFonts w:ascii="Cambria Math" w:hAnsi="Cambria Math" w:cs="Cambria Math"/>
          <w:sz w:val="20"/>
          <w:szCs w:val="20"/>
        </w:rPr>
        <w:t>₄</w:t>
      </w:r>
      <w:r w:rsidRPr="0083623A">
        <w:rPr>
          <w:rFonts w:ascii="TH Sarabun New" w:hAnsi="TH Sarabun New" w:cs="TH Sarabun New"/>
          <w:sz w:val="28"/>
          <w:vertAlign w:val="superscript"/>
        </w:rPr>
        <w:t>³</w:t>
      </w:r>
      <w:r w:rsidRPr="0083623A">
        <w:rPr>
          <w:rFonts w:ascii="Cambria Math" w:hAnsi="Cambria Math" w:cs="Cambria Math"/>
          <w:sz w:val="28"/>
          <w:vertAlign w:val="superscript"/>
        </w:rPr>
        <w:t>⁻</w:t>
      </w:r>
      <w:r w:rsidRPr="00275C9E">
        <w:rPr>
          <w:rFonts w:ascii="TH Sarabun New" w:hAnsi="TH Sarabun New" w:cs="TH Sarabun New"/>
          <w:sz w:val="28"/>
        </w:rPr>
        <w:t xml:space="preserve">) </w:t>
      </w:r>
      <w:r w:rsidRPr="00275C9E">
        <w:rPr>
          <w:rFonts w:ascii="TH Sarabun New" w:hAnsi="TH Sarabun New" w:cs="TH Sarabun New"/>
          <w:sz w:val="28"/>
          <w:cs/>
        </w:rPr>
        <w:t>ของไฮดรอกซี</w:t>
      </w:r>
      <w:proofErr w:type="spellStart"/>
      <w:r w:rsidRPr="00275C9E">
        <w:rPr>
          <w:rFonts w:ascii="TH Sarabun New" w:hAnsi="TH Sarabun New" w:cs="TH Sarabun New"/>
          <w:sz w:val="28"/>
          <w:cs/>
        </w:rPr>
        <w:t>อะ</w:t>
      </w:r>
      <w:proofErr w:type="spellEnd"/>
      <w:r w:rsidRPr="00275C9E">
        <w:rPr>
          <w:rFonts w:ascii="TH Sarabun New" w:hAnsi="TH Sarabun New" w:cs="TH Sarabun New"/>
          <w:sz w:val="28"/>
          <w:cs/>
        </w:rPr>
        <w:t>พา</w:t>
      </w:r>
      <w:proofErr w:type="spellStart"/>
      <w:r w:rsidRPr="00275C9E">
        <w:rPr>
          <w:rFonts w:ascii="TH Sarabun New" w:hAnsi="TH Sarabun New" w:cs="TH Sarabun New"/>
          <w:sz w:val="28"/>
          <w:cs/>
        </w:rPr>
        <w:t>ไทต์</w:t>
      </w:r>
      <w:proofErr w:type="spellEnd"/>
      <w:r w:rsidRPr="00275C9E">
        <w:rPr>
          <w:rFonts w:ascii="TH Sarabun New" w:hAnsi="TH Sarabun New" w:cs="TH Sarabun New"/>
          <w:sz w:val="28"/>
          <w:cs/>
        </w:rPr>
        <w:t xml:space="preserve"> (</w:t>
      </w:r>
      <w:r w:rsidRPr="00275C9E">
        <w:rPr>
          <w:rFonts w:ascii="TH Sarabun New" w:hAnsi="TH Sarabun New" w:cs="TH Sarabun New"/>
          <w:sz w:val="28"/>
        </w:rPr>
        <w:t xml:space="preserve">HA) </w:t>
      </w:r>
      <w:r w:rsidRPr="00275C9E">
        <w:rPr>
          <w:rFonts w:ascii="TH Sarabun New" w:hAnsi="TH Sarabun New" w:cs="TH Sarabun New"/>
          <w:sz w:val="28"/>
          <w:cs/>
        </w:rPr>
        <w:t xml:space="preserve">แสดงว่า </w:t>
      </w:r>
      <w:r w:rsidRPr="00275C9E">
        <w:rPr>
          <w:rFonts w:ascii="TH Sarabun New" w:hAnsi="TH Sarabun New" w:cs="TH Sarabun New"/>
          <w:sz w:val="28"/>
        </w:rPr>
        <w:t xml:space="preserve">HA </w:t>
      </w:r>
      <w:r w:rsidRPr="00275C9E">
        <w:rPr>
          <w:rFonts w:ascii="TH Sarabun New" w:hAnsi="TH Sarabun New" w:cs="TH Sarabun New"/>
          <w:sz w:val="28"/>
          <w:cs/>
        </w:rPr>
        <w:t>ยังคงโครงสร้างทางเคมีเดิมและไม่เกิดการเปลี่ยนแปลง</w:t>
      </w:r>
      <w:proofErr w:type="spellStart"/>
      <w:r w:rsidRPr="00275C9E">
        <w:rPr>
          <w:rFonts w:ascii="TH Sarabun New" w:hAnsi="TH Sarabun New" w:cs="TH Sarabun New"/>
          <w:sz w:val="28"/>
          <w:cs/>
        </w:rPr>
        <w:t>เฟส</w:t>
      </w:r>
      <w:proofErr w:type="spellEnd"/>
      <w:r w:rsidRPr="00275C9E">
        <w:rPr>
          <w:rFonts w:ascii="TH Sarabun New" w:hAnsi="TH Sarabun New" w:cs="TH Sarabun New"/>
          <w:sz w:val="28"/>
          <w:cs/>
        </w:rPr>
        <w:t>หลังการเตรียมโครงเลี้ยงเซลล์</w:t>
      </w:r>
    </w:p>
    <w:p w14:paraId="5D30F055" w14:textId="77777777" w:rsidR="000E76BC" w:rsidRPr="00275C9E" w:rsidRDefault="000E76BC" w:rsidP="00E97F58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275C9E">
        <w:rPr>
          <w:rFonts w:ascii="TH Sarabun New" w:hAnsi="TH Sarabun New" w:cs="TH Sarabun New"/>
          <w:sz w:val="28"/>
          <w:cs/>
        </w:rPr>
        <w:t>เมื่อเปรียบเทียบสูตรที่เติมเซลลูโลสและโซเดียมคา</w:t>
      </w:r>
      <w:proofErr w:type="spellStart"/>
      <w:r w:rsidRPr="00275C9E">
        <w:rPr>
          <w:rFonts w:ascii="TH Sarabun New" w:hAnsi="TH Sarabun New" w:cs="TH Sarabun New"/>
          <w:sz w:val="28"/>
          <w:cs/>
        </w:rPr>
        <w:t>ร์</w:t>
      </w:r>
      <w:proofErr w:type="spellEnd"/>
      <w:r w:rsidRPr="00275C9E">
        <w:rPr>
          <w:rFonts w:ascii="TH Sarabun New" w:hAnsi="TH Sarabun New" w:cs="TH Sarabun New"/>
          <w:sz w:val="28"/>
          <w:cs/>
        </w:rPr>
        <w:t>บอกซีเมท</w:t>
      </w:r>
      <w:proofErr w:type="spellStart"/>
      <w:r w:rsidRPr="00275C9E">
        <w:rPr>
          <w:rFonts w:ascii="TH Sarabun New" w:hAnsi="TH Sarabun New" w:cs="TH Sarabun New"/>
          <w:sz w:val="28"/>
          <w:cs/>
        </w:rPr>
        <w:t>ิล</w:t>
      </w:r>
      <w:proofErr w:type="spellEnd"/>
      <w:r w:rsidRPr="00275C9E">
        <w:rPr>
          <w:rFonts w:ascii="TH Sarabun New" w:hAnsi="TH Sarabun New" w:cs="TH Sarabun New"/>
          <w:sz w:val="28"/>
          <w:cs/>
        </w:rPr>
        <w:t>เซลลูโลส (</w:t>
      </w:r>
      <w:r w:rsidRPr="00275C9E">
        <w:rPr>
          <w:rFonts w:ascii="TH Sarabun New" w:hAnsi="TH Sarabun New" w:cs="TH Sarabun New"/>
          <w:sz w:val="28"/>
        </w:rPr>
        <w:t xml:space="preserve">CMC) </w:t>
      </w:r>
      <w:r w:rsidRPr="00275C9E">
        <w:rPr>
          <w:rFonts w:ascii="TH Sarabun New" w:hAnsi="TH Sarabun New" w:cs="TH Sarabun New"/>
          <w:sz w:val="28"/>
          <w:cs/>
        </w:rPr>
        <w:t xml:space="preserve">พบว่า </w:t>
      </w:r>
      <w:r w:rsidRPr="00275C9E">
        <w:rPr>
          <w:rFonts w:ascii="TH Sarabun New" w:hAnsi="TH Sarabun New" w:cs="TH Sarabun New"/>
          <w:sz w:val="28"/>
        </w:rPr>
        <w:t xml:space="preserve">CMC </w:t>
      </w:r>
      <w:r w:rsidRPr="00275C9E">
        <w:rPr>
          <w:rFonts w:ascii="TH Sarabun New" w:hAnsi="TH Sarabun New" w:cs="TH Sarabun New"/>
          <w:sz w:val="28"/>
          <w:cs/>
        </w:rPr>
        <w:t xml:space="preserve">ทำให้แถบการดูดกลืนของหมู่ </w:t>
      </w:r>
      <w:r w:rsidRPr="00275C9E">
        <w:rPr>
          <w:rFonts w:ascii="TH Sarabun New" w:hAnsi="TH Sarabun New" w:cs="TH Sarabun New"/>
          <w:sz w:val="28"/>
        </w:rPr>
        <w:t xml:space="preserve">O–H </w:t>
      </w:r>
      <w:r w:rsidRPr="00275C9E">
        <w:rPr>
          <w:rFonts w:ascii="TH Sarabun New" w:hAnsi="TH Sarabun New" w:cs="TH Sarabun New"/>
          <w:sz w:val="28"/>
          <w:cs/>
        </w:rPr>
        <w:t>และ –</w:t>
      </w:r>
      <w:r w:rsidRPr="00275C9E">
        <w:rPr>
          <w:rFonts w:ascii="TH Sarabun New" w:hAnsi="TH Sarabun New" w:cs="TH Sarabun New"/>
          <w:sz w:val="28"/>
        </w:rPr>
        <w:t>COO</w:t>
      </w:r>
      <w:r w:rsidRPr="0083623A">
        <w:rPr>
          <w:rFonts w:ascii="Cambria Math" w:hAnsi="Cambria Math" w:cs="Cambria Math"/>
          <w:sz w:val="28"/>
          <w:vertAlign w:val="superscript"/>
        </w:rPr>
        <w:t>⁻</w:t>
      </w:r>
      <w:r w:rsidRPr="0083623A">
        <w:rPr>
          <w:rFonts w:ascii="TH Sarabun New" w:hAnsi="TH Sarabun New" w:cs="TH Sarabun New"/>
          <w:sz w:val="28"/>
          <w:vertAlign w:val="superscript"/>
        </w:rPr>
        <w:t xml:space="preserve"> </w:t>
      </w:r>
      <w:r w:rsidRPr="00275C9E">
        <w:rPr>
          <w:rFonts w:ascii="TH Sarabun New" w:hAnsi="TH Sarabun New" w:cs="TH Sarabun New"/>
          <w:sz w:val="28"/>
          <w:cs/>
        </w:rPr>
        <w:t xml:space="preserve">กว้างและเข้มขึ้น สะท้อนการเกิดปฏิสัมพันธ์ระหว่าง </w:t>
      </w:r>
      <w:r w:rsidRPr="00275C9E">
        <w:rPr>
          <w:rFonts w:ascii="TH Sarabun New" w:hAnsi="TH Sarabun New" w:cs="TH Sarabun New"/>
          <w:sz w:val="28"/>
        </w:rPr>
        <w:t xml:space="preserve">CMC </w:t>
      </w:r>
      <w:r w:rsidRPr="00275C9E">
        <w:rPr>
          <w:rFonts w:ascii="TH Sarabun New" w:hAnsi="TH Sarabun New" w:cs="TH Sarabun New"/>
          <w:sz w:val="28"/>
          <w:cs/>
        </w:rPr>
        <w:t xml:space="preserve">กับ </w:t>
      </w:r>
      <w:r w:rsidRPr="00275C9E">
        <w:rPr>
          <w:rFonts w:ascii="TH Sarabun New" w:hAnsi="TH Sarabun New" w:cs="TH Sarabun New"/>
          <w:sz w:val="28"/>
        </w:rPr>
        <w:t xml:space="preserve">PVA </w:t>
      </w:r>
      <w:r w:rsidRPr="00275C9E">
        <w:rPr>
          <w:rFonts w:ascii="TH Sarabun New" w:hAnsi="TH Sarabun New" w:cs="TH Sarabun New"/>
          <w:sz w:val="28"/>
          <w:cs/>
        </w:rPr>
        <w:t xml:space="preserve">ไคโตซาน และ </w:t>
      </w:r>
      <w:r w:rsidRPr="00275C9E">
        <w:rPr>
          <w:rFonts w:ascii="TH Sarabun New" w:hAnsi="TH Sarabun New" w:cs="TH Sarabun New"/>
          <w:sz w:val="28"/>
        </w:rPr>
        <w:t xml:space="preserve">HA </w:t>
      </w:r>
      <w:r w:rsidRPr="00275C9E">
        <w:rPr>
          <w:rFonts w:ascii="TH Sarabun New" w:hAnsi="TH Sarabun New" w:cs="TH Sarabun New"/>
          <w:sz w:val="28"/>
          <w:cs/>
        </w:rPr>
        <w:t>ผ่านพันธะไฮโดรเจนและแรงยึดเหนี่ยวทางไฟฟ้าสถิต ขณะที่สูตรเซลลูโลสเกิดการเชื่อมโยงด้วยพันธะไฮโดรเจนเป็นหลัก</w:t>
      </w:r>
    </w:p>
    <w:p w14:paraId="17F32690" w14:textId="46F3470B" w:rsidR="00FE6CE0" w:rsidRPr="00275C9E" w:rsidRDefault="000E76BC" w:rsidP="00E97F58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275C9E">
        <w:rPr>
          <w:rFonts w:ascii="TH Sarabun New" w:hAnsi="TH Sarabun New" w:cs="TH Sarabun New"/>
          <w:sz w:val="28"/>
          <w:cs/>
        </w:rPr>
        <w:t xml:space="preserve">โดยสรุป ผล </w:t>
      </w:r>
      <w:r w:rsidRPr="00275C9E">
        <w:rPr>
          <w:rFonts w:ascii="TH Sarabun New" w:hAnsi="TH Sarabun New" w:cs="TH Sarabun New"/>
          <w:sz w:val="28"/>
        </w:rPr>
        <w:t xml:space="preserve">FTIR </w:t>
      </w:r>
      <w:r w:rsidRPr="00275C9E">
        <w:rPr>
          <w:rFonts w:ascii="TH Sarabun New" w:hAnsi="TH Sarabun New" w:cs="TH Sarabun New"/>
          <w:sz w:val="28"/>
          <w:cs/>
        </w:rPr>
        <w:t xml:space="preserve">ยืนยันว่าโครงเลี้ยงเซลล์ทุกสูตรมีองค์ประกอบทางเคมีครบถ้วนตามที่ออกแบบ และการเติมเซลลูโลสหรือ </w:t>
      </w:r>
      <w:r w:rsidRPr="00275C9E">
        <w:rPr>
          <w:rFonts w:ascii="TH Sarabun New" w:hAnsi="TH Sarabun New" w:cs="TH Sarabun New"/>
          <w:sz w:val="28"/>
        </w:rPr>
        <w:t xml:space="preserve">CMC </w:t>
      </w:r>
      <w:r w:rsidRPr="00275C9E">
        <w:rPr>
          <w:rFonts w:ascii="TH Sarabun New" w:hAnsi="TH Sarabun New" w:cs="TH Sarabun New"/>
          <w:sz w:val="28"/>
          <w:cs/>
        </w:rPr>
        <w:t>ไม่ก่อให้เกิดพันธะเคมีใหม่ แต่ช่วยเสริมปฏิสัมพันธ์ระหว่างองค์ประกอบ ซึ่งส่งผลต่อสมบัติเชิงโครงสร้างและเชิงกลของโครงเลี้ยงเซลล์สำหรับวิศวกรรมเนื้อเยื่อกระดูก</w:t>
      </w:r>
    </w:p>
    <w:p w14:paraId="7DF95147" w14:textId="0A2F4614" w:rsidR="000E76BC" w:rsidRPr="00275C9E" w:rsidRDefault="000E76BC" w:rsidP="000E76BC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275C9E">
        <w:rPr>
          <w:rFonts w:ascii="TH Sarabun New" w:hAnsi="TH Sarabun New" w:cs="TH Sarabun New"/>
          <w:sz w:val="28"/>
        </w:rPr>
        <w:t xml:space="preserve">3.5 </w:t>
      </w:r>
      <w:r w:rsidRPr="00275C9E">
        <w:rPr>
          <w:rFonts w:ascii="TH Sarabun New" w:hAnsi="TH Sarabun New" w:cs="TH Sarabun New"/>
          <w:sz w:val="28"/>
          <w:cs/>
        </w:rPr>
        <w:t>การศึกษาคุณสมบัติเชิงกลของโครงเลี้ยงเซลล์ (</w:t>
      </w:r>
      <w:r w:rsidRPr="00275C9E">
        <w:rPr>
          <w:rFonts w:ascii="TH Sarabun New" w:hAnsi="TH Sarabun New" w:cs="TH Sarabun New"/>
          <w:sz w:val="28"/>
        </w:rPr>
        <w:t>Mechanical Property)</w:t>
      </w:r>
    </w:p>
    <w:p w14:paraId="1C2B2286" w14:textId="77777777" w:rsidR="00E97F58" w:rsidRDefault="000E76BC" w:rsidP="000E76BC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275C9E">
        <w:rPr>
          <w:rFonts w:ascii="TH Sarabun New" w:hAnsi="TH Sarabun New" w:cs="TH Sarabun New"/>
          <w:sz w:val="28"/>
          <w:cs/>
        </w:rPr>
        <w:t xml:space="preserve">คุณสมบัติเชิงกลของโครงเลี้ยงเซลล์ถูกประเมินด้วยเครื่อง </w:t>
      </w:r>
      <w:r w:rsidRPr="00275C9E">
        <w:rPr>
          <w:rFonts w:ascii="TH Sarabun New" w:hAnsi="TH Sarabun New" w:cs="TH Sarabun New"/>
          <w:sz w:val="28"/>
        </w:rPr>
        <w:t xml:space="preserve">Universal Testing Machine (UTM) </w:t>
      </w:r>
      <w:r w:rsidRPr="00275C9E">
        <w:rPr>
          <w:rFonts w:ascii="TH Sarabun New" w:hAnsi="TH Sarabun New" w:cs="TH Sarabun New"/>
          <w:sz w:val="28"/>
          <w:cs/>
        </w:rPr>
        <w:t xml:space="preserve">โดยรายงานผลในรูปของค่า </w:t>
      </w:r>
      <w:r w:rsidRPr="00275C9E">
        <w:rPr>
          <w:rFonts w:ascii="TH Sarabun New" w:hAnsi="TH Sarabun New" w:cs="TH Sarabun New"/>
          <w:sz w:val="28"/>
        </w:rPr>
        <w:t xml:space="preserve">Compression Modulus </w:t>
      </w:r>
      <w:r w:rsidRPr="00275C9E">
        <w:rPr>
          <w:rFonts w:ascii="TH Sarabun New" w:hAnsi="TH Sarabun New" w:cs="TH Sarabun New"/>
          <w:sz w:val="28"/>
          <w:cs/>
        </w:rPr>
        <w:t xml:space="preserve">จากกราฟความสัมพันธ์ระหว่างความเค้นและความเครียด </w:t>
      </w:r>
    </w:p>
    <w:p w14:paraId="29B41269" w14:textId="77777777" w:rsidR="00E97F58" w:rsidRDefault="000E76BC" w:rsidP="000E76BC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275C9E">
        <w:rPr>
          <w:rFonts w:ascii="TH Sarabun New" w:hAnsi="TH Sarabun New" w:cs="TH Sarabun New"/>
          <w:sz w:val="28"/>
          <w:cs/>
        </w:rPr>
        <w:t xml:space="preserve">ผลการทดสอบพบว่า โครงเลี้ยงเซลล์ที่เติมเซลลูโลสมีค่า </w:t>
      </w:r>
      <w:r w:rsidRPr="00275C9E">
        <w:rPr>
          <w:rFonts w:ascii="TH Sarabun New" w:hAnsi="TH Sarabun New" w:cs="TH Sarabun New"/>
          <w:sz w:val="28"/>
        </w:rPr>
        <w:t xml:space="preserve">Compression Modulus </w:t>
      </w:r>
      <w:r w:rsidRPr="00275C9E">
        <w:rPr>
          <w:rFonts w:ascii="TH Sarabun New" w:hAnsi="TH Sarabun New" w:cs="TH Sarabun New"/>
          <w:sz w:val="28"/>
          <w:cs/>
        </w:rPr>
        <w:t>สูงกว่าสูตรที่เติมโซเดียมคา</w:t>
      </w:r>
      <w:proofErr w:type="spellStart"/>
      <w:r w:rsidRPr="00275C9E">
        <w:rPr>
          <w:rFonts w:ascii="TH Sarabun New" w:hAnsi="TH Sarabun New" w:cs="TH Sarabun New"/>
          <w:sz w:val="28"/>
          <w:cs/>
        </w:rPr>
        <w:t>ร์</w:t>
      </w:r>
      <w:proofErr w:type="spellEnd"/>
      <w:r w:rsidRPr="00275C9E">
        <w:rPr>
          <w:rFonts w:ascii="TH Sarabun New" w:hAnsi="TH Sarabun New" w:cs="TH Sarabun New"/>
          <w:sz w:val="28"/>
          <w:cs/>
        </w:rPr>
        <w:t>บอกซีเมท</w:t>
      </w:r>
      <w:proofErr w:type="spellStart"/>
      <w:r w:rsidRPr="00275C9E">
        <w:rPr>
          <w:rFonts w:ascii="TH Sarabun New" w:hAnsi="TH Sarabun New" w:cs="TH Sarabun New"/>
          <w:sz w:val="28"/>
          <w:cs/>
        </w:rPr>
        <w:t>ิล</w:t>
      </w:r>
      <w:proofErr w:type="spellEnd"/>
      <w:r w:rsidRPr="00275C9E">
        <w:rPr>
          <w:rFonts w:ascii="TH Sarabun New" w:hAnsi="TH Sarabun New" w:cs="TH Sarabun New"/>
          <w:sz w:val="28"/>
          <w:cs/>
        </w:rPr>
        <w:t>เซลลูโลส (</w:t>
      </w:r>
      <w:r w:rsidRPr="00275C9E">
        <w:rPr>
          <w:rFonts w:ascii="TH Sarabun New" w:hAnsi="TH Sarabun New" w:cs="TH Sarabun New"/>
          <w:sz w:val="28"/>
        </w:rPr>
        <w:t xml:space="preserve">CMC) </w:t>
      </w:r>
      <w:r w:rsidRPr="00275C9E">
        <w:rPr>
          <w:rFonts w:ascii="TH Sarabun New" w:hAnsi="TH Sarabun New" w:cs="TH Sarabun New"/>
          <w:sz w:val="28"/>
          <w:cs/>
        </w:rPr>
        <w:t xml:space="preserve">ทุกอัตราส่วน แสดงว่าชนิดของวัสดุเสริมแรงมีผลต่อคุณสมบัติเชิงกลอย่างชัดเจน โดยสูตร </w:t>
      </w:r>
      <w:r w:rsidRPr="00275C9E">
        <w:rPr>
          <w:rFonts w:ascii="TH Sarabun New" w:hAnsi="TH Sarabun New" w:cs="TH Sarabun New"/>
          <w:sz w:val="28"/>
        </w:rPr>
        <w:t>CP3, CP6</w:t>
      </w:r>
      <w:r w:rsidRPr="00275C9E">
        <w:rPr>
          <w:rFonts w:ascii="TH Sarabun New" w:hAnsi="TH Sarabun New" w:cs="TH Sarabun New"/>
          <w:sz w:val="28"/>
          <w:cs/>
        </w:rPr>
        <w:t xml:space="preserve"> และ </w:t>
      </w:r>
      <w:r w:rsidRPr="00275C9E">
        <w:rPr>
          <w:rFonts w:ascii="TH Sarabun New" w:hAnsi="TH Sarabun New" w:cs="TH Sarabun New"/>
          <w:sz w:val="28"/>
        </w:rPr>
        <w:t>CP9</w:t>
      </w:r>
      <w:r w:rsidRPr="00275C9E">
        <w:rPr>
          <w:rFonts w:ascii="TH Sarabun New" w:hAnsi="TH Sarabun New" w:cs="TH Sarabun New"/>
          <w:sz w:val="28"/>
          <w:cs/>
        </w:rPr>
        <w:t xml:space="preserve"> มีค่า </w:t>
      </w:r>
      <w:r w:rsidRPr="00275C9E">
        <w:rPr>
          <w:rFonts w:ascii="TH Sarabun New" w:hAnsi="TH Sarabun New" w:cs="TH Sarabun New"/>
          <w:sz w:val="28"/>
        </w:rPr>
        <w:t xml:space="preserve">Compression Modulus </w:t>
      </w:r>
      <w:r w:rsidRPr="00275C9E">
        <w:rPr>
          <w:rFonts w:ascii="TH Sarabun New" w:hAnsi="TH Sarabun New" w:cs="TH Sarabun New"/>
          <w:sz w:val="28"/>
          <w:cs/>
        </w:rPr>
        <w:t xml:space="preserve">เท่ากับ </w:t>
      </w:r>
      <w:r w:rsidRPr="00275C9E">
        <w:rPr>
          <w:rFonts w:ascii="TH Sarabun New" w:hAnsi="TH Sarabun New" w:cs="TH Sarabun New"/>
          <w:sz w:val="28"/>
        </w:rPr>
        <w:t>301.18, 260.70</w:t>
      </w:r>
      <w:r w:rsidRPr="00275C9E">
        <w:rPr>
          <w:rFonts w:ascii="TH Sarabun New" w:hAnsi="TH Sarabun New" w:cs="TH Sarabun New"/>
          <w:sz w:val="28"/>
          <w:cs/>
        </w:rPr>
        <w:t xml:space="preserve"> และ </w:t>
      </w:r>
      <w:r w:rsidRPr="00275C9E">
        <w:rPr>
          <w:rFonts w:ascii="TH Sarabun New" w:hAnsi="TH Sarabun New" w:cs="TH Sarabun New"/>
          <w:sz w:val="28"/>
        </w:rPr>
        <w:t xml:space="preserve">182.78 MPa </w:t>
      </w:r>
      <w:r w:rsidRPr="00275C9E">
        <w:rPr>
          <w:rFonts w:ascii="TH Sarabun New" w:hAnsi="TH Sarabun New" w:cs="TH Sarabun New"/>
          <w:sz w:val="28"/>
          <w:cs/>
        </w:rPr>
        <w:t xml:space="preserve">ตามลำดับ ขณะที่สูตร </w:t>
      </w:r>
      <w:r w:rsidRPr="00275C9E">
        <w:rPr>
          <w:rFonts w:ascii="TH Sarabun New" w:hAnsi="TH Sarabun New" w:cs="TH Sarabun New"/>
          <w:sz w:val="28"/>
        </w:rPr>
        <w:t>CMC3, CMC6</w:t>
      </w:r>
      <w:r w:rsidRPr="00275C9E">
        <w:rPr>
          <w:rFonts w:ascii="TH Sarabun New" w:hAnsi="TH Sarabun New" w:cs="TH Sarabun New"/>
          <w:sz w:val="28"/>
          <w:cs/>
        </w:rPr>
        <w:t xml:space="preserve"> และ </w:t>
      </w:r>
      <w:r w:rsidRPr="00275C9E">
        <w:rPr>
          <w:rFonts w:ascii="TH Sarabun New" w:hAnsi="TH Sarabun New" w:cs="TH Sarabun New"/>
          <w:sz w:val="28"/>
        </w:rPr>
        <w:t>CMC9</w:t>
      </w:r>
      <w:r w:rsidRPr="00275C9E">
        <w:rPr>
          <w:rFonts w:ascii="TH Sarabun New" w:hAnsi="TH Sarabun New" w:cs="TH Sarabun New"/>
          <w:sz w:val="28"/>
          <w:cs/>
        </w:rPr>
        <w:t xml:space="preserve"> มีค่า </w:t>
      </w:r>
      <w:r w:rsidRPr="00275C9E">
        <w:rPr>
          <w:rFonts w:ascii="TH Sarabun New" w:hAnsi="TH Sarabun New" w:cs="TH Sarabun New"/>
          <w:sz w:val="28"/>
        </w:rPr>
        <w:t>135.59, 101.95</w:t>
      </w:r>
      <w:r w:rsidRPr="00275C9E">
        <w:rPr>
          <w:rFonts w:ascii="TH Sarabun New" w:hAnsi="TH Sarabun New" w:cs="TH Sarabun New"/>
          <w:sz w:val="28"/>
          <w:cs/>
        </w:rPr>
        <w:t xml:space="preserve"> และ </w:t>
      </w:r>
      <w:r w:rsidRPr="00275C9E">
        <w:rPr>
          <w:rFonts w:ascii="TH Sarabun New" w:hAnsi="TH Sarabun New" w:cs="TH Sarabun New"/>
          <w:sz w:val="28"/>
        </w:rPr>
        <w:t xml:space="preserve">93.14 MPa </w:t>
      </w:r>
      <w:r w:rsidRPr="00275C9E">
        <w:rPr>
          <w:rFonts w:ascii="TH Sarabun New" w:hAnsi="TH Sarabun New" w:cs="TH Sarabun New"/>
          <w:sz w:val="28"/>
          <w:cs/>
        </w:rPr>
        <w:t xml:space="preserve">ตามลำดับ ซึ่งมีแนวโน้มลดลงเมื่อเพิ่มปริมาณวัสดุเสริมแรง </w:t>
      </w:r>
    </w:p>
    <w:p w14:paraId="52A01CEB" w14:textId="6F8A8D4D" w:rsidR="000E76BC" w:rsidRDefault="000E76BC" w:rsidP="000E76BC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275C9E">
        <w:rPr>
          <w:rFonts w:ascii="TH Sarabun New" w:hAnsi="TH Sarabun New" w:cs="TH Sarabun New"/>
          <w:sz w:val="28"/>
          <w:cs/>
        </w:rPr>
        <w:t xml:space="preserve">โดยสรุป สูตรที่เติมเซลลูโลส โดยเฉพาะ </w:t>
      </w:r>
      <w:r w:rsidRPr="00275C9E">
        <w:rPr>
          <w:rFonts w:ascii="TH Sarabun New" w:hAnsi="TH Sarabun New" w:cs="TH Sarabun New"/>
          <w:sz w:val="28"/>
        </w:rPr>
        <w:t xml:space="preserve">CP3 </w:t>
      </w:r>
      <w:r w:rsidRPr="00275C9E">
        <w:rPr>
          <w:rFonts w:ascii="TH Sarabun New" w:hAnsi="TH Sarabun New" w:cs="TH Sarabun New"/>
          <w:sz w:val="28"/>
          <w:cs/>
        </w:rPr>
        <w:t xml:space="preserve">ให้คุณสมบัติเชิงกลดีที่สุด ขณะที่การเติม </w:t>
      </w:r>
      <w:r w:rsidRPr="00275C9E">
        <w:rPr>
          <w:rFonts w:ascii="TH Sarabun New" w:hAnsi="TH Sarabun New" w:cs="TH Sarabun New"/>
          <w:sz w:val="28"/>
        </w:rPr>
        <w:t xml:space="preserve">CMC </w:t>
      </w:r>
      <w:r w:rsidRPr="00275C9E">
        <w:rPr>
          <w:rFonts w:ascii="TH Sarabun New" w:hAnsi="TH Sarabun New" w:cs="TH Sarabun New"/>
          <w:sz w:val="28"/>
          <w:cs/>
        </w:rPr>
        <w:t>ส่งผลให้โครงเลี้ยงเซลล์มีความยืดหยุ่นมากขึ้นและรับแรงกดได้น้อยกว่า จึงแสดงให้เห็นว่าชนิดและปริมาณของวัสดุเสริมแรงมีผลต่อสมบัติเชิงกลของโครงเลี้ยงเซลล์อย่างชัดเจน</w:t>
      </w:r>
    </w:p>
    <w:p w14:paraId="315BBD1B" w14:textId="714A42CD" w:rsidR="0083623A" w:rsidRPr="00275C9E" w:rsidRDefault="0083623A" w:rsidP="0083623A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noProof/>
          <w:sz w:val="28"/>
        </w:rPr>
        <w:drawing>
          <wp:inline distT="0" distB="0" distL="0" distR="0" wp14:anchorId="48F1A6D6" wp14:editId="3CB22CD7">
            <wp:extent cx="2651125" cy="1325880"/>
            <wp:effectExtent l="0" t="0" r="0" b="7620"/>
            <wp:docPr id="109950665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506658" name="รูปภาพ 1099506658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132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E2646" w14:textId="48BFB69A" w:rsidR="000E76BC" w:rsidRDefault="000E76BC" w:rsidP="000E76BC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275C9E">
        <w:rPr>
          <w:rFonts w:ascii="TH Sarabun New" w:hAnsi="TH Sarabun New" w:cs="TH Sarabun New"/>
          <w:b/>
          <w:bCs/>
          <w:sz w:val="28"/>
          <w:cs/>
        </w:rPr>
        <w:t xml:space="preserve">ภาพที่ </w:t>
      </w:r>
      <w:r w:rsidRPr="00275C9E">
        <w:rPr>
          <w:rFonts w:ascii="TH Sarabun New" w:hAnsi="TH Sarabun New" w:cs="TH Sarabun New"/>
          <w:b/>
          <w:bCs/>
          <w:sz w:val="28"/>
        </w:rPr>
        <w:t>6</w:t>
      </w:r>
      <w:r w:rsidRPr="00275C9E">
        <w:rPr>
          <w:rFonts w:ascii="TH Sarabun New" w:hAnsi="TH Sarabun New" w:cs="TH Sarabun New"/>
          <w:sz w:val="28"/>
        </w:rPr>
        <w:t xml:space="preserve"> </w:t>
      </w:r>
      <w:r w:rsidRPr="00275C9E">
        <w:rPr>
          <w:rFonts w:ascii="TH Sarabun New" w:hAnsi="TH Sarabun New" w:cs="TH Sarabun New"/>
          <w:sz w:val="28"/>
          <w:cs/>
        </w:rPr>
        <w:t>กราฟความสัมพันธ์ระหว่าง ความเค้น (</w:t>
      </w:r>
      <w:r w:rsidRPr="00275C9E">
        <w:rPr>
          <w:rFonts w:ascii="TH Sarabun New" w:hAnsi="TH Sarabun New" w:cs="TH Sarabun New"/>
          <w:sz w:val="28"/>
        </w:rPr>
        <w:t xml:space="preserve">Stress) </w:t>
      </w:r>
      <w:r w:rsidRPr="00275C9E">
        <w:rPr>
          <w:rFonts w:ascii="TH Sarabun New" w:hAnsi="TH Sarabun New" w:cs="TH Sarabun New"/>
          <w:sz w:val="28"/>
          <w:cs/>
        </w:rPr>
        <w:t>และ ความเครียด (</w:t>
      </w:r>
      <w:r w:rsidRPr="00275C9E">
        <w:rPr>
          <w:rFonts w:ascii="TH Sarabun New" w:hAnsi="TH Sarabun New" w:cs="TH Sarabun New"/>
          <w:sz w:val="28"/>
        </w:rPr>
        <w:t xml:space="preserve">Strain) </w:t>
      </w:r>
      <w:r w:rsidRPr="00275C9E">
        <w:rPr>
          <w:rFonts w:ascii="TH Sarabun New" w:hAnsi="TH Sarabun New" w:cs="TH Sarabun New"/>
          <w:sz w:val="28"/>
          <w:cs/>
        </w:rPr>
        <w:t xml:space="preserve">พร้อมค่า </w:t>
      </w:r>
      <w:r w:rsidRPr="00275C9E">
        <w:rPr>
          <w:rFonts w:ascii="TH Sarabun New" w:hAnsi="TH Sarabun New" w:cs="TH Sarabun New"/>
          <w:sz w:val="28"/>
        </w:rPr>
        <w:t xml:space="preserve">Compression Modulus (MPa) </w:t>
      </w:r>
      <w:r w:rsidRPr="00275C9E">
        <w:rPr>
          <w:rFonts w:ascii="TH Sarabun New" w:hAnsi="TH Sarabun New" w:cs="TH Sarabun New"/>
          <w:sz w:val="28"/>
          <w:cs/>
        </w:rPr>
        <w:t>ของโครงเลี้ยงเซลล์</w:t>
      </w:r>
    </w:p>
    <w:p w14:paraId="7DCD02DD" w14:textId="77777777" w:rsidR="00E97F58" w:rsidRPr="00275C9E" w:rsidRDefault="00E97F58" w:rsidP="000E76BC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40E23217" w14:textId="77777777" w:rsidR="00E97F58" w:rsidRDefault="00E97F58" w:rsidP="00E97F58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E97F58">
        <w:rPr>
          <w:rFonts w:ascii="TH Sarabun New" w:hAnsi="TH Sarabun New" w:cs="TH Sarabun New"/>
          <w:b/>
          <w:bCs/>
          <w:sz w:val="28"/>
        </w:rPr>
        <w:t>4.</w:t>
      </w:r>
      <w:r w:rsidRPr="00E97F58">
        <w:rPr>
          <w:rFonts w:ascii="TH Sarabun New" w:hAnsi="TH Sarabun New" w:cs="TH Sarabun New" w:hint="cs"/>
          <w:b/>
          <w:bCs/>
          <w:sz w:val="28"/>
          <w:cs/>
        </w:rPr>
        <w:t xml:space="preserve"> </w:t>
      </w:r>
      <w:r w:rsidRPr="00E97F58">
        <w:rPr>
          <w:rFonts w:ascii="TH Sarabun New" w:hAnsi="TH Sarabun New" w:cs="TH Sarabun New"/>
          <w:b/>
          <w:bCs/>
          <w:sz w:val="28"/>
          <w:cs/>
        </w:rPr>
        <w:t>สรุปผล</w:t>
      </w:r>
      <w:r>
        <w:rPr>
          <w:rFonts w:ascii="TH Sarabun New" w:hAnsi="TH Sarabun New" w:cs="TH Sarabun New" w:hint="cs"/>
          <w:b/>
          <w:bCs/>
          <w:sz w:val="28"/>
          <w:cs/>
        </w:rPr>
        <w:t xml:space="preserve"> </w:t>
      </w:r>
    </w:p>
    <w:p w14:paraId="4BA142B8" w14:textId="22F8E126" w:rsidR="00E97F58" w:rsidRPr="00E97F58" w:rsidRDefault="00E97F58" w:rsidP="00E97F58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E97F58">
        <w:rPr>
          <w:rFonts w:ascii="TH Sarabun New" w:hAnsi="TH Sarabun New" w:cs="TH Sarabun New"/>
          <w:sz w:val="28"/>
          <w:cs/>
        </w:rPr>
        <w:t>จากการศึกษาการเปรียบเทียบผลของเซลลูโลสและโซเดียมคา</w:t>
      </w:r>
      <w:proofErr w:type="spellStart"/>
      <w:r w:rsidRPr="00E97F58">
        <w:rPr>
          <w:rFonts w:ascii="TH Sarabun New" w:hAnsi="TH Sarabun New" w:cs="TH Sarabun New"/>
          <w:sz w:val="28"/>
          <w:cs/>
        </w:rPr>
        <w:t>ร์</w:t>
      </w:r>
      <w:proofErr w:type="spellEnd"/>
      <w:r w:rsidRPr="00E97F58">
        <w:rPr>
          <w:rFonts w:ascii="TH Sarabun New" w:hAnsi="TH Sarabun New" w:cs="TH Sarabun New"/>
          <w:sz w:val="28"/>
          <w:cs/>
        </w:rPr>
        <w:t>บอกซีเมท</w:t>
      </w:r>
      <w:proofErr w:type="spellStart"/>
      <w:r w:rsidRPr="00E97F58">
        <w:rPr>
          <w:rFonts w:ascii="TH Sarabun New" w:hAnsi="TH Sarabun New" w:cs="TH Sarabun New"/>
          <w:sz w:val="28"/>
          <w:cs/>
        </w:rPr>
        <w:t>ิล</w:t>
      </w:r>
      <w:proofErr w:type="spellEnd"/>
      <w:r w:rsidRPr="00E97F58">
        <w:rPr>
          <w:rFonts w:ascii="TH Sarabun New" w:hAnsi="TH Sarabun New" w:cs="TH Sarabun New"/>
          <w:sz w:val="28"/>
          <w:cs/>
        </w:rPr>
        <w:t>เซลลูโลส (</w:t>
      </w:r>
      <w:r w:rsidRPr="00E97F58">
        <w:rPr>
          <w:rFonts w:ascii="TH Sarabun New" w:hAnsi="TH Sarabun New" w:cs="TH Sarabun New"/>
          <w:sz w:val="28"/>
        </w:rPr>
        <w:t xml:space="preserve">CMC) </w:t>
      </w:r>
      <w:r w:rsidRPr="00E97F58">
        <w:rPr>
          <w:rFonts w:ascii="TH Sarabun New" w:hAnsi="TH Sarabun New" w:cs="TH Sarabun New"/>
          <w:sz w:val="28"/>
          <w:cs/>
        </w:rPr>
        <w:t xml:space="preserve">ต่อสมบัติของโครงเลี้ยงเซลล์ระบบ </w:t>
      </w:r>
      <w:r w:rsidRPr="00E97F58">
        <w:rPr>
          <w:rFonts w:ascii="TH Sarabun New" w:hAnsi="TH Sarabun New" w:cs="TH Sarabun New"/>
          <w:sz w:val="28"/>
        </w:rPr>
        <w:t xml:space="preserve">PVA–HA–Chitosan </w:t>
      </w:r>
      <w:r w:rsidRPr="00E97F58">
        <w:rPr>
          <w:rFonts w:ascii="TH Sarabun New" w:hAnsi="TH Sarabun New" w:cs="TH Sarabun New"/>
          <w:sz w:val="28"/>
          <w:cs/>
        </w:rPr>
        <w:t>สำหรับวิศวกรรมเนื้อเยื่อกระดูก พบว่าโครงเลี้ยงเซลล์ทุกสูตรสามารถขึ้นรูปได้สำเร็จและมีโครงสร้างรูพรุนสามมิติที่เหมาะสมต่อการเพาะเลี้ยงเซลล์</w:t>
      </w:r>
    </w:p>
    <w:p w14:paraId="2765CB8A" w14:textId="77777777" w:rsidR="00E97F58" w:rsidRPr="00E97F58" w:rsidRDefault="00E97F58" w:rsidP="00E97F58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E97F58">
        <w:rPr>
          <w:rFonts w:ascii="TH Sarabun New" w:hAnsi="TH Sarabun New" w:cs="TH Sarabun New"/>
          <w:sz w:val="28"/>
          <w:cs/>
        </w:rPr>
        <w:lastRenderedPageBreak/>
        <w:t xml:space="preserve">ผลการทดสอบสมบัติเชิงกลพบว่า โครงเลี้ยงเซลล์ที่เติมเซลลูโลสให้ค่า </w:t>
      </w:r>
      <w:r w:rsidRPr="00E97F58">
        <w:rPr>
          <w:rFonts w:ascii="TH Sarabun New" w:hAnsi="TH Sarabun New" w:cs="TH Sarabun New"/>
          <w:sz w:val="28"/>
        </w:rPr>
        <w:t xml:space="preserve">Compression Modulus </w:t>
      </w:r>
      <w:r w:rsidRPr="00E97F58">
        <w:rPr>
          <w:rFonts w:ascii="TH Sarabun New" w:hAnsi="TH Sarabun New" w:cs="TH Sarabun New"/>
          <w:sz w:val="28"/>
          <w:cs/>
        </w:rPr>
        <w:t xml:space="preserve">สูงกว่าสูตรที่เติม </w:t>
      </w:r>
      <w:r w:rsidRPr="00E97F58">
        <w:rPr>
          <w:rFonts w:ascii="TH Sarabun New" w:hAnsi="TH Sarabun New" w:cs="TH Sarabun New"/>
          <w:sz w:val="28"/>
        </w:rPr>
        <w:t xml:space="preserve">CMC </w:t>
      </w:r>
      <w:r w:rsidRPr="00E97F58">
        <w:rPr>
          <w:rFonts w:ascii="TH Sarabun New" w:hAnsi="TH Sarabun New" w:cs="TH Sarabun New"/>
          <w:sz w:val="28"/>
          <w:cs/>
        </w:rPr>
        <w:t xml:space="preserve">โดยสูตร </w:t>
      </w:r>
      <w:r w:rsidRPr="00E97F58">
        <w:rPr>
          <w:rFonts w:ascii="TH Sarabun New" w:hAnsi="TH Sarabun New" w:cs="TH Sarabun New"/>
          <w:sz w:val="28"/>
        </w:rPr>
        <w:t>CP</w:t>
      </w:r>
      <w:r w:rsidRPr="00E97F58">
        <w:rPr>
          <w:rFonts w:ascii="TH Sarabun New" w:hAnsi="TH Sarabun New" w:cs="TH Sarabun New"/>
          <w:sz w:val="28"/>
          <w:cs/>
        </w:rPr>
        <w:t>3 ให้ค่าสูงที่สุด (301.18</w:t>
      </w:r>
      <w:r w:rsidRPr="00E97F58">
        <w:rPr>
          <w:rFonts w:ascii="TH Sarabun New" w:hAnsi="TH Sarabun New" w:cs="TH Sarabun New"/>
          <w:sz w:val="28"/>
        </w:rPr>
        <w:t xml:space="preserve"> MPa) </w:t>
      </w:r>
      <w:r w:rsidRPr="00E97F58">
        <w:rPr>
          <w:rFonts w:ascii="TH Sarabun New" w:hAnsi="TH Sarabun New" w:cs="TH Sarabun New"/>
          <w:sz w:val="28"/>
          <w:cs/>
        </w:rPr>
        <w:t xml:space="preserve">รองลงมาคือ </w:t>
      </w:r>
      <w:r w:rsidRPr="00E97F58">
        <w:rPr>
          <w:rFonts w:ascii="TH Sarabun New" w:hAnsi="TH Sarabun New" w:cs="TH Sarabun New"/>
          <w:sz w:val="28"/>
        </w:rPr>
        <w:t>CP</w:t>
      </w:r>
      <w:r w:rsidRPr="00E97F58">
        <w:rPr>
          <w:rFonts w:ascii="TH Sarabun New" w:hAnsi="TH Sarabun New" w:cs="TH Sarabun New"/>
          <w:sz w:val="28"/>
          <w:cs/>
        </w:rPr>
        <w:t xml:space="preserve">6 และ </w:t>
      </w:r>
      <w:r w:rsidRPr="00E97F58">
        <w:rPr>
          <w:rFonts w:ascii="TH Sarabun New" w:hAnsi="TH Sarabun New" w:cs="TH Sarabun New"/>
          <w:sz w:val="28"/>
        </w:rPr>
        <w:t>CP</w:t>
      </w:r>
      <w:r w:rsidRPr="00E97F58">
        <w:rPr>
          <w:rFonts w:ascii="TH Sarabun New" w:hAnsi="TH Sarabun New" w:cs="TH Sarabun New"/>
          <w:sz w:val="28"/>
          <w:cs/>
        </w:rPr>
        <w:t xml:space="preserve">9 แสดงให้เห็นว่าการเติมเซลลูโลสในปริมาณที่เหมาะสมช่วยเพิ่มความแข็งแรงของโครงสร้าง ขณะที่การเติม </w:t>
      </w:r>
      <w:r w:rsidRPr="00E97F58">
        <w:rPr>
          <w:rFonts w:ascii="TH Sarabun New" w:hAnsi="TH Sarabun New" w:cs="TH Sarabun New"/>
          <w:sz w:val="28"/>
        </w:rPr>
        <w:t xml:space="preserve">CMC </w:t>
      </w:r>
      <w:r w:rsidRPr="00E97F58">
        <w:rPr>
          <w:rFonts w:ascii="TH Sarabun New" w:hAnsi="TH Sarabun New" w:cs="TH Sarabun New"/>
          <w:sz w:val="28"/>
          <w:cs/>
        </w:rPr>
        <w:t>ส่งผลให้โครงเลี้ยงเซลล์มีความยืดหยุ่นมากขึ้นและรับแรงกดได้น้อยกว่า</w:t>
      </w:r>
    </w:p>
    <w:p w14:paraId="78EB2A82" w14:textId="77777777" w:rsidR="00E97F58" w:rsidRPr="00E97F58" w:rsidRDefault="00E97F58" w:rsidP="00E97F58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E97F58">
        <w:rPr>
          <w:rFonts w:ascii="TH Sarabun New" w:hAnsi="TH Sarabun New" w:cs="TH Sarabun New"/>
          <w:sz w:val="28"/>
          <w:cs/>
        </w:rPr>
        <w:t xml:space="preserve">ด้านสมบัติทางกายภาพ โครงเลี้ยงเซลล์ทุกสูตรมีค่าความเป็นรูพรุนอยู่ในช่วง 84–98% ซึ่งสอดคล้องกับค่าที่เหมาะสมสำหรับงานวิศวกรรมเนื้อเยื่อกระดูก และสูตรที่เติม </w:t>
      </w:r>
      <w:r w:rsidRPr="00E97F58">
        <w:rPr>
          <w:rFonts w:ascii="TH Sarabun New" w:hAnsi="TH Sarabun New" w:cs="TH Sarabun New"/>
          <w:sz w:val="28"/>
        </w:rPr>
        <w:t xml:space="preserve">CMC </w:t>
      </w:r>
      <w:r w:rsidRPr="00E97F58">
        <w:rPr>
          <w:rFonts w:ascii="TH Sarabun New" w:hAnsi="TH Sarabun New" w:cs="TH Sarabun New"/>
          <w:sz w:val="28"/>
          <w:cs/>
        </w:rPr>
        <w:t xml:space="preserve">มีการดูดซึมน้ำสูงกว่าสูตรที่เติมเซลลูโลส เนื่องจาก </w:t>
      </w:r>
      <w:r w:rsidRPr="00E97F58">
        <w:rPr>
          <w:rFonts w:ascii="TH Sarabun New" w:hAnsi="TH Sarabun New" w:cs="TH Sarabun New"/>
          <w:sz w:val="28"/>
        </w:rPr>
        <w:t xml:space="preserve">CMC </w:t>
      </w:r>
      <w:r w:rsidRPr="00E97F58">
        <w:rPr>
          <w:rFonts w:ascii="TH Sarabun New" w:hAnsi="TH Sarabun New" w:cs="TH Sarabun New"/>
          <w:sz w:val="28"/>
          <w:cs/>
        </w:rPr>
        <w:t>มีสมบัติชอบน้ำ แต่การอุ้มน้ำที่สูงอาจลดความสามารถในการคงรูปของโครงสร้าง</w:t>
      </w:r>
    </w:p>
    <w:p w14:paraId="2C423D2D" w14:textId="77777777" w:rsidR="00E97F58" w:rsidRPr="00E97F58" w:rsidRDefault="00E97F58" w:rsidP="00E97F58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E97F58">
        <w:rPr>
          <w:rFonts w:ascii="TH Sarabun New" w:hAnsi="TH Sarabun New" w:cs="TH Sarabun New"/>
          <w:sz w:val="28"/>
          <w:cs/>
        </w:rPr>
        <w:t xml:space="preserve">ผลการวิเคราะห์ด้วยเทคนิค </w:t>
      </w:r>
      <w:r w:rsidRPr="00E97F58">
        <w:rPr>
          <w:rFonts w:ascii="TH Sarabun New" w:hAnsi="TH Sarabun New" w:cs="TH Sarabun New"/>
          <w:sz w:val="28"/>
        </w:rPr>
        <w:t xml:space="preserve">FTIR </w:t>
      </w:r>
      <w:r w:rsidRPr="00E97F58">
        <w:rPr>
          <w:rFonts w:ascii="TH Sarabun New" w:hAnsi="TH Sarabun New" w:cs="TH Sarabun New"/>
          <w:sz w:val="28"/>
          <w:cs/>
        </w:rPr>
        <w:t xml:space="preserve">ยืนยันว่าโครงเลี้ยงเซลล์ทุกสูตรยังคงหมู่ฟังก์ชันสำคัญของ </w:t>
      </w:r>
      <w:r w:rsidRPr="00E97F58">
        <w:rPr>
          <w:rFonts w:ascii="TH Sarabun New" w:hAnsi="TH Sarabun New" w:cs="TH Sarabun New"/>
          <w:sz w:val="28"/>
        </w:rPr>
        <w:t xml:space="preserve">PVA, </w:t>
      </w:r>
      <w:r w:rsidRPr="00E97F58">
        <w:rPr>
          <w:rFonts w:ascii="TH Sarabun New" w:hAnsi="TH Sarabun New" w:cs="TH Sarabun New"/>
          <w:sz w:val="28"/>
          <w:cs/>
        </w:rPr>
        <w:t>ไฮดรอกซี</w:t>
      </w:r>
      <w:proofErr w:type="spellStart"/>
      <w:r w:rsidRPr="00E97F58">
        <w:rPr>
          <w:rFonts w:ascii="TH Sarabun New" w:hAnsi="TH Sarabun New" w:cs="TH Sarabun New"/>
          <w:sz w:val="28"/>
          <w:cs/>
        </w:rPr>
        <w:t>อะ</w:t>
      </w:r>
      <w:proofErr w:type="spellEnd"/>
      <w:r w:rsidRPr="00E97F58">
        <w:rPr>
          <w:rFonts w:ascii="TH Sarabun New" w:hAnsi="TH Sarabun New" w:cs="TH Sarabun New"/>
          <w:sz w:val="28"/>
          <w:cs/>
        </w:rPr>
        <w:t>พา</w:t>
      </w:r>
      <w:proofErr w:type="spellStart"/>
      <w:r w:rsidRPr="00E97F58">
        <w:rPr>
          <w:rFonts w:ascii="TH Sarabun New" w:hAnsi="TH Sarabun New" w:cs="TH Sarabun New"/>
          <w:sz w:val="28"/>
          <w:cs/>
        </w:rPr>
        <w:t>ไทต์</w:t>
      </w:r>
      <w:proofErr w:type="spellEnd"/>
      <w:r w:rsidRPr="00E97F58">
        <w:rPr>
          <w:rFonts w:ascii="TH Sarabun New" w:hAnsi="TH Sarabun New" w:cs="TH Sarabun New"/>
          <w:sz w:val="28"/>
          <w:cs/>
        </w:rPr>
        <w:t xml:space="preserve"> (</w:t>
      </w:r>
      <w:r w:rsidRPr="00E97F58">
        <w:rPr>
          <w:rFonts w:ascii="TH Sarabun New" w:hAnsi="TH Sarabun New" w:cs="TH Sarabun New"/>
          <w:sz w:val="28"/>
        </w:rPr>
        <w:t xml:space="preserve">HA), </w:t>
      </w:r>
      <w:r w:rsidRPr="00E97F58">
        <w:rPr>
          <w:rFonts w:ascii="TH Sarabun New" w:hAnsi="TH Sarabun New" w:cs="TH Sarabun New"/>
          <w:sz w:val="28"/>
          <w:cs/>
        </w:rPr>
        <w:t>ไคโตซาน</w:t>
      </w:r>
      <w:r w:rsidRPr="00E97F58">
        <w:rPr>
          <w:rFonts w:ascii="TH Sarabun New" w:hAnsi="TH Sarabun New" w:cs="TH Sarabun New"/>
          <w:sz w:val="28"/>
        </w:rPr>
        <w:t xml:space="preserve">, </w:t>
      </w:r>
      <w:r w:rsidRPr="00E97F58">
        <w:rPr>
          <w:rFonts w:ascii="TH Sarabun New" w:hAnsi="TH Sarabun New" w:cs="TH Sarabun New"/>
          <w:sz w:val="28"/>
          <w:cs/>
        </w:rPr>
        <w:t xml:space="preserve">เซลลูโลส และ </w:t>
      </w:r>
      <w:r w:rsidRPr="00E97F58">
        <w:rPr>
          <w:rFonts w:ascii="TH Sarabun New" w:hAnsi="TH Sarabun New" w:cs="TH Sarabun New"/>
          <w:sz w:val="28"/>
        </w:rPr>
        <w:t xml:space="preserve">CMC </w:t>
      </w:r>
      <w:r w:rsidRPr="00E97F58">
        <w:rPr>
          <w:rFonts w:ascii="TH Sarabun New" w:hAnsi="TH Sarabun New" w:cs="TH Sarabun New"/>
          <w:sz w:val="28"/>
          <w:cs/>
        </w:rPr>
        <w:t>โดยไม่เกิดการเปลี่ยนแปลงโครงสร้างทางเคมีที่สำคัญ</w:t>
      </w:r>
    </w:p>
    <w:p w14:paraId="2F872F7D" w14:textId="41C8195B" w:rsidR="00E97F58" w:rsidRDefault="00E97F58" w:rsidP="008D083F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E97F58">
        <w:rPr>
          <w:rFonts w:ascii="TH Sarabun New" w:hAnsi="TH Sarabun New" w:cs="TH Sarabun New"/>
          <w:sz w:val="28"/>
          <w:cs/>
        </w:rPr>
        <w:t xml:space="preserve">โดยสรุป โครงเลี้ยงเซลล์สูตร </w:t>
      </w:r>
      <w:r w:rsidRPr="00E97F58">
        <w:rPr>
          <w:rFonts w:ascii="TH Sarabun New" w:hAnsi="TH Sarabun New" w:cs="TH Sarabun New"/>
          <w:sz w:val="28"/>
        </w:rPr>
        <w:t>CP</w:t>
      </w:r>
      <w:r w:rsidRPr="00E97F58">
        <w:rPr>
          <w:rFonts w:ascii="TH Sarabun New" w:hAnsi="TH Sarabun New" w:cs="TH Sarabun New"/>
          <w:sz w:val="28"/>
          <w:cs/>
        </w:rPr>
        <w:t>3 แสดงสมดุลที่ดีที่สุดระหว่างสมบัติเชิงกล ความเป็นรูพรุน และความสามารถในการดูดซึมน้ำ จึงมีศักยภาพในการประยุกต์ใช้เป็นโครงเลี้ยงเซลล์สำหรับงานวิศวกรรมเนื้อเยื่อกระดูกในระดับเบื้องต้น</w:t>
      </w:r>
    </w:p>
    <w:p w14:paraId="34818B3B" w14:textId="77777777" w:rsidR="008D083F" w:rsidRPr="00E97F58" w:rsidRDefault="008D083F" w:rsidP="008D083F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cs/>
        </w:rPr>
      </w:pPr>
    </w:p>
    <w:p w14:paraId="18A80EE5" w14:textId="51D2BB78" w:rsidR="00F63A3D" w:rsidRDefault="00F63A3D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B310AB">
        <w:rPr>
          <w:rFonts w:ascii="TH SarabunPSK" w:hAnsi="TH SarabunPSK" w:cs="TH SarabunPSK" w:hint="cs"/>
          <w:b/>
          <w:bCs/>
          <w:sz w:val="28"/>
          <w:cs/>
        </w:rPr>
        <w:t>กิตติกรรมประกาศ</w:t>
      </w:r>
    </w:p>
    <w:p w14:paraId="2EB98FDD" w14:textId="77777777" w:rsidR="00E97F58" w:rsidRPr="00E97F58" w:rsidRDefault="00E97F58" w:rsidP="00E97F58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 w:rsidRPr="00E97F58">
        <w:rPr>
          <w:rFonts w:ascii="TH SarabunPSK" w:hAnsi="TH SarabunPSK" w:cs="TH SarabunPSK"/>
          <w:sz w:val="28"/>
          <w:cs/>
        </w:rPr>
        <w:t>ผู้จัดทำโครงงานวิจัยขอขอบพระคุณ คุณครูณ</w:t>
      </w:r>
      <w:proofErr w:type="spellStart"/>
      <w:r w:rsidRPr="00E97F58">
        <w:rPr>
          <w:rFonts w:ascii="TH SarabunPSK" w:hAnsi="TH SarabunPSK" w:cs="TH SarabunPSK"/>
          <w:sz w:val="28"/>
          <w:cs/>
        </w:rPr>
        <w:t>ัฏฐ</w:t>
      </w:r>
      <w:proofErr w:type="spellEnd"/>
      <w:r w:rsidRPr="00E97F58">
        <w:rPr>
          <w:rFonts w:ascii="TH SarabunPSK" w:hAnsi="TH SarabunPSK" w:cs="TH SarabunPSK"/>
          <w:sz w:val="28"/>
          <w:cs/>
        </w:rPr>
        <w:t>พัชร์ เพ็ชรศรีกุล และ คุณครูพิพัฒน์พงศ์ สาจันทร์ อาจารย์ที่ปรึกษาโครงงาน ที่ให้คำปรึกษา ข้อเสนอแนะ และติดตามการดำเนินโครงงานจนสำเร็จ</w:t>
      </w:r>
    </w:p>
    <w:p w14:paraId="2D885469" w14:textId="01D5C7CC" w:rsidR="00E97F58" w:rsidRPr="00E97F58" w:rsidRDefault="00E97F58" w:rsidP="00375058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E97F58">
        <w:rPr>
          <w:rFonts w:ascii="TH SarabunPSK" w:hAnsi="TH SarabunPSK" w:cs="TH SarabunPSK"/>
          <w:sz w:val="28"/>
          <w:cs/>
        </w:rPr>
        <w:t>ขอขอบพระคุณ รศ.ดร.พาวิณี กลางท่าไค</w:t>
      </w:r>
      <w:r>
        <w:rPr>
          <w:rFonts w:ascii="TH SarabunPSK" w:hAnsi="TH SarabunPSK" w:cs="TH SarabunPSK" w:hint="cs"/>
          <w:sz w:val="28"/>
          <w:cs/>
        </w:rPr>
        <w:t>่</w:t>
      </w:r>
      <w:r w:rsidRPr="00E97F58">
        <w:rPr>
          <w:rFonts w:ascii="TH SarabunPSK" w:hAnsi="TH SarabunPSK" w:cs="TH SarabunPSK"/>
          <w:sz w:val="28"/>
          <w:cs/>
        </w:rPr>
        <w:t xml:space="preserve"> สาขาวัสดุศาสตร์และนาโนเทคโนโลยี คณะวิทยาศาสตร์ มหาวิทยาลัยขอนแก่น และ นางสาวนันท์น</w:t>
      </w:r>
      <w:proofErr w:type="spellStart"/>
      <w:r w:rsidRPr="00E97F58">
        <w:rPr>
          <w:rFonts w:ascii="TH SarabunPSK" w:hAnsi="TH SarabunPSK" w:cs="TH SarabunPSK"/>
          <w:sz w:val="28"/>
          <w:cs/>
        </w:rPr>
        <w:t>ภัส</w:t>
      </w:r>
      <w:proofErr w:type="spellEnd"/>
      <w:r w:rsidRPr="00E97F58">
        <w:rPr>
          <w:rFonts w:ascii="TH SarabunPSK" w:hAnsi="TH SarabunPSK" w:cs="TH SarabunPSK"/>
          <w:sz w:val="28"/>
          <w:cs/>
        </w:rPr>
        <w:t xml:space="preserve"> เกียรติไกร</w:t>
      </w:r>
      <w:proofErr w:type="spellStart"/>
      <w:r w:rsidRPr="00E97F58">
        <w:rPr>
          <w:rFonts w:ascii="TH SarabunPSK" w:hAnsi="TH SarabunPSK" w:cs="TH SarabunPSK"/>
          <w:sz w:val="28"/>
          <w:cs/>
        </w:rPr>
        <w:t>วัล</w:t>
      </w:r>
      <w:proofErr w:type="spellEnd"/>
      <w:r w:rsidRPr="00E97F58">
        <w:rPr>
          <w:rFonts w:ascii="TH SarabunPSK" w:hAnsi="TH SarabunPSK" w:cs="TH SarabunPSK"/>
          <w:sz w:val="28"/>
          <w:cs/>
        </w:rPr>
        <w:t>สิริ ที่ให้คำแนะนำ สนับสนุนการใช้เครื่องมือวิเคราะห์ และเอื้อเฟื้อสถานที่ในการดำเนินงานวิจัย</w:t>
      </w:r>
    </w:p>
    <w:p w14:paraId="1C6ED12C" w14:textId="1A6EF752" w:rsidR="00E97F58" w:rsidRDefault="00E97F58" w:rsidP="00375058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E97F58">
        <w:rPr>
          <w:rFonts w:ascii="TH SarabunPSK" w:hAnsi="TH SarabunPSK" w:cs="TH SarabunPSK"/>
          <w:sz w:val="28"/>
          <w:cs/>
        </w:rPr>
        <w:t>ขอขอบคุณ โรงเรียนวิทยาศาสตร์จุฬาภรณราชวิทยาลัย เลย และ มหาวิทยาลัยขอนแก่น ที่สนับสนุนสถานที่ เครื่องมือ และอุปกรณ์ในการดำเนินโครงงานวิจัย รวมถึงขอขอบคุณบิดา มารดา ครอบครัว และผู้สนับสนุน</w:t>
      </w:r>
      <w:r w:rsidRPr="00E97F58">
        <w:rPr>
          <w:rFonts w:ascii="TH SarabunPSK" w:hAnsi="TH SarabunPSK" w:cs="TH SarabunPSK"/>
          <w:sz w:val="28"/>
          <w:cs/>
        </w:rPr>
        <w:t>ทุกท่านที่ให้กำลังใจและความช่วยเหลือตลอดการดำเนินโครงงาน</w:t>
      </w:r>
    </w:p>
    <w:p w14:paraId="2E12B5A5" w14:textId="77777777" w:rsidR="0083623A" w:rsidRDefault="0083623A" w:rsidP="00375058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</w:p>
    <w:p w14:paraId="42665087" w14:textId="543D06F0" w:rsidR="0098175B" w:rsidRPr="006F44FC" w:rsidRDefault="00F63A3D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310AB">
        <w:rPr>
          <w:rFonts w:ascii="TH SarabunPSK" w:hAnsi="TH SarabunPSK" w:cs="TH SarabunPSK" w:hint="cs"/>
          <w:b/>
          <w:bCs/>
          <w:sz w:val="28"/>
          <w:cs/>
        </w:rPr>
        <w:t>เอกสารอ้างอิง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04A46A63" w14:textId="77777777" w:rsidR="007E2B1E" w:rsidRPr="007E2B1E" w:rsidRDefault="007E2B1E" w:rsidP="007E2B1E">
      <w:pPr>
        <w:spacing w:before="60" w:after="60" w:line="264" w:lineRule="auto"/>
        <w:ind w:firstLine="284"/>
        <w:jc w:val="thaiDistribute"/>
        <w:rPr>
          <w:rFonts w:ascii="TH SarabunPSK" w:hAnsi="TH SarabunPSK" w:cs="TH SarabunPSK"/>
          <w:sz w:val="28"/>
        </w:rPr>
      </w:pPr>
      <w:r w:rsidRPr="007E2B1E">
        <w:rPr>
          <w:rFonts w:ascii="TH SarabunPSK" w:hAnsi="TH SarabunPSK" w:cs="TH SarabunPSK"/>
          <w:sz w:val="28"/>
          <w:cs/>
        </w:rPr>
        <w:t>ต้นพร ล้ำเลิศ</w:t>
      </w:r>
      <w:r w:rsidRPr="007E2B1E">
        <w:rPr>
          <w:rFonts w:ascii="TH SarabunPSK" w:hAnsi="TH SarabunPSK" w:cs="TH SarabunPSK"/>
          <w:sz w:val="28"/>
        </w:rPr>
        <w:t xml:space="preserve">, </w:t>
      </w:r>
      <w:r w:rsidRPr="007E2B1E">
        <w:rPr>
          <w:rFonts w:ascii="TH SarabunPSK" w:hAnsi="TH SarabunPSK" w:cs="TH SarabunPSK"/>
          <w:sz w:val="28"/>
          <w:cs/>
        </w:rPr>
        <w:t>กัมปนาท สุนทรวิภาต</w:t>
      </w:r>
      <w:r w:rsidRPr="007E2B1E">
        <w:rPr>
          <w:rFonts w:ascii="TH SarabunPSK" w:hAnsi="TH SarabunPSK" w:cs="TH SarabunPSK"/>
          <w:sz w:val="28"/>
        </w:rPr>
        <w:t xml:space="preserve">, </w:t>
      </w:r>
      <w:r w:rsidRPr="007E2B1E">
        <w:rPr>
          <w:rFonts w:ascii="TH SarabunPSK" w:hAnsi="TH SarabunPSK" w:cs="TH SarabunPSK"/>
          <w:sz w:val="28"/>
          <w:cs/>
        </w:rPr>
        <w:t xml:space="preserve">โศรดา กนกพานนท์ และศิริพร ดำรงค์ศักดิ์กุล. (2558). </w:t>
      </w:r>
      <w:r w:rsidRPr="007E2B1E">
        <w:rPr>
          <w:rFonts w:ascii="TH SarabunPSK" w:hAnsi="TH SarabunPSK" w:cs="TH SarabunPSK"/>
          <w:b/>
          <w:bCs/>
          <w:sz w:val="28"/>
          <w:cs/>
        </w:rPr>
        <w:t>ความสามารถในการสร้างกระดูกในหนูทดลองของโครงเลี้ยงเซลล์ที่มีไฟโบรอ</w:t>
      </w:r>
      <w:proofErr w:type="spellStart"/>
      <w:r w:rsidRPr="007E2B1E">
        <w:rPr>
          <w:rFonts w:ascii="TH SarabunPSK" w:hAnsi="TH SarabunPSK" w:cs="TH SarabunPSK"/>
          <w:b/>
          <w:bCs/>
          <w:sz w:val="28"/>
          <w:cs/>
        </w:rPr>
        <w:t>ิน</w:t>
      </w:r>
      <w:proofErr w:type="spellEnd"/>
      <w:r w:rsidRPr="007E2B1E">
        <w:rPr>
          <w:rFonts w:ascii="TH SarabunPSK" w:hAnsi="TH SarabunPSK" w:cs="TH SarabunPSK"/>
          <w:b/>
          <w:bCs/>
          <w:sz w:val="28"/>
          <w:cs/>
        </w:rPr>
        <w:t>ไหมไทยเป็นองค์ประกอบหลัก.</w:t>
      </w:r>
      <w:r w:rsidRPr="007E2B1E">
        <w:rPr>
          <w:rFonts w:ascii="TH SarabunPSK" w:hAnsi="TH SarabunPSK" w:cs="TH SarabunPSK"/>
          <w:sz w:val="28"/>
          <w:cs/>
        </w:rPr>
        <w:t xml:space="preserve"> มหาวิทยาลัยเกษตรศาสตร์.</w:t>
      </w:r>
    </w:p>
    <w:p w14:paraId="2A0CA5DC" w14:textId="77777777" w:rsidR="007E2B1E" w:rsidRPr="007E2B1E" w:rsidRDefault="007E2B1E" w:rsidP="007E2B1E">
      <w:pPr>
        <w:spacing w:before="60" w:after="60" w:line="264" w:lineRule="auto"/>
        <w:ind w:firstLine="284"/>
        <w:jc w:val="thaiDistribute"/>
        <w:rPr>
          <w:rFonts w:ascii="TH SarabunPSK" w:hAnsi="TH SarabunPSK" w:cs="TH SarabunPSK"/>
          <w:sz w:val="28"/>
        </w:rPr>
      </w:pPr>
      <w:r w:rsidRPr="007E2B1E">
        <w:rPr>
          <w:rFonts w:ascii="TH SarabunPSK" w:hAnsi="TH SarabunPSK" w:cs="TH SarabunPSK"/>
          <w:sz w:val="28"/>
          <w:cs/>
        </w:rPr>
        <w:t xml:space="preserve">สนธยา หนูเกื้อ. (2554). </w:t>
      </w:r>
      <w:r w:rsidRPr="007E2B1E">
        <w:rPr>
          <w:rFonts w:ascii="TH SarabunPSK" w:hAnsi="TH SarabunPSK" w:cs="TH SarabunPSK"/>
          <w:b/>
          <w:bCs/>
          <w:sz w:val="28"/>
          <w:cs/>
        </w:rPr>
        <w:t>การเตรียมโครงเลี้ยงเซลล์กระดูกจากพอลิคาโปรแลค</w:t>
      </w:r>
      <w:proofErr w:type="spellStart"/>
      <w:r w:rsidRPr="007E2B1E">
        <w:rPr>
          <w:rFonts w:ascii="TH SarabunPSK" w:hAnsi="TH SarabunPSK" w:cs="TH SarabunPSK"/>
          <w:b/>
          <w:bCs/>
          <w:sz w:val="28"/>
          <w:cs/>
        </w:rPr>
        <w:t>โตน</w:t>
      </w:r>
      <w:proofErr w:type="spellEnd"/>
      <w:r w:rsidRPr="007E2B1E">
        <w:rPr>
          <w:rFonts w:ascii="TH SarabunPSK" w:hAnsi="TH SarabunPSK" w:cs="TH SarabunPSK"/>
          <w:b/>
          <w:bCs/>
          <w:sz w:val="28"/>
          <w:cs/>
        </w:rPr>
        <w:t>/ไฮดรอกซี</w:t>
      </w:r>
      <w:proofErr w:type="spellStart"/>
      <w:r w:rsidRPr="007E2B1E">
        <w:rPr>
          <w:rFonts w:ascii="TH SarabunPSK" w:hAnsi="TH SarabunPSK" w:cs="TH SarabunPSK"/>
          <w:b/>
          <w:bCs/>
          <w:sz w:val="28"/>
          <w:cs/>
        </w:rPr>
        <w:t>อะ</w:t>
      </w:r>
      <w:proofErr w:type="spellEnd"/>
      <w:r w:rsidRPr="007E2B1E">
        <w:rPr>
          <w:rFonts w:ascii="TH SarabunPSK" w:hAnsi="TH SarabunPSK" w:cs="TH SarabunPSK"/>
          <w:b/>
          <w:bCs/>
          <w:sz w:val="28"/>
          <w:cs/>
        </w:rPr>
        <w:t>พา</w:t>
      </w:r>
      <w:proofErr w:type="spellStart"/>
      <w:r w:rsidRPr="007E2B1E">
        <w:rPr>
          <w:rFonts w:ascii="TH SarabunPSK" w:hAnsi="TH SarabunPSK" w:cs="TH SarabunPSK"/>
          <w:b/>
          <w:bCs/>
          <w:sz w:val="28"/>
          <w:cs/>
        </w:rPr>
        <w:t>ไทต์</w:t>
      </w:r>
      <w:proofErr w:type="spellEnd"/>
      <w:r w:rsidRPr="007E2B1E">
        <w:rPr>
          <w:rFonts w:ascii="TH SarabunPSK" w:hAnsi="TH SarabunPSK" w:cs="TH SarabunPSK"/>
          <w:b/>
          <w:bCs/>
          <w:sz w:val="28"/>
          <w:cs/>
        </w:rPr>
        <w:t>/ไตรแคลเซียมฟอสเฟตและแคลเซียมซิลิเคต.</w:t>
      </w:r>
      <w:r w:rsidRPr="007E2B1E">
        <w:rPr>
          <w:rFonts w:ascii="TH SarabunPSK" w:hAnsi="TH SarabunPSK" w:cs="TH SarabunPSK"/>
          <w:sz w:val="28"/>
          <w:cs/>
        </w:rPr>
        <w:t xml:space="preserve"> วิศวกรรม</w:t>
      </w:r>
      <w:proofErr w:type="spellStart"/>
      <w:r w:rsidRPr="007E2B1E">
        <w:rPr>
          <w:rFonts w:ascii="TH SarabunPSK" w:hAnsi="TH SarabunPSK" w:cs="TH SarabunPSK"/>
          <w:sz w:val="28"/>
          <w:cs/>
        </w:rPr>
        <w:t>ศา</w:t>
      </w:r>
      <w:proofErr w:type="spellEnd"/>
      <w:r w:rsidRPr="007E2B1E">
        <w:rPr>
          <w:rFonts w:ascii="TH SarabunPSK" w:hAnsi="TH SarabunPSK" w:cs="TH SarabunPSK"/>
          <w:sz w:val="28"/>
          <w:cs/>
        </w:rPr>
        <w:t>สตรมหาบัณฑิต สาขาวิชาวิศวกรรมเคมี. สงขลา: มหาวิทยาลัยสงขลานครินทร์. ถ่ายเอกสาร.</w:t>
      </w:r>
    </w:p>
    <w:p w14:paraId="39B9655C" w14:textId="77777777" w:rsidR="007E2B1E" w:rsidRPr="007E2B1E" w:rsidRDefault="007E2B1E" w:rsidP="007E2B1E">
      <w:pPr>
        <w:spacing w:before="60" w:after="60" w:line="264" w:lineRule="auto"/>
        <w:ind w:firstLine="284"/>
        <w:jc w:val="thaiDistribute"/>
        <w:rPr>
          <w:rFonts w:ascii="TH SarabunPSK" w:hAnsi="TH SarabunPSK" w:cs="TH SarabunPSK"/>
          <w:sz w:val="28"/>
        </w:rPr>
      </w:pPr>
      <w:r w:rsidRPr="007E2B1E">
        <w:rPr>
          <w:rFonts w:ascii="TH SarabunPSK" w:hAnsi="TH SarabunPSK" w:cs="TH SarabunPSK"/>
          <w:sz w:val="28"/>
          <w:cs/>
        </w:rPr>
        <w:t>อาจารย์ทันตแพทย์วรเดช พิชัยอุตก</w:t>
      </w:r>
      <w:proofErr w:type="spellStart"/>
      <w:r w:rsidRPr="007E2B1E">
        <w:rPr>
          <w:rFonts w:ascii="TH SarabunPSK" w:hAnsi="TH SarabunPSK" w:cs="TH SarabunPSK"/>
          <w:sz w:val="28"/>
          <w:cs/>
        </w:rPr>
        <w:t>ฤษฏ์</w:t>
      </w:r>
      <w:proofErr w:type="spellEnd"/>
      <w:r w:rsidRPr="007E2B1E">
        <w:rPr>
          <w:rFonts w:ascii="TH SarabunPSK" w:hAnsi="TH SarabunPSK" w:cs="TH SarabunPSK"/>
          <w:sz w:val="28"/>
          <w:cs/>
        </w:rPr>
        <w:t xml:space="preserve"> และอาจารย์ทันตแพทย์หญิงวิริยา จูวัฒนสำราญ. (2554). </w:t>
      </w:r>
      <w:r w:rsidRPr="007E2B1E">
        <w:rPr>
          <w:rFonts w:ascii="TH SarabunPSK" w:hAnsi="TH SarabunPSK" w:cs="TH SarabunPSK"/>
          <w:b/>
          <w:bCs/>
          <w:sz w:val="28"/>
          <w:cs/>
        </w:rPr>
        <w:t>โครงเลี้ยงเซลล์คอมโพ</w:t>
      </w:r>
      <w:proofErr w:type="spellStart"/>
      <w:r w:rsidRPr="007E2B1E">
        <w:rPr>
          <w:rFonts w:ascii="TH SarabunPSK" w:hAnsi="TH SarabunPSK" w:cs="TH SarabunPSK"/>
          <w:b/>
          <w:bCs/>
          <w:sz w:val="28"/>
          <w:cs/>
        </w:rPr>
        <w:t>สิต</w:t>
      </w:r>
      <w:proofErr w:type="spellEnd"/>
      <w:r w:rsidRPr="007E2B1E">
        <w:rPr>
          <w:rFonts w:ascii="TH SarabunPSK" w:hAnsi="TH SarabunPSK" w:cs="TH SarabunPSK"/>
          <w:b/>
          <w:bCs/>
          <w:sz w:val="28"/>
          <w:cs/>
        </w:rPr>
        <w:t>สามมิติไฟโบรอ</w:t>
      </w:r>
      <w:proofErr w:type="spellStart"/>
      <w:r w:rsidRPr="007E2B1E">
        <w:rPr>
          <w:rFonts w:ascii="TH SarabunPSK" w:hAnsi="TH SarabunPSK" w:cs="TH SarabunPSK"/>
          <w:b/>
          <w:bCs/>
          <w:sz w:val="28"/>
          <w:cs/>
        </w:rPr>
        <w:t>ิน</w:t>
      </w:r>
      <w:proofErr w:type="spellEnd"/>
      <w:r w:rsidRPr="007E2B1E">
        <w:rPr>
          <w:rFonts w:ascii="TH SarabunPSK" w:hAnsi="TH SarabunPSK" w:cs="TH SarabunPSK"/>
          <w:b/>
          <w:bCs/>
          <w:sz w:val="28"/>
          <w:cs/>
        </w:rPr>
        <w:t>-แอลฟาไตรแคลเซียมฟอสเฟตสำหรับงานวิศวกรรมเนื้อเยื่อกระดูก.</w:t>
      </w:r>
      <w:r w:rsidRPr="007E2B1E">
        <w:rPr>
          <w:rFonts w:ascii="TH SarabunPSK" w:hAnsi="TH SarabunPSK" w:cs="TH SarabunPSK"/>
          <w:sz w:val="28"/>
          <w:cs/>
        </w:rPr>
        <w:t xml:space="preserve"> สถาบันวิจัย มหาวิทยาลัยรังสิต.</w:t>
      </w:r>
    </w:p>
    <w:p w14:paraId="5699C049" w14:textId="10F33320" w:rsidR="007E2B1E" w:rsidRDefault="007E2B1E" w:rsidP="007E2B1E">
      <w:pPr>
        <w:spacing w:before="60" w:after="60" w:line="264" w:lineRule="auto"/>
        <w:ind w:firstLine="284"/>
        <w:jc w:val="thaiDistribute"/>
        <w:rPr>
          <w:rFonts w:ascii="TH SarabunPSK" w:hAnsi="TH SarabunPSK" w:cs="TH SarabunPSK"/>
          <w:sz w:val="28"/>
        </w:rPr>
      </w:pPr>
      <w:proofErr w:type="spellStart"/>
      <w:r w:rsidRPr="007E2B1E">
        <w:rPr>
          <w:rFonts w:ascii="TH SarabunPSK" w:hAnsi="TH SarabunPSK" w:cs="TH SarabunPSK"/>
          <w:sz w:val="28"/>
          <w:cs/>
        </w:rPr>
        <w:t>อุษม</w:t>
      </w:r>
      <w:proofErr w:type="spellEnd"/>
      <w:r w:rsidRPr="007E2B1E">
        <w:rPr>
          <w:rFonts w:ascii="TH SarabunPSK" w:hAnsi="TH SarabunPSK" w:cs="TH SarabunPSK"/>
          <w:sz w:val="28"/>
          <w:cs/>
        </w:rPr>
        <w:t>น พจน์สุจริต</w:t>
      </w:r>
      <w:r w:rsidRPr="007E2B1E">
        <w:rPr>
          <w:rFonts w:ascii="TH SarabunPSK" w:hAnsi="TH SarabunPSK" w:cs="TH SarabunPSK"/>
          <w:sz w:val="28"/>
        </w:rPr>
        <w:t xml:space="preserve">, </w:t>
      </w:r>
      <w:proofErr w:type="spellStart"/>
      <w:r w:rsidRPr="007E2B1E">
        <w:rPr>
          <w:rFonts w:ascii="TH SarabunPSK" w:hAnsi="TH SarabunPSK" w:cs="TH SarabunPSK"/>
          <w:sz w:val="28"/>
          <w:cs/>
        </w:rPr>
        <w:t>อนิรุท</w:t>
      </w:r>
      <w:proofErr w:type="spellEnd"/>
      <w:r w:rsidRPr="007E2B1E">
        <w:rPr>
          <w:rFonts w:ascii="TH SarabunPSK" w:hAnsi="TH SarabunPSK" w:cs="TH SarabunPSK"/>
          <w:sz w:val="28"/>
          <w:cs/>
        </w:rPr>
        <w:t xml:space="preserve"> ไชยจารุวณิช และสุรักษ์ อุดมสม. (2560). </w:t>
      </w:r>
      <w:r w:rsidRPr="007E2B1E">
        <w:rPr>
          <w:rFonts w:ascii="TH SarabunPSK" w:hAnsi="TH SarabunPSK" w:cs="TH SarabunPSK"/>
          <w:b/>
          <w:bCs/>
          <w:sz w:val="28"/>
          <w:cs/>
        </w:rPr>
        <w:t>การพัฒนาการขึ้นรูปโครงเลี้ยงเซลล์เพื่องานวิศวกรรมเนื้อเยื่อผิวหนังด้วยเทคนิคการหล่อแบบเทปจากเจลาติน ไฟโบรอ</w:t>
      </w:r>
      <w:proofErr w:type="spellStart"/>
      <w:r w:rsidRPr="007E2B1E">
        <w:rPr>
          <w:rFonts w:ascii="TH SarabunPSK" w:hAnsi="TH SarabunPSK" w:cs="TH SarabunPSK"/>
          <w:b/>
          <w:bCs/>
          <w:sz w:val="28"/>
          <w:cs/>
        </w:rPr>
        <w:t>ิน</w:t>
      </w:r>
      <w:proofErr w:type="spellEnd"/>
      <w:r w:rsidRPr="007E2B1E">
        <w:rPr>
          <w:rFonts w:ascii="TH SarabunPSK" w:hAnsi="TH SarabunPSK" w:cs="TH SarabunPSK"/>
          <w:b/>
          <w:bCs/>
          <w:sz w:val="28"/>
          <w:cs/>
        </w:rPr>
        <w:t xml:space="preserve"> และไคโตซาน.</w:t>
      </w:r>
      <w:r w:rsidRPr="007E2B1E">
        <w:rPr>
          <w:rFonts w:ascii="TH SarabunPSK" w:hAnsi="TH SarabunPSK" w:cs="TH SarabunPSK"/>
          <w:sz w:val="28"/>
          <w:cs/>
        </w:rPr>
        <w:t xml:space="preserve"> คณ</w:t>
      </w:r>
      <w:r>
        <w:rPr>
          <w:rFonts w:ascii="TH SarabunPSK" w:hAnsi="TH SarabunPSK" w:cs="TH SarabunPSK" w:hint="cs"/>
          <w:sz w:val="28"/>
          <w:cs/>
        </w:rPr>
        <w:t>ะ</w:t>
      </w:r>
      <w:r w:rsidRPr="007E2B1E">
        <w:rPr>
          <w:rFonts w:ascii="TH SarabunPSK" w:hAnsi="TH SarabunPSK" w:cs="TH SarabunPSK"/>
          <w:sz w:val="28"/>
          <w:cs/>
        </w:rPr>
        <w:t>วิศวกรรมศาสตร์ มหาวิทยาลัยเชียงใหม่.</w:t>
      </w:r>
    </w:p>
    <w:p w14:paraId="7FDD2B3A" w14:textId="6C9F4F17" w:rsidR="007E2B1E" w:rsidRDefault="007E2B1E" w:rsidP="007E2B1E">
      <w:pPr>
        <w:spacing w:before="60" w:after="60" w:line="264" w:lineRule="auto"/>
        <w:ind w:firstLine="284"/>
        <w:jc w:val="thaiDistribute"/>
        <w:rPr>
          <w:rFonts w:ascii="TH SarabunPSK" w:hAnsi="TH SarabunPSK" w:cs="TH SarabunPSK"/>
          <w:sz w:val="28"/>
        </w:rPr>
      </w:pPr>
      <w:proofErr w:type="spellStart"/>
      <w:r w:rsidRPr="007E2B1E">
        <w:rPr>
          <w:rFonts w:ascii="TH SarabunPSK" w:hAnsi="TH SarabunPSK" w:cs="TH SarabunPSK"/>
          <w:sz w:val="28"/>
        </w:rPr>
        <w:t>Chundawat</w:t>
      </w:r>
      <w:proofErr w:type="spellEnd"/>
      <w:r w:rsidRPr="007E2B1E">
        <w:rPr>
          <w:rFonts w:ascii="TH SarabunPSK" w:hAnsi="TH SarabunPSK" w:cs="TH SarabunPSK"/>
          <w:sz w:val="28"/>
        </w:rPr>
        <w:t xml:space="preserve">, S. P. S., Beckham, G. T., Himmel, M. E., &amp; Dale, B. E. (2011). </w:t>
      </w:r>
      <w:r w:rsidRPr="007E2B1E">
        <w:rPr>
          <w:rFonts w:ascii="TH SarabunPSK" w:hAnsi="TH SarabunPSK" w:cs="TH SarabunPSK"/>
          <w:b/>
          <w:bCs/>
          <w:sz w:val="28"/>
        </w:rPr>
        <w:t>Deconstruction of Lignocellulosic Biomass to Fuels and Chemicals. Annual Review of Chemical and Biomolecular Engineering,</w:t>
      </w:r>
      <w:r w:rsidRPr="007E2B1E">
        <w:rPr>
          <w:rFonts w:ascii="TH SarabunPSK" w:hAnsi="TH SarabunPSK" w:cs="TH SarabunPSK"/>
          <w:sz w:val="28"/>
        </w:rPr>
        <w:t xml:space="preserve"> 2(1): 121–145.</w:t>
      </w:r>
    </w:p>
    <w:p w14:paraId="19643E88" w14:textId="79E84EFC" w:rsidR="00361F4B" w:rsidRPr="00B51DBA" w:rsidRDefault="007E2B1E" w:rsidP="00B51DBA">
      <w:pPr>
        <w:spacing w:before="60" w:after="60" w:line="264" w:lineRule="auto"/>
        <w:ind w:firstLine="284"/>
        <w:jc w:val="thaiDistribute"/>
        <w:rPr>
          <w:rFonts w:ascii="TH SarabunPSK" w:hAnsi="TH SarabunPSK" w:cs="TH SarabunPSK"/>
          <w:sz w:val="28"/>
          <w:cs/>
        </w:rPr>
        <w:sectPr w:rsidR="00361F4B" w:rsidRPr="00B51DBA" w:rsidSect="00F63A3D">
          <w:type w:val="continuous"/>
          <w:pgSz w:w="11906" w:h="16838"/>
          <w:pgMar w:top="1701" w:right="1134" w:bottom="1134" w:left="1701" w:header="720" w:footer="720" w:gutter="0"/>
          <w:cols w:num="2" w:space="720"/>
          <w:docGrid w:linePitch="360"/>
        </w:sectPr>
      </w:pPr>
      <w:r w:rsidRPr="007E2B1E">
        <w:rPr>
          <w:rFonts w:ascii="TH SarabunPSK" w:hAnsi="TH SarabunPSK" w:cs="TH SarabunPSK"/>
          <w:sz w:val="28"/>
        </w:rPr>
        <w:t xml:space="preserve">Pineda-Castillo, J., et al. (2018). </w:t>
      </w:r>
      <w:r w:rsidRPr="007E2B1E">
        <w:rPr>
          <w:rFonts w:ascii="TH SarabunPSK" w:hAnsi="TH SarabunPSK" w:cs="TH SarabunPSK"/>
          <w:b/>
          <w:bCs/>
          <w:sz w:val="28"/>
        </w:rPr>
        <w:t xml:space="preserve">Synthesis and Characterization of </w:t>
      </w:r>
      <w:proofErr w:type="gramStart"/>
      <w:r w:rsidRPr="007E2B1E">
        <w:rPr>
          <w:rFonts w:ascii="TH SarabunPSK" w:hAnsi="TH SarabunPSK" w:cs="TH SarabunPSK"/>
          <w:b/>
          <w:bCs/>
          <w:sz w:val="28"/>
        </w:rPr>
        <w:t>Poly(</w:t>
      </w:r>
      <w:proofErr w:type="gramEnd"/>
      <w:r w:rsidRPr="007E2B1E">
        <w:rPr>
          <w:rFonts w:ascii="TH SarabunPSK" w:hAnsi="TH SarabunPSK" w:cs="TH SarabunPSK"/>
          <w:b/>
          <w:bCs/>
          <w:sz w:val="28"/>
        </w:rPr>
        <w:t xml:space="preserve">Vinyl Alcohol)-Chitosan-Hydroxyapatite Scaffolds: A Promising Alternative for Bone Tissue Regeneration. </w:t>
      </w:r>
      <w:proofErr w:type="gramStart"/>
      <w:r w:rsidRPr="007E2B1E">
        <w:rPr>
          <w:rFonts w:ascii="TH SarabunPSK" w:hAnsi="TH SarabunPSK" w:cs="TH SarabunPSK"/>
          <w:b/>
          <w:bCs/>
          <w:sz w:val="28"/>
        </w:rPr>
        <w:t>Molecules</w:t>
      </w:r>
      <w:r w:rsidRPr="007E2B1E">
        <w:rPr>
          <w:rFonts w:ascii="TH SarabunPSK" w:hAnsi="TH SarabunPSK" w:cs="TH SarabunPSK"/>
          <w:sz w:val="28"/>
        </w:rPr>
        <w:t xml:space="preserve">, </w:t>
      </w:r>
      <w:r w:rsidR="00907EF3">
        <w:rPr>
          <w:rFonts w:ascii="TH SarabunPSK" w:hAnsi="TH SarabunPSK" w:cs="TH SarabunPSK"/>
          <w:sz w:val="28"/>
        </w:rPr>
        <w:t xml:space="preserve"> </w:t>
      </w:r>
      <w:r w:rsidR="00F53002">
        <w:rPr>
          <w:rFonts w:ascii="TH SarabunPSK" w:hAnsi="TH SarabunPSK" w:cs="TH SarabunPSK"/>
          <w:sz w:val="28"/>
        </w:rPr>
        <w:t>23</w:t>
      </w:r>
      <w:proofErr w:type="gramEnd"/>
      <w:r w:rsidR="00F53002">
        <w:rPr>
          <w:rFonts w:ascii="TH SarabunPSK" w:hAnsi="TH SarabunPSK" w:cs="TH SarabunPSK"/>
          <w:sz w:val="28"/>
        </w:rPr>
        <w:t>(10): 2414</w:t>
      </w:r>
    </w:p>
    <w:p w14:paraId="49C9BCAC" w14:textId="6E75E51E" w:rsidR="00034F32" w:rsidRDefault="00034F32" w:rsidP="0082072D">
      <w:pPr>
        <w:spacing w:after="0" w:line="240" w:lineRule="auto"/>
        <w:rPr>
          <w:rFonts w:ascii="TH SarabunPSK" w:hAnsi="TH SarabunPSK" w:cs="TH SarabunPSK"/>
          <w:sz w:val="28"/>
        </w:rPr>
      </w:pPr>
    </w:p>
    <w:sectPr w:rsidR="00034F32" w:rsidSect="00EE16E7">
      <w:footerReference w:type="default" r:id="rId17"/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985A2" w14:textId="77777777" w:rsidR="00D35AB4" w:rsidRDefault="00D35AB4" w:rsidP="00282096">
      <w:pPr>
        <w:spacing w:after="0" w:line="240" w:lineRule="auto"/>
      </w:pPr>
      <w:r>
        <w:separator/>
      </w:r>
    </w:p>
  </w:endnote>
  <w:endnote w:type="continuationSeparator" w:id="0">
    <w:p w14:paraId="7CDF746F" w14:textId="77777777" w:rsidR="00D35AB4" w:rsidRDefault="00D35AB4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charset w:val="00"/>
    <w:family w:val="roman"/>
    <w:pitch w:val="default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Calibri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1766959912"/>
      <w:docPartObj>
        <w:docPartGallery w:val="Page Numbers (Bottom of Page)"/>
        <w:docPartUnique/>
      </w:docPartObj>
    </w:sdtPr>
    <w:sdtContent>
      <w:p w14:paraId="63E1EB5D" w14:textId="57261E0C" w:rsidR="00282096" w:rsidRDefault="00282096" w:rsidP="00536EB7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F859CED" w14:textId="77777777" w:rsidR="00282096" w:rsidRDefault="0028209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Content>
      <w:p w14:paraId="6757EBEC" w14:textId="1342428A" w:rsidR="00282096" w:rsidRPr="00282096" w:rsidRDefault="00282096" w:rsidP="00536EB7">
        <w:pPr>
          <w:pStyle w:val="a6"/>
          <w:framePr w:wrap="none" w:vAnchor="text" w:hAnchor="margin" w:xAlign="center" w:y="1"/>
          <w:rPr>
            <w:rStyle w:val="a8"/>
            <w:rFonts w:ascii="TH SarabunPSK" w:hAnsi="TH SarabunPSK" w:cs="TH SarabunPSK"/>
            <w:sz w:val="28"/>
          </w:rPr>
        </w:pP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a8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a8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14BA2A24" w:rsidR="00282096" w:rsidRPr="00282096" w:rsidRDefault="00282096" w:rsidP="0082072D">
    <w:pPr>
      <w:pStyle w:val="a6"/>
      <w:rPr>
        <w:rFonts w:ascii="TH SarabunPSK" w:hAnsi="TH SarabunPSK" w:cs="TH SarabunPSK"/>
        <w:sz w:val="2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  <w:rFonts w:ascii="TH SarabunPSK" w:hAnsi="TH SarabunPSK" w:cs="TH SarabunPSK" w:hint="cs"/>
        <w:sz w:val="28"/>
      </w:rPr>
      <w:id w:val="-923343701"/>
      <w:docPartObj>
        <w:docPartGallery w:val="Page Numbers (Bottom of Page)"/>
        <w:docPartUnique/>
      </w:docPartObj>
    </w:sdtPr>
    <w:sdtContent>
      <w:p w14:paraId="73C8D254" w14:textId="77777777" w:rsidR="0082072D" w:rsidRPr="00282096" w:rsidRDefault="0082072D" w:rsidP="00536EB7">
        <w:pPr>
          <w:pStyle w:val="a6"/>
          <w:framePr w:wrap="none" w:vAnchor="text" w:hAnchor="margin" w:xAlign="center" w:y="1"/>
          <w:rPr>
            <w:rStyle w:val="a8"/>
            <w:rFonts w:ascii="TH SarabunPSK" w:hAnsi="TH SarabunPSK" w:cs="TH SarabunPSK"/>
            <w:sz w:val="28"/>
          </w:rPr>
        </w:pP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a8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a8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7A39CAFC" w14:textId="5DB4C0FF" w:rsidR="0082072D" w:rsidRPr="00282096" w:rsidRDefault="0082072D" w:rsidP="0082072D">
    <w:pPr>
      <w:pStyle w:val="a6"/>
      <w:tabs>
        <w:tab w:val="clear" w:pos="4513"/>
        <w:tab w:val="clear" w:pos="9026"/>
        <w:tab w:val="left" w:pos="1650"/>
      </w:tabs>
      <w:rPr>
        <w:rFonts w:ascii="TH SarabunPSK" w:hAnsi="TH SarabunPSK" w:cs="TH SarabunPSK"/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803F3" w14:textId="77777777" w:rsidR="00D35AB4" w:rsidRDefault="00D35AB4" w:rsidP="00282096">
      <w:pPr>
        <w:spacing w:after="0" w:line="240" w:lineRule="auto"/>
      </w:pPr>
      <w:r>
        <w:separator/>
      </w:r>
    </w:p>
  </w:footnote>
  <w:footnote w:type="continuationSeparator" w:id="0">
    <w:p w14:paraId="418F45C8" w14:textId="77777777" w:rsidR="00D35AB4" w:rsidRDefault="00D35AB4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A7540" w14:textId="147EC15C" w:rsidR="00DD1E58" w:rsidRPr="007720C2" w:rsidRDefault="00314B01" w:rsidP="007720C2">
    <w:pPr>
      <w:pStyle w:val="a9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933335699" name="รูปภาพ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05681555">
    <w:abstractNumId w:val="0"/>
  </w:num>
  <w:num w:numId="2" w16cid:durableId="5933222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34F32"/>
    <w:rsid w:val="000722C9"/>
    <w:rsid w:val="000737B0"/>
    <w:rsid w:val="000875E6"/>
    <w:rsid w:val="000917E1"/>
    <w:rsid w:val="000A070F"/>
    <w:rsid w:val="000D3804"/>
    <w:rsid w:val="000E76BC"/>
    <w:rsid w:val="00135079"/>
    <w:rsid w:val="00141CD7"/>
    <w:rsid w:val="001442AA"/>
    <w:rsid w:val="00173580"/>
    <w:rsid w:val="0022607B"/>
    <w:rsid w:val="00242442"/>
    <w:rsid w:val="00275C9E"/>
    <w:rsid w:val="00282096"/>
    <w:rsid w:val="00282391"/>
    <w:rsid w:val="002A59FE"/>
    <w:rsid w:val="002C4F3F"/>
    <w:rsid w:val="002F28D8"/>
    <w:rsid w:val="00313C55"/>
    <w:rsid w:val="00314B01"/>
    <w:rsid w:val="00361F4B"/>
    <w:rsid w:val="00375058"/>
    <w:rsid w:val="00386D57"/>
    <w:rsid w:val="00397926"/>
    <w:rsid w:val="003B5CCA"/>
    <w:rsid w:val="0042136F"/>
    <w:rsid w:val="00444285"/>
    <w:rsid w:val="004448D2"/>
    <w:rsid w:val="00492645"/>
    <w:rsid w:val="004B07EB"/>
    <w:rsid w:val="004E478D"/>
    <w:rsid w:val="00516358"/>
    <w:rsid w:val="0054162D"/>
    <w:rsid w:val="005579A6"/>
    <w:rsid w:val="005654F8"/>
    <w:rsid w:val="00574E22"/>
    <w:rsid w:val="005B16B7"/>
    <w:rsid w:val="005C5F82"/>
    <w:rsid w:val="005E3358"/>
    <w:rsid w:val="005E4F7B"/>
    <w:rsid w:val="00601C21"/>
    <w:rsid w:val="00612DFB"/>
    <w:rsid w:val="006149CC"/>
    <w:rsid w:val="0064022F"/>
    <w:rsid w:val="00656664"/>
    <w:rsid w:val="00665BA5"/>
    <w:rsid w:val="0069626F"/>
    <w:rsid w:val="006C52D2"/>
    <w:rsid w:val="006C5E98"/>
    <w:rsid w:val="006D1359"/>
    <w:rsid w:val="00720860"/>
    <w:rsid w:val="00730DE0"/>
    <w:rsid w:val="00733F09"/>
    <w:rsid w:val="007446B8"/>
    <w:rsid w:val="007720C2"/>
    <w:rsid w:val="007E2B1E"/>
    <w:rsid w:val="00800EB1"/>
    <w:rsid w:val="00812E87"/>
    <w:rsid w:val="0082072D"/>
    <w:rsid w:val="00823156"/>
    <w:rsid w:val="00830A6B"/>
    <w:rsid w:val="00833E61"/>
    <w:rsid w:val="0083623A"/>
    <w:rsid w:val="00850F83"/>
    <w:rsid w:val="008701D3"/>
    <w:rsid w:val="00891B90"/>
    <w:rsid w:val="008A3514"/>
    <w:rsid w:val="008D083F"/>
    <w:rsid w:val="008E1790"/>
    <w:rsid w:val="00907EF3"/>
    <w:rsid w:val="00931B69"/>
    <w:rsid w:val="00946699"/>
    <w:rsid w:val="00950E30"/>
    <w:rsid w:val="00952150"/>
    <w:rsid w:val="0098175B"/>
    <w:rsid w:val="009B3A64"/>
    <w:rsid w:val="009B5C67"/>
    <w:rsid w:val="009D016F"/>
    <w:rsid w:val="009D4041"/>
    <w:rsid w:val="009D752D"/>
    <w:rsid w:val="009F35C9"/>
    <w:rsid w:val="009F528A"/>
    <w:rsid w:val="009F7567"/>
    <w:rsid w:val="00A208A9"/>
    <w:rsid w:val="00A54431"/>
    <w:rsid w:val="00AB5886"/>
    <w:rsid w:val="00AD0BC7"/>
    <w:rsid w:val="00AD498B"/>
    <w:rsid w:val="00AD6477"/>
    <w:rsid w:val="00B07C32"/>
    <w:rsid w:val="00B310AB"/>
    <w:rsid w:val="00B36926"/>
    <w:rsid w:val="00B43EC6"/>
    <w:rsid w:val="00B51DBA"/>
    <w:rsid w:val="00B63449"/>
    <w:rsid w:val="00B953F2"/>
    <w:rsid w:val="00BC231A"/>
    <w:rsid w:val="00BD224E"/>
    <w:rsid w:val="00C23AFE"/>
    <w:rsid w:val="00C27949"/>
    <w:rsid w:val="00C66B74"/>
    <w:rsid w:val="00D00B4C"/>
    <w:rsid w:val="00D35AB4"/>
    <w:rsid w:val="00D639A8"/>
    <w:rsid w:val="00D75785"/>
    <w:rsid w:val="00DB35B9"/>
    <w:rsid w:val="00DD1E58"/>
    <w:rsid w:val="00DD6385"/>
    <w:rsid w:val="00DE6C78"/>
    <w:rsid w:val="00E119C5"/>
    <w:rsid w:val="00E2502F"/>
    <w:rsid w:val="00E35620"/>
    <w:rsid w:val="00E4403C"/>
    <w:rsid w:val="00E50976"/>
    <w:rsid w:val="00E97F58"/>
    <w:rsid w:val="00EA6643"/>
    <w:rsid w:val="00EB16E9"/>
    <w:rsid w:val="00EC2E1D"/>
    <w:rsid w:val="00EC3472"/>
    <w:rsid w:val="00EE16E7"/>
    <w:rsid w:val="00F021E9"/>
    <w:rsid w:val="00F11CB8"/>
    <w:rsid w:val="00F218AA"/>
    <w:rsid w:val="00F232BC"/>
    <w:rsid w:val="00F53002"/>
    <w:rsid w:val="00F553E9"/>
    <w:rsid w:val="00F63A3D"/>
    <w:rsid w:val="00F77BC0"/>
    <w:rsid w:val="00FA0B09"/>
    <w:rsid w:val="00FC674D"/>
    <w:rsid w:val="00FC7525"/>
    <w:rsid w:val="00FE547E"/>
    <w:rsid w:val="00FE6CE0"/>
    <w:rsid w:val="00FE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8D8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28D8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a6">
    <w:name w:val="footer"/>
    <w:basedOn w:val="a"/>
    <w:link w:val="a7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282096"/>
  </w:style>
  <w:style w:type="character" w:styleId="a8">
    <w:name w:val="page number"/>
    <w:basedOn w:val="a0"/>
    <w:uiPriority w:val="99"/>
    <w:semiHidden/>
    <w:unhideWhenUsed/>
    <w:rsid w:val="00282096"/>
  </w:style>
  <w:style w:type="paragraph" w:styleId="a9">
    <w:name w:val="header"/>
    <w:basedOn w:val="a"/>
    <w:link w:val="aa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282096"/>
  </w:style>
  <w:style w:type="paragraph" w:styleId="ab">
    <w:name w:val="List Paragraph"/>
    <w:basedOn w:val="a"/>
    <w:uiPriority w:val="34"/>
    <w:qFormat/>
    <w:rsid w:val="0098175B"/>
    <w:pPr>
      <w:ind w:left="720"/>
      <w:contextualSpacing/>
    </w:pPr>
  </w:style>
  <w:style w:type="paragraph" w:styleId="ac">
    <w:name w:val="No Spacing"/>
    <w:uiPriority w:val="1"/>
    <w:qFormat/>
    <w:rsid w:val="00601C21"/>
    <w:pPr>
      <w:spacing w:after="0" w:line="240" w:lineRule="auto"/>
    </w:pPr>
  </w:style>
  <w:style w:type="paragraph" w:styleId="ad">
    <w:name w:val="Normal (Web)"/>
    <w:basedOn w:val="a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10">
    <w:name w:val="หัวเรื่อง 1 อักขระ"/>
    <w:basedOn w:val="a0"/>
    <w:link w:val="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character" w:styleId="ae">
    <w:name w:val="Strong"/>
    <w:basedOn w:val="a0"/>
    <w:uiPriority w:val="22"/>
    <w:qFormat/>
    <w:rsid w:val="008D08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9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9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8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0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92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42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35277-8FBC-4F5F-B32E-F548FABAA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2279</Words>
  <Characters>12996</Characters>
  <Application>Microsoft Office Word</Application>
  <DocSecurity>0</DocSecurity>
  <Lines>108</Lines>
  <Paragraphs>30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HP</cp:lastModifiedBy>
  <cp:revision>2</cp:revision>
  <cp:lastPrinted>2026-03-23T02:44:00Z</cp:lastPrinted>
  <dcterms:created xsi:type="dcterms:W3CDTF">2026-07-15T09:16:00Z</dcterms:created>
  <dcterms:modified xsi:type="dcterms:W3CDTF">2026-07-15T09:16:00Z</dcterms:modified>
</cp:coreProperties>
</file>