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32086F00" w14:textId="53B188BF" w:rsidR="00DD3B56" w:rsidRDefault="00E277E4" w:rsidP="00DD3B56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E277E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การพัฒนาเว็บไซต์ประเมินความเสี่ยงโรคเบาหวานจากภาพเล็บ</w:t>
      </w:r>
      <w:r w:rsidR="00AA1408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  <w:r w:rsidRPr="00E277E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ด้วยการประมวลผลภาพ</w:t>
      </w:r>
    </w:p>
    <w:p w14:paraId="00000004" w14:textId="21F0E831" w:rsidR="00090BD3" w:rsidRPr="00BD4C9D" w:rsidRDefault="00E277E4" w:rsidP="00C912C9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E277E4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และโครงข่ายประสาทเทียมเชิงคอนโวลูชัน</w:t>
      </w:r>
      <w:r w:rsidR="00EE61BA"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</w:p>
    <w:p w14:paraId="00000005" w14:textId="3D0B1338" w:rsidR="00090BD3" w:rsidRPr="00BD4C9D" w:rsidRDefault="00A56196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กันตวิชญ์ มาลากรอง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E85B3A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จรรยพร นรเศรษฐ์กุล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F3431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และ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A856A4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ปิยะนุช เขียวอร่าม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3ED2FE5F" w14:textId="1111F714" w:rsidR="00FE5790" w:rsidRPr="00813AAA" w:rsidRDefault="00074EED" w:rsidP="00813AAA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0578F3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</w:t>
      </w:r>
      <w:r w:rsidR="00352C24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จุฬาภรณราชวิทยาลัย เพชรบุรี</w:t>
      </w:r>
      <w:r w:rsidR="006C67F8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 ตำบล</w:t>
      </w:r>
      <w:r w:rsidR="008918FD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เขาใหญ่</w:t>
      </w:r>
      <w:r w:rsidR="00506046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 อำเภอชะอำ</w:t>
      </w:r>
      <w:r w:rsidR="00FA0AFE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 จังหวัดเพชรบุรี</w:t>
      </w:r>
      <w:r w:rsidR="00591453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76120, </w:t>
      </w:r>
      <w:r w:rsidR="00220366" w:rsidRPr="0022036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00000008" w14:textId="468EBCF4" w:rsidR="00090BD3" w:rsidRPr="00BE66C4" w:rsidRDefault="00074EED" w:rsidP="00BE66C4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</w:t>
      </w:r>
      <w:r w:rsidRPr="004C506D">
        <w:rPr>
          <w:rFonts w:ascii="TH Sarabun New" w:eastAsia="TH Sarabun PSK" w:hAnsi="TH Sarabun New" w:cs="TH Sarabun New"/>
          <w:i/>
          <w:noProof/>
          <w:sz w:val="24"/>
          <w:szCs w:val="24"/>
        </w:rPr>
        <w:t>E-mail:</w:t>
      </w:r>
      <w:r w:rsidR="005D4CC6" w:rsidRPr="004C506D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</w:t>
      </w:r>
      <w:r w:rsidR="00266323" w:rsidRPr="004C506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67</w:t>
      </w:r>
      <w:r w:rsidR="00AF2C21" w:rsidRPr="004C506D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kantawit.mal@pccphet.ac.th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3A02034" w14:textId="33090260" w:rsidR="00376D8E" w:rsidRDefault="00377837" w:rsidP="00DA5AD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โรคเบาหวานเป็นหนึ่งในกลุ่มโรคไม่ติดต่อเรื้อรังที่มีจำนวนผู้ป่วยเพิ่มขึ้นอย่างต่อเนื่องทั่วโลก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การตรวจคัดกรองส่วนใหญ่อาศัยการตรวจระดับน้ำตาลในเลือด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ซึ่งอาจไม่สะดวกสำหรับการตรวจเบื้องต้น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โรคเบาหวานส่งผลต่อระบบไหลเวียนเลือดและหลอดเลือดฝอย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ทำให้ลักษณะของเล็บ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เช่น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สี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พื้นผิว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และรูปร่าง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เปลี่ยนแปลงไปจากบุคคลทั่วไป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โครงงานนี้จึงมีวัตถุประสงค์เพื่อพัฒนาเว็บไซต์สำหรับประเมินความเสี่ยงโรคเบาหวานจากภาพเล็บ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โดยประยุกต์ใช้เทคนิคการประมวลผลภาพร่วมกับโครงข่ายประสาทเทียมเชิงคอนโวลูชัน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(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</w:rPr>
        <w:t xml:space="preserve">Convolutional Neural Network: CNN)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เพื่อช่วยคัดกรองความเสี่ยงเบื้องต้นได้อย่างสะดวก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รวดเร็ว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และไม่รุกล้ำร่างกาย</w:t>
      </w:r>
      <w:r w:rsidR="00DA5AD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การศึกษานี้ใช้ภาพเล็บสำหรับฝึกแบบจำลองจำนวน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128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ภาพ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แบ่งเป็นภาพเล็บของผู้ป่วยโรคเบาหวาน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64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ภาพ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และบุคคลปกติ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64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ภาพ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พร้อมทดสอบด้วยภาพที่ไม่เคยใช้ในการฝึกจำนวน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24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ภาพ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ระบบวิเคราะห์ลักษณะของเล็บด้านสี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พื้นผิว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และรูปร่าง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แล้วนำผลการจำแนกของแบบจำลอง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</w:rPr>
        <w:t xml:space="preserve">CNN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มาประเมินระดับความเสี่ยง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พร้อมแสดงผลผ่านเว็บไซต์ร่วมกับคำแนะนำเบื้องต้นและตัวอย่างภาพเล็บที่มีลักษณะใกล้เคียงจากฐานข้อมูล</w:t>
      </w:r>
      <w:r w:rsidR="00DA5AD9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ผลการทดลองพบว่า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ระบบสามารถจำแนกภาพเล็บได้ถูกต้อง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23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จาก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24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ภาพ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คิดเป็นความแม่นยำร้อยละ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95.83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แสดงให้เห็นว่าระบบมีศักยภาพในการใช้เป็นเครื่องมือช่วยคัดกรองความเสี่ยงโรคเบาหวานเบื้องต้น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อย่างไรก็ตาม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ระบบไม่สามารถใช้แทนการวินิจฉัยทางการแพทย์ได้</w:t>
      </w:r>
      <w:r w:rsidRPr="00377837">
        <w:rPr>
          <w:rFonts w:ascii="TH Sarabun New" w:eastAsia="TH Sarabun PSK" w:hAnsi="TH Sarabun New" w:cs="TH Sarabun New"/>
          <w:noProof/>
          <w:sz w:val="32"/>
          <w:szCs w:val="32"/>
          <w:cs/>
        </w:rPr>
        <w:t xml:space="preserve"> </w:t>
      </w:r>
      <w:r w:rsidRPr="00377837">
        <w:rPr>
          <w:rFonts w:ascii="TH Sarabun New" w:eastAsia="TH Sarabun PSK" w:hAnsi="TH Sarabun New" w:cs="TH Sarabun New" w:hint="cs"/>
          <w:noProof/>
          <w:sz w:val="32"/>
          <w:szCs w:val="32"/>
          <w:cs/>
        </w:rPr>
        <w:t>และควรมีการพัฒนาด้วยชุดข้อมูลที่มีขนาดใหญ่และหลากหลายมากขึ้นเพื่อรองรับการใช้งานจริงในอนาคต</w:t>
      </w:r>
    </w:p>
    <w:p w14:paraId="34FD621A" w14:textId="77777777" w:rsidR="00DA5AD9" w:rsidRDefault="00DA5AD9" w:rsidP="00DA5AD9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32"/>
          <w:szCs w:val="32"/>
        </w:rPr>
      </w:pPr>
    </w:p>
    <w:p w14:paraId="00000016" w14:textId="185ECBBC" w:rsidR="00090BD3" w:rsidRPr="00AE7E64" w:rsidRDefault="00074EED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5445BF" w:rsidRPr="005445BF">
        <w:rPr>
          <w:rFonts w:ascii="TH Sarabun New" w:eastAsia="TH Sarabun PSK" w:hAnsi="TH Sarabun New" w:cs="TH Sarabun New"/>
          <w:noProof/>
          <w:sz w:val="28"/>
          <w:szCs w:val="28"/>
          <w:cs/>
        </w:rPr>
        <w:t>โรคเบาหวาน, ภาพเล็บ, โครงข่ายประสาทเทียมเชิงคอนโวลูชัน</w:t>
      </w:r>
      <w:r w:rsidR="005445BF" w:rsidRPr="005445BF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5445BF" w:rsidRPr="005445BF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การประมวลผลภาพ, เว็บไซต์คัดกรอง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A2DBA5" w14:textId="77777777" w:rsidR="00C90F43" w:rsidRDefault="00C90F43">
      <w:pPr>
        <w:spacing w:after="0" w:line="240" w:lineRule="auto"/>
      </w:pPr>
      <w:r>
        <w:separator/>
      </w:r>
    </w:p>
  </w:endnote>
  <w:endnote w:type="continuationSeparator" w:id="0">
    <w:p w14:paraId="476A4FC8" w14:textId="77777777" w:rsidR="00C90F43" w:rsidRDefault="00C90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Leelawadee UI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A3E8C1" w14:textId="77777777" w:rsidR="00C90F43" w:rsidRDefault="00C90F43">
      <w:pPr>
        <w:spacing w:after="0" w:line="240" w:lineRule="auto"/>
      </w:pPr>
      <w:r>
        <w:separator/>
      </w:r>
    </w:p>
  </w:footnote>
  <w:footnote w:type="continuationSeparator" w:id="0">
    <w:p w14:paraId="3FBFD284" w14:textId="77777777" w:rsidR="00C90F43" w:rsidRDefault="00C90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1F45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1F4517"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516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1F45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</w:r>
    <w:r w:rsidR="001F4517"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414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7BD2"/>
    <w:rsid w:val="000578F3"/>
    <w:rsid w:val="00074EED"/>
    <w:rsid w:val="000818FF"/>
    <w:rsid w:val="00090BD3"/>
    <w:rsid w:val="000F08EC"/>
    <w:rsid w:val="000F3431"/>
    <w:rsid w:val="00160C21"/>
    <w:rsid w:val="00161B9D"/>
    <w:rsid w:val="001709FB"/>
    <w:rsid w:val="001959F3"/>
    <w:rsid w:val="00196F3A"/>
    <w:rsid w:val="001C4197"/>
    <w:rsid w:val="001F4517"/>
    <w:rsid w:val="00220366"/>
    <w:rsid w:val="00266323"/>
    <w:rsid w:val="00352C24"/>
    <w:rsid w:val="00376D8E"/>
    <w:rsid w:val="00377837"/>
    <w:rsid w:val="00392717"/>
    <w:rsid w:val="003D40D8"/>
    <w:rsid w:val="0048372D"/>
    <w:rsid w:val="004C506D"/>
    <w:rsid w:val="00506046"/>
    <w:rsid w:val="005160AD"/>
    <w:rsid w:val="005445BF"/>
    <w:rsid w:val="00546A56"/>
    <w:rsid w:val="00591453"/>
    <w:rsid w:val="005D4CC6"/>
    <w:rsid w:val="005E0658"/>
    <w:rsid w:val="005E5C3F"/>
    <w:rsid w:val="006932F6"/>
    <w:rsid w:val="006C67F8"/>
    <w:rsid w:val="006F4E1E"/>
    <w:rsid w:val="00701431"/>
    <w:rsid w:val="00715346"/>
    <w:rsid w:val="007544FA"/>
    <w:rsid w:val="00813AAA"/>
    <w:rsid w:val="0086094A"/>
    <w:rsid w:val="008918FD"/>
    <w:rsid w:val="008D0C85"/>
    <w:rsid w:val="00926079"/>
    <w:rsid w:val="00962C47"/>
    <w:rsid w:val="009D6F84"/>
    <w:rsid w:val="00A03AA9"/>
    <w:rsid w:val="00A56196"/>
    <w:rsid w:val="00A856A4"/>
    <w:rsid w:val="00AA1408"/>
    <w:rsid w:val="00AD6D3C"/>
    <w:rsid w:val="00AE7E64"/>
    <w:rsid w:val="00AF2C21"/>
    <w:rsid w:val="00B57C95"/>
    <w:rsid w:val="00B82315"/>
    <w:rsid w:val="00BD4C9D"/>
    <w:rsid w:val="00BE66C4"/>
    <w:rsid w:val="00C060BA"/>
    <w:rsid w:val="00C248EA"/>
    <w:rsid w:val="00C90F43"/>
    <w:rsid w:val="00C912C9"/>
    <w:rsid w:val="00D23736"/>
    <w:rsid w:val="00D71505"/>
    <w:rsid w:val="00DA5AD9"/>
    <w:rsid w:val="00DD3B56"/>
    <w:rsid w:val="00E277E4"/>
    <w:rsid w:val="00E85B3A"/>
    <w:rsid w:val="00EC0167"/>
    <w:rsid w:val="00EE61BA"/>
    <w:rsid w:val="00EE7534"/>
    <w:rsid w:val="00EF4540"/>
    <w:rsid w:val="00FA0AFE"/>
    <w:rsid w:val="00FC27EE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ไน้ ว่ะ</cp:lastModifiedBy>
  <cp:revision>2</cp:revision>
  <cp:lastPrinted>2025-06-18T14:20:00Z</cp:lastPrinted>
  <dcterms:created xsi:type="dcterms:W3CDTF">2026-07-15T16:41:00Z</dcterms:created>
  <dcterms:modified xsi:type="dcterms:W3CDTF">2026-07-15T16:41:00Z</dcterms:modified>
</cp:coreProperties>
</file>