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D7AD" w14:textId="77777777" w:rsidR="00A117D9" w:rsidRDefault="00734A96" w:rsidP="002F28D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0" w:name="_Hlk97177515"/>
      <w:r w:rsidRPr="00734A9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นวัตกรรมเซลล์ไฟฟ้าเคมี</w:t>
      </w:r>
      <w:r w:rsidR="00A117D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ผ่านขั้วไฟฟ้า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FTO/</w:t>
      </w:r>
      <w:proofErr w:type="spellStart"/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ZnO</w:t>
      </w:r>
      <w:proofErr w:type="spellEnd"/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/TiO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  <w:vertAlign w:val="subscript"/>
        </w:rPr>
        <w:t xml:space="preserve">2 </w:t>
      </w:r>
      <w:r w:rsidR="00A117D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ภายใต้การเร่งด้วยแสงเพื่อการฆ่าเชื้อบนอุปกรณ์ทางการแพทย์ชนิดพอลิไวนิลคลอไรด์ (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PVC)</w:t>
      </w:r>
    </w:p>
    <w:p w14:paraId="6F77FC51" w14:textId="682693BE" w:rsidR="009D016F" w:rsidRPr="00A117D9" w:rsidRDefault="00734A96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4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  <w:r w:rsidRPr="00734A9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Innovative Photo-Electrocatalytic Cells 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Utilizing FTO/</w:t>
      </w:r>
      <w:proofErr w:type="spellStart"/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ZnO</w:t>
      </w:r>
      <w:proofErr w:type="spellEnd"/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/TiO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  <w:vertAlign w:val="subscript"/>
        </w:rPr>
        <w:t xml:space="preserve">2 </w:t>
      </w:r>
      <w:r w:rsidR="00A117D9">
        <w:rPr>
          <w:rFonts w:ascii="TH SarabunPSK" w:eastAsia="Cordia New" w:hAnsi="TH SarabunPSK" w:cs="TH SarabunPSK"/>
          <w:b/>
          <w:bCs/>
          <w:sz w:val="32"/>
          <w:szCs w:val="32"/>
        </w:rPr>
        <w:t>for Sterilizing Polyvinyl Chloride (PVC) Medical Devices</w:t>
      </w:r>
    </w:p>
    <w:p w14:paraId="042F026B" w14:textId="77777777" w:rsidR="00734A96" w:rsidRDefault="00734A96" w:rsidP="00AD0BC7">
      <w:pPr>
        <w:pStyle w:val="ac"/>
        <w:jc w:val="center"/>
        <w:rPr>
          <w:rFonts w:ascii="TH SarabunPSK" w:hAnsi="TH SarabunPSK" w:cs="TH SarabunPSK"/>
        </w:rPr>
      </w:pPr>
    </w:p>
    <w:p w14:paraId="47EF8C55" w14:textId="5F75CD15" w:rsidR="00AD0BC7" w:rsidRPr="00734A96" w:rsidRDefault="00734A96" w:rsidP="00AD0BC7">
      <w:pPr>
        <w:pStyle w:val="ac"/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เศร</w:t>
      </w:r>
      <w:proofErr w:type="spellStart"/>
      <w:r>
        <w:rPr>
          <w:rFonts w:ascii="TH SarabunPSK" w:hAnsi="TH SarabunPSK" w:cs="TH SarabunPSK" w:hint="cs"/>
          <w:b/>
          <w:bCs/>
          <w:cs/>
        </w:rPr>
        <w:t>ษฐ</w:t>
      </w:r>
      <w:proofErr w:type="spellEnd"/>
      <w:r>
        <w:rPr>
          <w:rFonts w:ascii="TH SarabunPSK" w:hAnsi="TH SarabunPSK" w:cs="TH SarabunPSK" w:hint="cs"/>
          <w:b/>
          <w:bCs/>
          <w:cs/>
        </w:rPr>
        <w:t>พล พรหมมานันท์</w:t>
      </w:r>
      <w:r>
        <w:rPr>
          <w:rFonts w:ascii="TH SarabunPSK" w:hAnsi="TH SarabunPSK" w:cs="TH SarabunPSK"/>
          <w:b/>
          <w:bCs/>
        </w:rPr>
        <w:t xml:space="preserve">, </w:t>
      </w:r>
      <w:r>
        <w:rPr>
          <w:rFonts w:ascii="TH SarabunPSK" w:hAnsi="TH SarabunPSK" w:cs="TH SarabunPSK" w:hint="cs"/>
          <w:b/>
          <w:bCs/>
          <w:cs/>
        </w:rPr>
        <w:t>ธาราทิพย์ สว่างปาน</w:t>
      </w:r>
    </w:p>
    <w:p w14:paraId="5C29D79C" w14:textId="1BCB407D" w:rsidR="00A208A9" w:rsidRPr="00734A96" w:rsidRDefault="00734A96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สุกัญญา กล่อมเกลี้ยง</w:t>
      </w:r>
      <w:r>
        <w:rPr>
          <w:rFonts w:ascii="TH SarabunPSK" w:hAnsi="TH SarabunPSK" w:cs="TH SarabunPSK"/>
          <w:b/>
          <w:bCs/>
          <w:sz w:val="28"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ฉัตรชัย พลเชี่ยว</w:t>
      </w:r>
      <w:r>
        <w:rPr>
          <w:rFonts w:ascii="TH SarabunPSK" w:hAnsi="TH SarabunPSK" w:cs="TH SarabunPSK"/>
          <w:b/>
          <w:bCs/>
          <w:sz w:val="28"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ชาติชาย แจ้งเสน</w:t>
      </w:r>
    </w:p>
    <w:p w14:paraId="5ED70FC9" w14:textId="77777777" w:rsidR="00734A96" w:rsidRDefault="00734A96" w:rsidP="00FC674D">
      <w:pPr>
        <w:spacing w:after="0" w:line="240" w:lineRule="auto"/>
        <w:jc w:val="center"/>
        <w:rPr>
          <w:rFonts w:ascii="TH SarabunPSK" w:hAnsi="TH SarabunPSK" w:cs="TH SarabunPSK"/>
          <w:noProof/>
          <w:sz w:val="28"/>
          <w:lang w:val="th-TH"/>
        </w:rPr>
      </w:pPr>
      <w:r w:rsidRPr="00734A96">
        <w:rPr>
          <w:rFonts w:ascii="TH SarabunPSK" w:hAnsi="TH SarabunPSK" w:cs="TH SarabunPSK"/>
          <w:i/>
          <w:iCs/>
          <w:noProof/>
          <w:sz w:val="24"/>
          <w:szCs w:val="24"/>
        </w:rPr>
        <w:t xml:space="preserve">51 </w:t>
      </w:r>
      <w:r w:rsidRPr="00734A96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 xml:space="preserve">หมู่ที่ </w:t>
      </w:r>
      <w:r w:rsidRPr="00734A96">
        <w:rPr>
          <w:rFonts w:ascii="TH SarabunPSK" w:hAnsi="TH SarabunPSK" w:cs="TH SarabunPSK"/>
          <w:i/>
          <w:iCs/>
          <w:noProof/>
          <w:sz w:val="24"/>
          <w:szCs w:val="24"/>
        </w:rPr>
        <w:t xml:space="preserve">6 </w:t>
      </w:r>
      <w:r w:rsidRPr="00734A96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 xml:space="preserve">ตำบลบ่อเงิน อำเภอลาดหลุมแก้ว จังหวัดปทุมธานี </w:t>
      </w:r>
      <w:r w:rsidRPr="00734A96">
        <w:rPr>
          <w:rFonts w:ascii="TH SarabunPSK" w:hAnsi="TH SarabunPSK" w:cs="TH SarabunPSK"/>
          <w:i/>
          <w:iCs/>
          <w:noProof/>
          <w:sz w:val="24"/>
          <w:szCs w:val="24"/>
        </w:rPr>
        <w:t>12140</w:t>
      </w:r>
      <w:r w:rsidRPr="00734A96">
        <w:rPr>
          <w:rFonts w:ascii="TH SarabunPSK" w:hAnsi="TH SarabunPSK" w:cs="TH SarabunPSK"/>
          <w:noProof/>
          <w:sz w:val="28"/>
          <w:lang w:val="th-TH"/>
        </w:rPr>
        <w:t xml:space="preserve"> </w:t>
      </w:r>
    </w:p>
    <w:p w14:paraId="4ABDEF1E" w14:textId="05A01784" w:rsidR="00734A96" w:rsidRPr="00734A96" w:rsidRDefault="00734A96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noProof/>
          <w:color w:val="000000" w:themeColor="text1"/>
          <w:sz w:val="24"/>
          <w:szCs w:val="24"/>
        </w:rPr>
      </w:pPr>
      <w:hyperlink r:id="rId7" w:history="1">
        <w:r w:rsidRPr="00734A96">
          <w:rPr>
            <w:rStyle w:val="a3"/>
            <w:rFonts w:ascii="TH SarabunPSK" w:hAnsi="TH SarabunPSK" w:cs="TH SarabunPSK"/>
            <w:i/>
            <w:iCs/>
            <w:noProof/>
            <w:color w:val="000000" w:themeColor="text1"/>
            <w:sz w:val="24"/>
            <w:szCs w:val="24"/>
            <w:u w:val="none"/>
          </w:rPr>
          <w:t>Tharatip.saw@pcshspt.ac.th</w:t>
        </w:r>
      </w:hyperlink>
    </w:p>
    <w:p w14:paraId="4B72A949" w14:textId="77777777" w:rsidR="00734A96" w:rsidRPr="00734A96" w:rsidRDefault="00734A96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noProof/>
          <w:sz w:val="24"/>
          <w:szCs w:val="24"/>
        </w:rPr>
      </w:pPr>
    </w:p>
    <w:p w14:paraId="39BD6ADE" w14:textId="550C739A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72F17D4" w14:textId="48A121C7" w:rsidR="00791221" w:rsidRDefault="00791221" w:rsidP="00791221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  <w:cs/>
        </w:rPr>
        <w:t>การปนเปื้อนของจุลชีพบนอุปกรณ์ทางการแพทย์ที่ทำจากพลาสติกโพลิไวนิลคลอไรด์ (</w:t>
      </w:r>
      <w:r w:rsidRPr="00791221">
        <w:rPr>
          <w:rFonts w:ascii="TH SarabunPSK" w:hAnsi="TH SarabunPSK" w:cs="TH SarabunPSK"/>
          <w:sz w:val="28"/>
        </w:rPr>
        <w:t xml:space="preserve">PVC) </w:t>
      </w:r>
      <w:r w:rsidRPr="00791221">
        <w:rPr>
          <w:rFonts w:ascii="TH SarabunPSK" w:hAnsi="TH SarabunPSK" w:cs="TH SarabunPSK"/>
          <w:sz w:val="28"/>
          <w:cs/>
        </w:rPr>
        <w:t>เป็นปัญหาสำคัญที่ส่งผลต่อความปลอดภัยของผู้ป่วย เนื่องจากกระบวนการฆ่าเชื้อแบบดั้งเดิมอาจทำให้วัสดุเสื่อมสภาพหรือก่อให้เกิดสารตกค้างที่เป็นอันตราย โครงงานวิจัยนี้มีวัตถุประสงค์เพื่อพัฒนาและประเมินประสิทธิภาพของระบบเซลล์ไฟฟ้าเคมีภายใต้การเร่งด้วยแสง (</w:t>
      </w:r>
      <w:proofErr w:type="spellStart"/>
      <w:r w:rsidRPr="00791221">
        <w:rPr>
          <w:rFonts w:ascii="TH SarabunPSK" w:hAnsi="TH SarabunPSK" w:cs="TH SarabunPSK"/>
          <w:sz w:val="28"/>
        </w:rPr>
        <w:t>Photoelectrocatalytic</w:t>
      </w:r>
      <w:proofErr w:type="spellEnd"/>
      <w:r w:rsidRPr="00791221">
        <w:rPr>
          <w:rFonts w:ascii="TH SarabunPSK" w:hAnsi="TH SarabunPSK" w:cs="TH SarabunPSK"/>
          <w:sz w:val="28"/>
        </w:rPr>
        <w:t xml:space="preserve"> system: PEC) </w:t>
      </w:r>
      <w:r w:rsidRPr="00791221">
        <w:rPr>
          <w:rFonts w:ascii="TH SarabunPSK" w:hAnsi="TH SarabunPSK" w:cs="TH SarabunPSK"/>
          <w:sz w:val="28"/>
          <w:cs/>
        </w:rPr>
        <w:t xml:space="preserve">สำหรับการฆ่าเชื้อบนพื้นผิว </w:t>
      </w:r>
      <w:r w:rsidRPr="00791221">
        <w:rPr>
          <w:rFonts w:ascii="TH SarabunPSK" w:hAnsi="TH SarabunPSK" w:cs="TH SarabunPSK"/>
          <w:sz w:val="28"/>
        </w:rPr>
        <w:t xml:space="preserve">PVC </w:t>
      </w:r>
      <w:r w:rsidRPr="00791221">
        <w:rPr>
          <w:rFonts w:ascii="TH SarabunPSK" w:hAnsi="TH SarabunPSK" w:cs="TH SarabunPSK"/>
          <w:sz w:val="28"/>
          <w:cs/>
        </w:rPr>
        <w:t xml:space="preserve">โดยมุ่งเน้นการออกแบบระบบและกลไกการทำงานที่เหมาะสมต่อการใช้งานจริง ระบบที่พัฒนาขึ้นใช้ขั้วไฟฟ้ากึ่งตัวนำแบบหลายชั้น </w:t>
      </w:r>
      <w:r w:rsidRPr="00791221">
        <w:rPr>
          <w:rFonts w:ascii="TH SarabunPSK" w:hAnsi="TH SarabunPSK" w:cs="TH SarabunPSK"/>
          <w:sz w:val="28"/>
        </w:rPr>
        <w:t>FTO/</w:t>
      </w:r>
      <w:proofErr w:type="spellStart"/>
      <w:r w:rsidRPr="00791221">
        <w:rPr>
          <w:rFonts w:ascii="TH SarabunPSK" w:hAnsi="TH SarabunPSK" w:cs="TH SarabunPSK"/>
          <w:sz w:val="28"/>
        </w:rPr>
        <w:t>ZnO</w:t>
      </w:r>
      <w:proofErr w:type="spellEnd"/>
      <w:r w:rsidRPr="00791221">
        <w:rPr>
          <w:rFonts w:ascii="TH SarabunPSK" w:hAnsi="TH SarabunPSK" w:cs="TH SarabunPSK"/>
          <w:sz w:val="28"/>
        </w:rPr>
        <w:t>/TiO</w:t>
      </w:r>
      <w:r>
        <w:rPr>
          <w:rFonts w:ascii="TH SarabunPSK" w:hAnsi="TH SarabunPSK" w:cs="TH SarabunPSK"/>
          <w:sz w:val="28"/>
          <w:vertAlign w:val="subscript"/>
        </w:rPr>
        <w:t>2</w:t>
      </w:r>
      <w:r w:rsidRPr="00791221">
        <w:rPr>
          <w:rFonts w:ascii="TH SarabunPSK" w:hAnsi="TH SarabunPSK" w:cs="TH SarabunPSK"/>
          <w:sz w:val="28"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>ซึ่งสามารถตอบสนองต่อพลังงานแสงและศักย์ไฟฟ้าได้พร้อมกัน ส่งผลให้เกิดสารออกซิแดนท์ในสารละลาย ได้แก่ กรดไฮโปรคลอร</w:t>
      </w:r>
      <w:proofErr w:type="spellStart"/>
      <w:r w:rsidRPr="00791221">
        <w:rPr>
          <w:rFonts w:ascii="TH SarabunPSK" w:hAnsi="TH SarabunPSK" w:cs="TH SarabunPSK"/>
          <w:sz w:val="28"/>
          <w:cs/>
        </w:rPr>
        <w:t>ัส</w:t>
      </w:r>
      <w:proofErr w:type="spellEnd"/>
      <w:r w:rsidRPr="00791221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791221">
        <w:rPr>
          <w:rFonts w:ascii="TH SarabunPSK" w:hAnsi="TH SarabunPSK" w:cs="TH SarabunPSK"/>
          <w:sz w:val="28"/>
        </w:rPr>
        <w:t>HClO</w:t>
      </w:r>
      <w:proofErr w:type="spellEnd"/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>และไฮโปรคลอไร</w:t>
      </w:r>
      <w:proofErr w:type="spellStart"/>
      <w:r w:rsidRPr="00791221">
        <w:rPr>
          <w:rFonts w:ascii="TH SarabunPSK" w:hAnsi="TH SarabunPSK" w:cs="TH SarabunPSK"/>
          <w:sz w:val="28"/>
          <w:cs/>
        </w:rPr>
        <w:t>ต์</w:t>
      </w:r>
      <w:proofErr w:type="spellEnd"/>
      <w:r w:rsidRPr="00791221">
        <w:rPr>
          <w:rFonts w:ascii="TH SarabunPSK" w:hAnsi="TH SarabunPSK" w:cs="TH SarabunPSK"/>
          <w:sz w:val="28"/>
          <w:cs/>
        </w:rPr>
        <w:t>ไอออน (</w:t>
      </w:r>
      <w:proofErr w:type="spellStart"/>
      <w:r w:rsidRPr="00791221">
        <w:rPr>
          <w:rFonts w:ascii="TH SarabunPSK" w:hAnsi="TH SarabunPSK" w:cs="TH SarabunPSK"/>
          <w:sz w:val="28"/>
        </w:rPr>
        <w:t>ClO</w:t>
      </w:r>
      <w:proofErr w:type="spellEnd"/>
      <w:r>
        <w:rPr>
          <w:rFonts w:ascii="TH SarabunPSK" w:hAnsi="TH SarabunPSK" w:cs="TH SarabunPSK"/>
          <w:sz w:val="28"/>
          <w:vertAlign w:val="superscript"/>
        </w:rPr>
        <w:t>-</w:t>
      </w:r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 xml:space="preserve">ที่มีสมบัติในการทำลายจุลชีพ การทดลองศึกษาประสิทธิภาพของระบบ </w:t>
      </w:r>
      <w:r w:rsidRPr="00791221">
        <w:rPr>
          <w:rFonts w:ascii="TH SarabunPSK" w:hAnsi="TH SarabunPSK" w:cs="TH SarabunPSK"/>
          <w:sz w:val="28"/>
        </w:rPr>
        <w:t xml:space="preserve">PEC </w:t>
      </w:r>
      <w:r w:rsidRPr="00791221">
        <w:rPr>
          <w:rFonts w:ascii="TH SarabunPSK" w:hAnsi="TH SarabunPSK" w:cs="TH SarabunPSK"/>
          <w:sz w:val="28"/>
          <w:cs/>
        </w:rPr>
        <w:t xml:space="preserve">ภายใต้เงื่อนไขการทำงานที่แตกต่างกัน รวมถึงรูปแบบการไหลเวียนของสารละลายและชนิดของแสงที่ใช้ พร้อมทั้งประเมินผลกระทบของกระบวนการฆ่าเชื้อต่อสมบัติทางกายภาพและเคมีของ </w:t>
      </w:r>
      <w:r w:rsidRPr="00791221">
        <w:rPr>
          <w:rFonts w:ascii="TH SarabunPSK" w:hAnsi="TH SarabunPSK" w:cs="TH SarabunPSK"/>
          <w:sz w:val="28"/>
        </w:rPr>
        <w:t xml:space="preserve">PVC </w:t>
      </w:r>
      <w:r>
        <w:rPr>
          <w:rFonts w:ascii="TH SarabunPSK" w:hAnsi="TH SarabunPSK" w:cs="TH SarabunPSK"/>
          <w:sz w:val="28"/>
        </w:rPr>
        <w:br/>
      </w:r>
      <w:r w:rsidRPr="00791221">
        <w:rPr>
          <w:rFonts w:ascii="TH SarabunPSK" w:hAnsi="TH SarabunPSK" w:cs="TH SarabunPSK"/>
          <w:sz w:val="28"/>
          <w:cs/>
        </w:rPr>
        <w:t xml:space="preserve">ผลการทดลองแสดงให้เห็นว่าระบบ </w:t>
      </w:r>
      <w:r w:rsidRPr="00791221">
        <w:rPr>
          <w:rFonts w:ascii="TH SarabunPSK" w:hAnsi="TH SarabunPSK" w:cs="TH SarabunPSK"/>
          <w:sz w:val="28"/>
        </w:rPr>
        <w:t xml:space="preserve">PEC </w:t>
      </w:r>
      <w:r w:rsidRPr="00791221">
        <w:rPr>
          <w:rFonts w:ascii="TH SarabunPSK" w:hAnsi="TH SarabunPSK" w:cs="TH SarabunPSK"/>
          <w:sz w:val="28"/>
          <w:cs/>
        </w:rPr>
        <w:t xml:space="preserve">ที่พัฒนาขึ้นสามารถเพิ่มประสิทธิภาพการฆ่าเชื้อได้อย่างมีนัยสำคัญเมื่อเปรียบเทียบกับการใช้แสงหรือไฟฟ้าเพียงอย่างเดียว และช่วยลดการเสื่อมสภาพของวัสดุ </w:t>
      </w:r>
      <w:r w:rsidRPr="00791221">
        <w:rPr>
          <w:rFonts w:ascii="TH SarabunPSK" w:hAnsi="TH SarabunPSK" w:cs="TH SarabunPSK"/>
          <w:sz w:val="28"/>
        </w:rPr>
        <w:t xml:space="preserve">PVC </w:t>
      </w:r>
      <w:r w:rsidRPr="00791221">
        <w:rPr>
          <w:rFonts w:ascii="TH SarabunPSK" w:hAnsi="TH SarabunPSK" w:cs="TH SarabunPSK"/>
          <w:sz w:val="28"/>
          <w:cs/>
        </w:rPr>
        <w:t>เมื่อเทียบกับกระบวนการฆ่าเชื้อแบบดั้งเดิม โครงงานนี้แสดงให้เห็นถึงศักยภาพของเทคโนโลยี</w:t>
      </w:r>
      <w:proofErr w:type="spellStart"/>
      <w:r w:rsidRPr="00791221">
        <w:rPr>
          <w:rFonts w:ascii="TH SarabunPSK" w:hAnsi="TH SarabunPSK" w:cs="TH SarabunPSK"/>
          <w:sz w:val="28"/>
          <w:cs/>
        </w:rPr>
        <w:t>โฟ</w:t>
      </w:r>
      <w:proofErr w:type="spellEnd"/>
      <w:r w:rsidRPr="00791221">
        <w:rPr>
          <w:rFonts w:ascii="TH SarabunPSK" w:hAnsi="TH SarabunPSK" w:cs="TH SarabunPSK"/>
          <w:sz w:val="28"/>
          <w:cs/>
        </w:rPr>
        <w:t>โตอิเล็กโตรคะตะไลติกในการประยุกต์ใช้เป็นแนวทางใหม่สำหรับการฆ่าเชื้ออุปกรณ์ทางการแพทย์ที่มีประสิทธิภาพ ปลอดภัย และเป็นมิตรต่อสิ่งแวดล้อม</w:t>
      </w:r>
    </w:p>
    <w:p w14:paraId="6FDA00F9" w14:textId="7C30E686" w:rsidR="00361F4B" w:rsidRDefault="00FC674D" w:rsidP="00791221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791221" w:rsidRPr="00791221">
        <w:rPr>
          <w:rFonts w:ascii="TH SarabunPSK" w:hAnsi="TH SarabunPSK" w:cs="TH SarabunPSK"/>
          <w:sz w:val="28"/>
          <w:cs/>
        </w:rPr>
        <w:t>เชื้อเคลบ</w:t>
      </w:r>
      <w:proofErr w:type="spellStart"/>
      <w:r w:rsidR="00791221" w:rsidRPr="00791221">
        <w:rPr>
          <w:rFonts w:ascii="TH SarabunPSK" w:hAnsi="TH SarabunPSK" w:cs="TH SarabunPSK"/>
          <w:sz w:val="28"/>
          <w:cs/>
        </w:rPr>
        <w:t>เซล</w:t>
      </w:r>
      <w:proofErr w:type="spellEnd"/>
      <w:r w:rsidR="00791221" w:rsidRPr="00791221">
        <w:rPr>
          <w:rFonts w:ascii="TH SarabunPSK" w:hAnsi="TH SarabunPSK" w:cs="TH SarabunPSK"/>
          <w:sz w:val="28"/>
          <w:cs/>
        </w:rPr>
        <w:t>ลา นิวโม</w:t>
      </w:r>
      <w:proofErr w:type="spellStart"/>
      <w:r w:rsidR="00791221" w:rsidRPr="00791221">
        <w:rPr>
          <w:rFonts w:ascii="TH SarabunPSK" w:hAnsi="TH SarabunPSK" w:cs="TH SarabunPSK"/>
          <w:sz w:val="28"/>
          <w:cs/>
        </w:rPr>
        <w:t>เนีย</w:t>
      </w:r>
      <w:proofErr w:type="spellEnd"/>
      <w:r w:rsidR="00791221" w:rsidRPr="00791221">
        <w:rPr>
          <w:rFonts w:ascii="TH SarabunPSK" w:hAnsi="TH SarabunPSK" w:cs="TH SarabunPSK"/>
          <w:sz w:val="28"/>
          <w:cs/>
        </w:rPr>
        <w:t>(</w:t>
      </w:r>
      <w:r w:rsidR="00791221" w:rsidRPr="00791221">
        <w:rPr>
          <w:rFonts w:ascii="TH SarabunPSK" w:hAnsi="TH SarabunPSK" w:cs="TH SarabunPSK"/>
          <w:sz w:val="28"/>
        </w:rPr>
        <w:t xml:space="preserve">Klebsiella pneumoniae), </w:t>
      </w:r>
      <w:r w:rsidR="00791221" w:rsidRPr="00791221">
        <w:rPr>
          <w:rFonts w:ascii="TH SarabunPSK" w:hAnsi="TH SarabunPSK" w:cs="TH SarabunPSK"/>
          <w:sz w:val="28"/>
          <w:cs/>
        </w:rPr>
        <w:t>โพลิไวนิลคลอไรด์ (</w:t>
      </w:r>
      <w:r w:rsidR="00791221" w:rsidRPr="00791221">
        <w:rPr>
          <w:rFonts w:ascii="TH SarabunPSK" w:hAnsi="TH SarabunPSK" w:cs="TH SarabunPSK"/>
          <w:sz w:val="28"/>
        </w:rPr>
        <w:t xml:space="preserve">Polyvinyl Chloride), </w:t>
      </w:r>
      <w:r w:rsidR="00791221">
        <w:rPr>
          <w:rFonts w:ascii="TH SarabunPSK" w:hAnsi="TH SarabunPSK" w:cs="TH SarabunPSK"/>
          <w:sz w:val="28"/>
        </w:rPr>
        <w:br/>
      </w:r>
      <w:r w:rsidR="00791221" w:rsidRPr="00791221">
        <w:rPr>
          <w:rFonts w:ascii="TH SarabunPSK" w:hAnsi="TH SarabunPSK" w:cs="TH SarabunPSK"/>
          <w:sz w:val="28"/>
          <w:cs/>
        </w:rPr>
        <w:t>เทคนิค</w:t>
      </w:r>
      <w:proofErr w:type="spellStart"/>
      <w:r w:rsidR="00791221" w:rsidRPr="00791221">
        <w:rPr>
          <w:rFonts w:ascii="TH SarabunPSK" w:hAnsi="TH SarabunPSK" w:cs="TH SarabunPSK"/>
          <w:sz w:val="28"/>
          <w:cs/>
        </w:rPr>
        <w:t>โฟ</w:t>
      </w:r>
      <w:proofErr w:type="spellEnd"/>
      <w:r w:rsidR="00791221" w:rsidRPr="00791221">
        <w:rPr>
          <w:rFonts w:ascii="TH SarabunPSK" w:hAnsi="TH SarabunPSK" w:cs="TH SarabunPSK"/>
          <w:sz w:val="28"/>
          <w:cs/>
        </w:rPr>
        <w:t>โตอิเล็กโตรคะตะไลติก(</w:t>
      </w:r>
      <w:proofErr w:type="spellStart"/>
      <w:r w:rsidR="00791221" w:rsidRPr="00791221">
        <w:rPr>
          <w:rFonts w:ascii="TH SarabunPSK" w:hAnsi="TH SarabunPSK" w:cs="TH SarabunPSK"/>
          <w:sz w:val="28"/>
        </w:rPr>
        <w:t>Photoelectrocatalytic</w:t>
      </w:r>
      <w:proofErr w:type="spellEnd"/>
      <w:r w:rsidR="00791221" w:rsidRPr="00791221">
        <w:rPr>
          <w:rFonts w:ascii="TH SarabunPSK" w:hAnsi="TH SarabunPSK" w:cs="TH SarabunPSK"/>
          <w:sz w:val="28"/>
        </w:rPr>
        <w:t xml:space="preserve"> Technique)</w:t>
      </w:r>
    </w:p>
    <w:p w14:paraId="117F90BF" w14:textId="38F83CB8" w:rsidR="0098175B" w:rsidRPr="000A070F" w:rsidRDefault="00791221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1.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7CE7A07A" w14:textId="30F685E1" w:rsidR="00791221" w:rsidRPr="00791221" w:rsidRDefault="00791221" w:rsidP="00984B19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  <w:cs/>
        </w:rPr>
        <w:t xml:space="preserve">เชื้อ </w:t>
      </w:r>
      <w:r w:rsidRPr="00791221">
        <w:rPr>
          <w:rFonts w:ascii="TH SarabunPSK" w:hAnsi="TH SarabunPSK" w:cs="TH SarabunPSK"/>
          <w:i/>
          <w:iCs/>
          <w:sz w:val="28"/>
        </w:rPr>
        <w:t xml:space="preserve">Klebsiella pneumoniae </w:t>
      </w:r>
      <w:r w:rsidRPr="00791221">
        <w:rPr>
          <w:rFonts w:ascii="TH SarabunPSK" w:hAnsi="TH SarabunPSK" w:cs="TH SarabunPSK"/>
          <w:sz w:val="28"/>
          <w:cs/>
        </w:rPr>
        <w:t xml:space="preserve">เป็นเชื้อแบคทีเรียแกรมลบที่สามารถพบได้ในร่างกายมนุษย์ ซึ่งสามารถอาศัยอยู่ในระบบทางเดินหายใจและทางเดินอาหารของมนุษย์โดยไม่ทำให้เกิดโรคในภาวะปกติ </w:t>
      </w:r>
      <w:r>
        <w:rPr>
          <w:rFonts w:ascii="TH SarabunPSK" w:hAnsi="TH SarabunPSK" w:cs="TH SarabunPSK"/>
          <w:sz w:val="28"/>
        </w:rPr>
        <w:br/>
      </w:r>
      <w:r w:rsidRPr="00791221">
        <w:rPr>
          <w:rFonts w:ascii="TH SarabunPSK" w:hAnsi="TH SarabunPSK" w:cs="TH SarabunPSK"/>
          <w:sz w:val="28"/>
          <w:cs/>
        </w:rPr>
        <w:t>แต่อย่างไรก็ตามเมื่อระบบภูมิคุ้มกันของร่างกายอ่อนแอหรือถูกกดทับเช่น ในผู้ป่วยที่มีการใช้ยาปฏิชีวนะหรืออยู่ในสถานพยาบาลเป็นเวลานาน เชื้อแบคทีเรียชนิดนี้อาจกลายเป็นเชื้อก่อโรคได้ โดยการติดเชื้อสามารถเกิดขึ้นได้ทั้งในปอด (ปอดอักเสบ)</w:t>
      </w:r>
      <w:r w:rsidRPr="00791221">
        <w:rPr>
          <w:rFonts w:ascii="TH SarabunPSK" w:hAnsi="TH SarabunPSK" w:cs="TH SarabunPSK"/>
          <w:sz w:val="28"/>
        </w:rPr>
        <w:t xml:space="preserve">, </w:t>
      </w:r>
      <w:r w:rsidRPr="00791221">
        <w:rPr>
          <w:rFonts w:ascii="TH SarabunPSK" w:hAnsi="TH SarabunPSK" w:cs="TH SarabunPSK"/>
          <w:sz w:val="28"/>
          <w:cs/>
        </w:rPr>
        <w:t>ทางเดินปัสสาวะ</w:t>
      </w:r>
      <w:r w:rsidRPr="00791221">
        <w:rPr>
          <w:rFonts w:ascii="TH SarabunPSK" w:hAnsi="TH SarabunPSK" w:cs="TH SarabunPSK"/>
          <w:sz w:val="28"/>
        </w:rPr>
        <w:t xml:space="preserve">, </w:t>
      </w:r>
      <w:r w:rsidRPr="00791221">
        <w:rPr>
          <w:rFonts w:ascii="TH SarabunPSK" w:hAnsi="TH SarabunPSK" w:cs="TH SarabunPSK"/>
          <w:sz w:val="28"/>
          <w:cs/>
        </w:rPr>
        <w:t>หรือใน</w:t>
      </w:r>
      <w:r>
        <w:rPr>
          <w:rFonts w:ascii="TH SarabunPSK" w:hAnsi="TH SarabunPSK" w:cs="TH SarabunPSK"/>
          <w:sz w:val="28"/>
        </w:rPr>
        <w:br/>
      </w:r>
      <w:r w:rsidRPr="00791221">
        <w:rPr>
          <w:rFonts w:ascii="TH SarabunPSK" w:hAnsi="TH SarabunPSK" w:cs="TH SarabunPSK"/>
          <w:sz w:val="28"/>
          <w:cs/>
        </w:rPr>
        <w:t>กระแสเลือด (</w:t>
      </w:r>
      <w:r w:rsidRPr="00791221">
        <w:rPr>
          <w:rFonts w:ascii="TH SarabunPSK" w:hAnsi="TH SarabunPSK" w:cs="TH SarabunPSK"/>
          <w:sz w:val="28"/>
        </w:rPr>
        <w:t xml:space="preserve">bacteremia) </w:t>
      </w:r>
      <w:r w:rsidRPr="00791221">
        <w:rPr>
          <w:rFonts w:ascii="TH SarabunPSK" w:hAnsi="TH SarabunPSK" w:cs="TH SarabunPSK"/>
          <w:sz w:val="28"/>
          <w:cs/>
        </w:rPr>
        <w:t>และยังมีแนวโน้มที่จะพัฒนาเป็นการติดเชื้อรุนแรง (</w:t>
      </w:r>
      <w:r w:rsidRPr="00791221">
        <w:rPr>
          <w:rFonts w:ascii="TH SarabunPSK" w:hAnsi="TH SarabunPSK" w:cs="TH SarabunPSK"/>
          <w:sz w:val="28"/>
        </w:rPr>
        <w:t xml:space="preserve">sepsis) </w:t>
      </w:r>
      <w:r w:rsidRPr="00791221">
        <w:rPr>
          <w:rFonts w:ascii="TH SarabunPSK" w:hAnsi="TH SarabunPSK" w:cs="TH SarabunPSK"/>
          <w:sz w:val="28"/>
          <w:cs/>
        </w:rPr>
        <w:t xml:space="preserve">ซึ่งหากไม่ได้รับการรักษาอย่างทันท่วงทีอาจเป็นอันตรายถึงชีวิต </w:t>
      </w:r>
      <w:r w:rsidRPr="00791221">
        <w:rPr>
          <w:rFonts w:ascii="TH SarabunPSK" w:hAnsi="TH SarabunPSK" w:cs="TH SarabunPSK"/>
          <w:sz w:val="28"/>
          <w:cs/>
        </w:rPr>
        <w:t>(</w:t>
      </w:r>
      <w:r w:rsidRPr="00791221">
        <w:rPr>
          <w:rFonts w:ascii="TH SarabunPSK" w:hAnsi="TH SarabunPSK" w:cs="TH SarabunPSK"/>
          <w:sz w:val="28"/>
        </w:rPr>
        <w:t xml:space="preserve">Elizabeth Thottacherry, 2022) </w:t>
      </w:r>
      <w:r w:rsidRPr="00791221">
        <w:rPr>
          <w:rFonts w:ascii="TH SarabunPSK" w:hAnsi="TH SarabunPSK" w:cs="TH SarabunPSK"/>
          <w:sz w:val="28"/>
          <w:cs/>
        </w:rPr>
        <w:t>และจากการที่การแพร่กระจายสามารถเกิดขึ้นได้ง่ายในสถานพยาบาล โดยเฉพาะในสถานที่ที่มีผู้ป่วยที่ใช้อุปกรณ์การแพทย์ที่ใช้ซ้ำ เช่น เข็มฉีดยา สายสวนปัสสาวะ หรืออุปกรณ์ช่วยหายใจ ทำให้ผู้ป่วยที่ใช้เครื่องมือเหล่านี้มีความเสี่ยงสูงที่จะติดเชื้อหากอุปกรณ์ไม่ได้รับการทำความสะอาดหรือฆ่าเชื้ออย่างถูกวิธี</w:t>
      </w:r>
      <w:r w:rsidR="00984B19">
        <w:rPr>
          <w:rFonts w:ascii="TH SarabunPSK" w:hAnsi="TH SarabunPSK" w:cs="TH SarabunPSK" w:hint="cs"/>
          <w:sz w:val="28"/>
          <w:cs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>(</w:t>
      </w:r>
      <w:r w:rsidRPr="00791221">
        <w:rPr>
          <w:rFonts w:ascii="TH SarabunPSK" w:hAnsi="TH SarabunPSK" w:cs="TH SarabunPSK"/>
          <w:sz w:val="28"/>
        </w:rPr>
        <w:t>Elizabeth Thottacherry, 2022)</w:t>
      </w:r>
    </w:p>
    <w:p w14:paraId="4A47A9FF" w14:textId="77777777" w:rsidR="00791221" w:rsidRDefault="00791221" w:rsidP="0079122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</w:rPr>
        <w:tab/>
      </w:r>
      <w:r w:rsidRPr="00791221">
        <w:rPr>
          <w:rFonts w:ascii="TH SarabunPSK" w:hAnsi="TH SarabunPSK" w:cs="TH SarabunPSK"/>
          <w:sz w:val="28"/>
          <w:cs/>
        </w:rPr>
        <w:t xml:space="preserve">โดยจากปัญหาของเชื้อ </w:t>
      </w:r>
      <w:r>
        <w:rPr>
          <w:rFonts w:ascii="TH SarabunPSK" w:hAnsi="TH SarabunPSK" w:cs="TH SarabunPSK"/>
          <w:sz w:val="28"/>
        </w:rPr>
        <w:br/>
      </w:r>
      <w:r w:rsidRPr="00791221">
        <w:rPr>
          <w:rFonts w:ascii="TH SarabunPSK" w:hAnsi="TH SarabunPSK" w:cs="TH SarabunPSK"/>
          <w:i/>
          <w:iCs/>
          <w:sz w:val="28"/>
        </w:rPr>
        <w:t xml:space="preserve">Klebsiella pneumoniae </w:t>
      </w:r>
      <w:r w:rsidRPr="00791221">
        <w:rPr>
          <w:rFonts w:ascii="TH SarabunPSK" w:hAnsi="TH SarabunPSK" w:cs="TH SarabunPSK"/>
          <w:sz w:val="28"/>
          <w:cs/>
        </w:rPr>
        <w:t>และการติดเชื้อในสถานพยาบาลทำให้เทคโนโลยีทางการแพทย์ในปัจจุบันได้รับการพัฒนาอย่างต่อเนื่องเพื่อเพิ่มประสิทธิภาพในการรักษาและลดการแพร่กระจายของเชื้อ และอุปกรณ์ทางการแพทย์ เช่น สายสวนปัสสาวะ</w:t>
      </w:r>
      <w:r w:rsidRPr="00791221">
        <w:rPr>
          <w:rFonts w:ascii="TH SarabunPSK" w:hAnsi="TH SarabunPSK" w:cs="TH SarabunPSK"/>
          <w:sz w:val="28"/>
          <w:cs/>
        </w:rPr>
        <w:lastRenderedPageBreak/>
        <w:t xml:space="preserve">และอุปกรณ์ช่วยหายใจที่ทำจากพลาสติก </w:t>
      </w:r>
      <w:r w:rsidRPr="00791221">
        <w:rPr>
          <w:rFonts w:ascii="TH SarabunPSK" w:hAnsi="TH SarabunPSK" w:cs="TH SarabunPSK"/>
          <w:sz w:val="28"/>
        </w:rPr>
        <w:t xml:space="preserve">PVC (Polyvinyl Chloride) </w:t>
      </w:r>
      <w:r w:rsidRPr="00791221">
        <w:rPr>
          <w:rFonts w:ascii="TH SarabunPSK" w:hAnsi="TH SarabunPSK" w:cs="TH SarabunPSK"/>
          <w:sz w:val="28"/>
          <w:cs/>
        </w:rPr>
        <w:t xml:space="preserve">ซึ่งเป็นวัสดุที่มีความยืดหยุ่นและทนทานเนื่องจากมีสารเชื่อมประสานระหว่างโมเลกุล </w:t>
      </w:r>
      <w:r w:rsidRPr="00791221">
        <w:rPr>
          <w:rFonts w:ascii="TH SarabunPSK" w:hAnsi="TH SarabunPSK" w:cs="TH SarabunPSK"/>
          <w:sz w:val="28"/>
        </w:rPr>
        <w:t xml:space="preserve">Vinyl chloride </w:t>
      </w:r>
      <w:r w:rsidRPr="00791221">
        <w:rPr>
          <w:rFonts w:ascii="TH SarabunPSK" w:hAnsi="TH SarabunPSK" w:cs="TH SarabunPSK"/>
          <w:sz w:val="28"/>
          <w:cs/>
        </w:rPr>
        <w:t xml:space="preserve">คือ </w:t>
      </w:r>
      <w:r w:rsidRPr="00791221">
        <w:rPr>
          <w:rFonts w:ascii="TH SarabunPSK" w:hAnsi="TH SarabunPSK" w:cs="TH SarabunPSK"/>
          <w:sz w:val="28"/>
        </w:rPr>
        <w:t xml:space="preserve">Phthalates </w:t>
      </w:r>
      <w:r w:rsidRPr="00791221">
        <w:rPr>
          <w:rFonts w:ascii="TH SarabunPSK" w:hAnsi="TH SarabunPSK" w:cs="TH SarabunPSK"/>
          <w:sz w:val="28"/>
          <w:cs/>
        </w:rPr>
        <w:t xml:space="preserve">แต่จะสามารถหลุดออกจากโครงสร้าง </w:t>
      </w:r>
      <w:r w:rsidRPr="00791221">
        <w:rPr>
          <w:rFonts w:ascii="TH SarabunPSK" w:hAnsi="TH SarabunPSK" w:cs="TH SarabunPSK"/>
          <w:sz w:val="28"/>
        </w:rPr>
        <w:t xml:space="preserve">PVC </w:t>
      </w:r>
      <w:r w:rsidRPr="00791221">
        <w:rPr>
          <w:rFonts w:ascii="TH SarabunPSK" w:hAnsi="TH SarabunPSK" w:cs="TH SarabunPSK"/>
          <w:sz w:val="28"/>
          <w:cs/>
        </w:rPr>
        <w:t xml:space="preserve">หากมีการฆ่าเชื้อด้วยเอทานอลและการใช้ความร้อน ซึ่งสาร </w:t>
      </w:r>
      <w:r w:rsidRPr="00791221">
        <w:rPr>
          <w:rFonts w:ascii="TH SarabunPSK" w:hAnsi="TH SarabunPSK" w:cs="TH SarabunPSK"/>
          <w:sz w:val="28"/>
        </w:rPr>
        <w:t xml:space="preserve">Phthalates </w:t>
      </w:r>
      <w:r w:rsidRPr="00791221">
        <w:rPr>
          <w:rFonts w:ascii="TH SarabunPSK" w:hAnsi="TH SarabunPSK" w:cs="TH SarabunPSK"/>
          <w:sz w:val="28"/>
          <w:cs/>
        </w:rPr>
        <w:t>ดังกล่าวมีคุณสมบัติคล้ายกับฮอร์โมนในร่างกาย ทำให้เกิดผลกระทบต่อระบบฮอร์โมนและอาจเป็นอันตรายต่อระบบสืบพันธุ์ (ศุลีพร ปัทมาและปริณดา</w:t>
      </w:r>
      <w:r w:rsidRPr="00791221">
        <w:rPr>
          <w:rFonts w:ascii="TH SarabunPSK" w:hAnsi="TH SarabunPSK" w:cs="TH SarabunPSK"/>
          <w:sz w:val="28"/>
        </w:rPr>
        <w:t xml:space="preserve">, 2013) </w:t>
      </w:r>
      <w:r w:rsidRPr="00791221">
        <w:rPr>
          <w:rFonts w:ascii="TH SarabunPSK" w:hAnsi="TH SarabunPSK" w:cs="TH SarabunPSK"/>
          <w:sz w:val="28"/>
          <w:cs/>
        </w:rPr>
        <w:t xml:space="preserve">นอกจากนี้จากการศึกษาพบว่า </w:t>
      </w:r>
      <w:r w:rsidRPr="00791221">
        <w:rPr>
          <w:rFonts w:ascii="TH SarabunPSK" w:hAnsi="TH SarabunPSK" w:cs="TH SarabunPSK"/>
          <w:sz w:val="28"/>
        </w:rPr>
        <w:t xml:space="preserve">Phthalates </w:t>
      </w:r>
      <w:r w:rsidRPr="00791221">
        <w:rPr>
          <w:rFonts w:ascii="TH SarabunPSK" w:hAnsi="TH SarabunPSK" w:cs="TH SarabunPSK"/>
          <w:sz w:val="28"/>
          <w:cs/>
        </w:rPr>
        <w:t>ยังสามารถส่งผลต่อระบบประสาทส่วนกลางและทำให้</w:t>
      </w:r>
      <w:r>
        <w:rPr>
          <w:rFonts w:ascii="TH SarabunPSK" w:hAnsi="TH SarabunPSK" w:cs="TH SarabunPSK"/>
          <w:sz w:val="28"/>
        </w:rPr>
        <w:br/>
      </w:r>
      <w:r>
        <w:rPr>
          <w:rFonts w:ascii="TH SarabunPSK" w:hAnsi="TH SarabunPSK" w:cs="TH SarabunPSK" w:hint="cs"/>
          <w:sz w:val="28"/>
          <w:cs/>
        </w:rPr>
        <w:t>การรับรู้บกพร่องได้(</w:t>
      </w:r>
      <w:r w:rsidRPr="00791221">
        <w:rPr>
          <w:rFonts w:ascii="TH SarabunPSK" w:hAnsi="TH SarabunPSK" w:cs="TH SarabunPSK"/>
          <w:sz w:val="28"/>
        </w:rPr>
        <w:t>Benedikt Maric, 2024)</w:t>
      </w:r>
    </w:p>
    <w:p w14:paraId="2A59AAFF" w14:textId="2A2D0B5A" w:rsidR="00791221" w:rsidRPr="00791221" w:rsidRDefault="00791221" w:rsidP="00984B19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  <w:cs/>
        </w:rPr>
        <w:t xml:space="preserve">ด้วยเหตุนี้จึงมีการพัฒนาเทคโนโลยีการฆ่าเชื้อที่ใช้แก๊ส </w:t>
      </w:r>
      <w:r w:rsidRPr="00791221">
        <w:rPr>
          <w:rFonts w:ascii="TH SarabunPSK" w:hAnsi="TH SarabunPSK" w:cs="TH SarabunPSK"/>
          <w:sz w:val="28"/>
        </w:rPr>
        <w:t xml:space="preserve">Ethylene Oxide (EO) </w:t>
      </w:r>
      <w:r w:rsidRPr="00791221">
        <w:rPr>
          <w:rFonts w:ascii="TH SarabunPSK" w:hAnsi="TH SarabunPSK" w:cs="TH SarabunPSK"/>
          <w:sz w:val="28"/>
          <w:cs/>
        </w:rPr>
        <w:t xml:space="preserve">แทนการใช้ความร้อน แก๊ส </w:t>
      </w:r>
      <w:r w:rsidRPr="00791221">
        <w:rPr>
          <w:rFonts w:ascii="TH SarabunPSK" w:hAnsi="TH SarabunPSK" w:cs="TH SarabunPSK"/>
          <w:sz w:val="28"/>
        </w:rPr>
        <w:t xml:space="preserve">EO </w:t>
      </w:r>
      <w:r w:rsidRPr="00791221">
        <w:rPr>
          <w:rFonts w:ascii="TH SarabunPSK" w:hAnsi="TH SarabunPSK" w:cs="TH SarabunPSK"/>
          <w:sz w:val="28"/>
          <w:cs/>
        </w:rPr>
        <w:t xml:space="preserve">มีความสามารถในการฆ่าเชื้อที่มีประสิทธิภาพโดยไม่ทำลายคุณสมบัติของวัสดุอุปกรณ์ แต่อย่างไรก็ตามข้อเสียคือการใช้แก๊ส </w:t>
      </w:r>
      <w:r w:rsidRPr="00791221">
        <w:rPr>
          <w:rFonts w:ascii="TH SarabunPSK" w:hAnsi="TH SarabunPSK" w:cs="TH SarabunPSK"/>
          <w:sz w:val="28"/>
        </w:rPr>
        <w:t xml:space="preserve">EO </w:t>
      </w:r>
      <w:r w:rsidRPr="00791221">
        <w:rPr>
          <w:rFonts w:ascii="TH SarabunPSK" w:hAnsi="TH SarabunPSK" w:cs="TH SarabunPSK"/>
          <w:sz w:val="28"/>
          <w:cs/>
        </w:rPr>
        <w:t xml:space="preserve">ต้องการบุคลากรที่มีความเชี่ยวชาญในการปฏิบัติงาน เนื่องจากแก๊สนี้มีความเสี่ยงในการรั่วไหลและอาจส่งผลกระทบต่อสุขภาพของผู้ปฏิบัติงาน นอกจากนี้ค่าใช้จ่ายในการใช้แก๊ส </w:t>
      </w:r>
      <w:r w:rsidRPr="00791221">
        <w:rPr>
          <w:rFonts w:ascii="TH SarabunPSK" w:hAnsi="TH SarabunPSK" w:cs="TH SarabunPSK"/>
          <w:sz w:val="28"/>
        </w:rPr>
        <w:t xml:space="preserve">EO </w:t>
      </w:r>
      <w:r w:rsidRPr="00791221">
        <w:rPr>
          <w:rFonts w:ascii="TH SarabunPSK" w:hAnsi="TH SarabunPSK" w:cs="TH SarabunPSK"/>
          <w:sz w:val="28"/>
          <w:cs/>
        </w:rPr>
        <w:t>ยังสูงทั้งในด้านค่าอุปกรณ์และการดำเนินการ</w:t>
      </w:r>
      <w:r w:rsidR="00984B19">
        <w:rPr>
          <w:rFonts w:ascii="TH SarabunPSK" w:hAnsi="TH SarabunPSK" w:cs="TH SarabunPSK" w:hint="cs"/>
          <w:sz w:val="28"/>
          <w:cs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>(สุวิทย์</w:t>
      </w:r>
      <w:r w:rsidRPr="00791221">
        <w:rPr>
          <w:rFonts w:ascii="TH SarabunPSK" w:hAnsi="TH SarabunPSK" w:cs="TH SarabunPSK"/>
          <w:sz w:val="28"/>
        </w:rPr>
        <w:t xml:space="preserve">, </w:t>
      </w:r>
      <w:r w:rsidRPr="00791221">
        <w:rPr>
          <w:rFonts w:ascii="TH SarabunPSK" w:hAnsi="TH SarabunPSK" w:cs="TH SarabunPSK"/>
          <w:sz w:val="28"/>
          <w:cs/>
        </w:rPr>
        <w:t>ไม่ปรากฏปี)</w:t>
      </w:r>
    </w:p>
    <w:p w14:paraId="4D01C7FC" w14:textId="4414D345" w:rsidR="00791221" w:rsidRPr="00791221" w:rsidRDefault="00791221" w:rsidP="0079122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  <w:cs/>
        </w:rPr>
        <w:t>ทำให้การพัฒนาเทคโนโลยีที่มีประสิทธิภาพในการฆ่าเชื้ออุปกรณ์ทางการแพทย์ที่ไม่เป็นอันตรายต่อสุขภาพและต้นทุนต่ำจึงมีความจำเป็น โดยหนึ่งในเทคโนโลยีที่ได้รับความสนใจคือเทคนิค</w:t>
      </w:r>
      <w:r>
        <w:rPr>
          <w:rFonts w:ascii="TH SarabunPSK" w:hAnsi="TH SarabunPSK" w:cs="TH SarabunPSK"/>
          <w:sz w:val="28"/>
          <w:cs/>
        </w:rPr>
        <w:br/>
      </w:r>
      <w:proofErr w:type="spellStart"/>
      <w:r w:rsidRPr="00791221">
        <w:rPr>
          <w:rFonts w:ascii="TH SarabunPSK" w:hAnsi="TH SarabunPSK" w:cs="TH SarabunPSK"/>
          <w:sz w:val="28"/>
          <w:cs/>
        </w:rPr>
        <w:t>โฟ</w:t>
      </w:r>
      <w:proofErr w:type="spellEnd"/>
      <w:r w:rsidRPr="00791221">
        <w:rPr>
          <w:rFonts w:ascii="TH SarabunPSK" w:hAnsi="TH SarabunPSK" w:cs="TH SarabunPSK"/>
          <w:sz w:val="28"/>
          <w:cs/>
        </w:rPr>
        <w:t>โตอิเล็กโตรคะตะไลติก (</w:t>
      </w:r>
      <w:proofErr w:type="spellStart"/>
      <w:r w:rsidRPr="00791221">
        <w:rPr>
          <w:rFonts w:ascii="TH SarabunPSK" w:hAnsi="TH SarabunPSK" w:cs="TH SarabunPSK"/>
          <w:sz w:val="28"/>
        </w:rPr>
        <w:t>Photoelectrocatalytic</w:t>
      </w:r>
      <w:proofErr w:type="spellEnd"/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>ซึ่งคือใช้สารกึ่งตัวนำเป็นขั้วไฟฟ้าในเซลล์ไฟฟ้าเคมี เมื่อถูกกระตุ้นด้วยพลังงานแสงและไฟฟ้า จะทำให้เกิดกระบวนการ</w:t>
      </w:r>
      <w:proofErr w:type="spellStart"/>
      <w:r w:rsidRPr="00791221">
        <w:rPr>
          <w:rFonts w:ascii="TH SarabunPSK" w:hAnsi="TH SarabunPSK" w:cs="TH SarabunPSK"/>
          <w:sz w:val="28"/>
          <w:cs/>
        </w:rPr>
        <w:t>โฟ</w:t>
      </w:r>
      <w:proofErr w:type="spellEnd"/>
      <w:r w:rsidRPr="00791221">
        <w:rPr>
          <w:rFonts w:ascii="TH SarabunPSK" w:hAnsi="TH SarabunPSK" w:cs="TH SarabunPSK"/>
          <w:sz w:val="28"/>
          <w:cs/>
        </w:rPr>
        <w:t>โตอิเล็กโตรคะตะไลติก และถ้าเกิดปฏิกิริยาในสารละลายน้ำที่มีไอออนของคลอไรด์ (</w:t>
      </w:r>
      <w:r w:rsidRPr="00791221">
        <w:rPr>
          <w:rFonts w:ascii="TH SarabunPSK" w:hAnsi="TH SarabunPSK" w:cs="TH SarabunPSK"/>
          <w:sz w:val="28"/>
        </w:rPr>
        <w:t>Cl</w:t>
      </w:r>
      <w:r>
        <w:rPr>
          <w:rFonts w:ascii="TH SarabunPSK" w:hAnsi="TH SarabunPSK" w:cs="TH SarabunPSK"/>
          <w:sz w:val="28"/>
          <w:vertAlign w:val="superscript"/>
        </w:rPr>
        <w:t>-</w:t>
      </w:r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>ยังสามารถทำให้เกิดกรดไฮโปรคลอร</w:t>
      </w:r>
      <w:proofErr w:type="spellStart"/>
      <w:r w:rsidRPr="00791221">
        <w:rPr>
          <w:rFonts w:ascii="TH SarabunPSK" w:hAnsi="TH SarabunPSK" w:cs="TH SarabunPSK"/>
          <w:sz w:val="28"/>
          <w:cs/>
        </w:rPr>
        <w:t>ัส</w:t>
      </w:r>
      <w:proofErr w:type="spellEnd"/>
      <w:r w:rsidRPr="00791221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791221">
        <w:rPr>
          <w:rFonts w:ascii="TH SarabunPSK" w:hAnsi="TH SarabunPSK" w:cs="TH SarabunPSK"/>
          <w:sz w:val="28"/>
        </w:rPr>
        <w:t>HClO</w:t>
      </w:r>
      <w:proofErr w:type="spellEnd"/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>และ</w:t>
      </w:r>
      <w:r>
        <w:rPr>
          <w:rFonts w:ascii="TH SarabunPSK" w:hAnsi="TH SarabunPSK" w:cs="TH SarabunPSK"/>
          <w:sz w:val="28"/>
        </w:rPr>
        <w:br/>
      </w:r>
      <w:r w:rsidRPr="00791221">
        <w:rPr>
          <w:rFonts w:ascii="TH SarabunPSK" w:hAnsi="TH SarabunPSK" w:cs="TH SarabunPSK"/>
          <w:sz w:val="28"/>
          <w:cs/>
        </w:rPr>
        <w:t>ไฮโปรคลอไรท์ไอออน (</w:t>
      </w:r>
      <w:proofErr w:type="spellStart"/>
      <w:r w:rsidRPr="00791221">
        <w:rPr>
          <w:rFonts w:ascii="TH SarabunPSK" w:hAnsi="TH SarabunPSK" w:cs="TH SarabunPSK"/>
          <w:sz w:val="28"/>
        </w:rPr>
        <w:t>ClO</w:t>
      </w:r>
      <w:proofErr w:type="spellEnd"/>
      <w:r>
        <w:rPr>
          <w:rFonts w:ascii="TH SarabunPSK" w:hAnsi="TH SarabunPSK" w:cs="TH SarabunPSK"/>
          <w:sz w:val="28"/>
          <w:vertAlign w:val="superscript"/>
        </w:rPr>
        <w:t>-</w:t>
      </w:r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 xml:space="preserve">ที่มีความสามารถในการฆ่าเชื้อสูง เนื่องจาก </w:t>
      </w:r>
      <w:proofErr w:type="spellStart"/>
      <w:r w:rsidRPr="00791221">
        <w:rPr>
          <w:rFonts w:ascii="TH SarabunPSK" w:hAnsi="TH SarabunPSK" w:cs="TH SarabunPSK"/>
          <w:sz w:val="28"/>
        </w:rPr>
        <w:t>HClO</w:t>
      </w:r>
      <w:proofErr w:type="spellEnd"/>
      <w:r w:rsidRPr="00791221">
        <w:rPr>
          <w:rFonts w:ascii="TH SarabunPSK" w:hAnsi="TH SarabunPSK" w:cs="TH SarabunPSK"/>
          <w:sz w:val="28"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 xml:space="preserve">เป็นสารออกซิไดซ์ที่มีประสิทธิภาพสูงในการทำลายเชื้อโรค นอกจากนี้ </w:t>
      </w:r>
      <w:proofErr w:type="spellStart"/>
      <w:r w:rsidRPr="00791221">
        <w:rPr>
          <w:rFonts w:ascii="TH SarabunPSK" w:hAnsi="TH SarabunPSK" w:cs="TH SarabunPSK"/>
          <w:sz w:val="28"/>
        </w:rPr>
        <w:t>HClO</w:t>
      </w:r>
      <w:proofErr w:type="spellEnd"/>
      <w:r w:rsidRPr="00791221">
        <w:rPr>
          <w:rFonts w:ascii="TH SarabunPSK" w:hAnsi="TH SarabunPSK" w:cs="TH SarabunPSK"/>
          <w:sz w:val="28"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>ยังออกฤทธิ์ได้ดีในสภาพแวดล้อมที่เป็นกรดอ่อนถึงกลาง (</w:t>
      </w:r>
      <w:r w:rsidRPr="00791221">
        <w:rPr>
          <w:rFonts w:ascii="TH SarabunPSK" w:hAnsi="TH SarabunPSK" w:cs="TH SarabunPSK"/>
          <w:sz w:val="28"/>
        </w:rPr>
        <w:t xml:space="preserve">pH 5-7) </w:t>
      </w:r>
      <w:r w:rsidRPr="00791221">
        <w:rPr>
          <w:rFonts w:ascii="TH SarabunPSK" w:hAnsi="TH SarabunPSK" w:cs="TH SarabunPSK"/>
          <w:sz w:val="28"/>
          <w:cs/>
        </w:rPr>
        <w:t>และเป็นมิตรต่อสิ่งแวดล้อม เนื่องจากเมื่อสลายตัวจะกลายเป็นน้ำ (</w:t>
      </w:r>
      <w:r>
        <w:rPr>
          <w:rFonts w:ascii="TH SarabunPSK" w:hAnsi="TH SarabunPSK" w:cs="TH SarabunPSK"/>
          <w:sz w:val="28"/>
        </w:rPr>
        <w:t>H</w:t>
      </w:r>
      <w:r>
        <w:rPr>
          <w:rFonts w:ascii="TH SarabunPSK" w:hAnsi="TH SarabunPSK" w:cs="TH SarabunPSK"/>
          <w:sz w:val="28"/>
          <w:vertAlign w:val="subscript"/>
        </w:rPr>
        <w:t>2</w:t>
      </w:r>
      <w:r>
        <w:rPr>
          <w:rFonts w:ascii="TH SarabunPSK" w:hAnsi="TH SarabunPSK" w:cs="TH SarabunPSK"/>
          <w:sz w:val="28"/>
        </w:rPr>
        <w:t>O</w:t>
      </w:r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>และคลอไรด์ (</w:t>
      </w:r>
      <w:r w:rsidRPr="00791221">
        <w:rPr>
          <w:rFonts w:ascii="TH SarabunPSK" w:hAnsi="TH SarabunPSK" w:cs="TH SarabunPSK"/>
          <w:sz w:val="28"/>
        </w:rPr>
        <w:t>Cl</w:t>
      </w:r>
      <w:r>
        <w:rPr>
          <w:rFonts w:ascii="TH SarabunPSK" w:hAnsi="TH SarabunPSK" w:cs="TH SarabunPSK"/>
          <w:sz w:val="28"/>
          <w:vertAlign w:val="superscript"/>
        </w:rPr>
        <w:t>-</w:t>
      </w:r>
      <w:r w:rsidRPr="00791221">
        <w:rPr>
          <w:rFonts w:ascii="TH SarabunPSK" w:hAnsi="TH SarabunPSK" w:cs="TH SarabunPSK"/>
          <w:sz w:val="28"/>
        </w:rPr>
        <w:t xml:space="preserve">) </w:t>
      </w:r>
      <w:r w:rsidRPr="00791221">
        <w:rPr>
          <w:rFonts w:ascii="TH SarabunPSK" w:hAnsi="TH SarabunPSK" w:cs="TH SarabunPSK"/>
          <w:sz w:val="28"/>
          <w:cs/>
        </w:rPr>
        <w:t xml:space="preserve">ที่ไม่เป็นอันตราย ส่วน </w:t>
      </w:r>
      <w:proofErr w:type="spellStart"/>
      <w:r w:rsidRPr="00791221">
        <w:rPr>
          <w:rFonts w:ascii="TH SarabunPSK" w:hAnsi="TH SarabunPSK" w:cs="TH SarabunPSK"/>
          <w:sz w:val="28"/>
        </w:rPr>
        <w:t>ClO</w:t>
      </w:r>
      <w:proofErr w:type="spellEnd"/>
      <w:r>
        <w:rPr>
          <w:rFonts w:ascii="TH SarabunPSK" w:hAnsi="TH SarabunPSK" w:cs="TH SarabunPSK"/>
          <w:sz w:val="28"/>
          <w:vertAlign w:val="superscript"/>
        </w:rPr>
        <w:t>-</w:t>
      </w:r>
      <w:r w:rsidRPr="00791221">
        <w:rPr>
          <w:rFonts w:ascii="TH SarabunPSK" w:hAnsi="TH SarabunPSK" w:cs="TH SarabunPSK"/>
          <w:sz w:val="28"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 xml:space="preserve">แม้จะมีความสามารถในการฆ่าเชื้อที่น้อยกว่า </w:t>
      </w:r>
      <w:proofErr w:type="spellStart"/>
      <w:r w:rsidRPr="00791221">
        <w:rPr>
          <w:rFonts w:ascii="TH SarabunPSK" w:hAnsi="TH SarabunPSK" w:cs="TH SarabunPSK"/>
          <w:sz w:val="28"/>
        </w:rPr>
        <w:t>HClO</w:t>
      </w:r>
      <w:proofErr w:type="spellEnd"/>
      <w:r w:rsidRPr="00791221">
        <w:rPr>
          <w:rFonts w:ascii="TH SarabunPSK" w:hAnsi="TH SarabunPSK" w:cs="TH SarabunPSK"/>
          <w:sz w:val="28"/>
        </w:rPr>
        <w:t xml:space="preserve"> </w:t>
      </w:r>
      <w:r w:rsidRPr="00791221">
        <w:rPr>
          <w:rFonts w:ascii="TH SarabunPSK" w:hAnsi="TH SarabunPSK" w:cs="TH SarabunPSK"/>
          <w:sz w:val="28"/>
          <w:cs/>
        </w:rPr>
        <w:t>แต่ยังคงทำหน้าที่เป็นสาร</w:t>
      </w:r>
      <w:r w:rsidRPr="00791221">
        <w:rPr>
          <w:rFonts w:ascii="TH SarabunPSK" w:hAnsi="TH SarabunPSK" w:cs="TH SarabunPSK"/>
          <w:sz w:val="28"/>
          <w:cs/>
        </w:rPr>
        <w:t>ออกซิไดซ์และสามารถทำลายโครงสร้างของเชื้อโรคได้ในระดับหนึ่ง (</w:t>
      </w:r>
      <w:r w:rsidRPr="00791221">
        <w:rPr>
          <w:rFonts w:ascii="TH SarabunPSK" w:hAnsi="TH SarabunPSK" w:cs="TH SarabunPSK"/>
          <w:sz w:val="28"/>
        </w:rPr>
        <w:t xml:space="preserve">Danial Krall., 2013) </w:t>
      </w:r>
      <w:r w:rsidRPr="00791221">
        <w:rPr>
          <w:rFonts w:ascii="TH SarabunPSK" w:hAnsi="TH SarabunPSK" w:cs="TH SarabunPSK"/>
          <w:sz w:val="28"/>
        </w:rPr>
        <w:tab/>
      </w:r>
    </w:p>
    <w:p w14:paraId="23AA052F" w14:textId="5D1D59FA" w:rsidR="0098175B" w:rsidRDefault="00791221" w:rsidP="0079122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791221">
        <w:rPr>
          <w:rFonts w:ascii="TH SarabunPSK" w:hAnsi="TH SarabunPSK" w:cs="TH SarabunPSK"/>
          <w:sz w:val="28"/>
          <w:cs/>
        </w:rPr>
        <w:t>จากเหตุผลที่กล่าวมาข้างต้นทำให้การพัฒนาอุปกรณ์ฆ่าเชื้อที่ใช้เทคนิค</w:t>
      </w:r>
      <w:proofErr w:type="spellStart"/>
      <w:r w:rsidRPr="00791221">
        <w:rPr>
          <w:rFonts w:ascii="TH SarabunPSK" w:hAnsi="TH SarabunPSK" w:cs="TH SarabunPSK"/>
          <w:sz w:val="28"/>
          <w:cs/>
        </w:rPr>
        <w:t>โฟ</w:t>
      </w:r>
      <w:proofErr w:type="spellEnd"/>
      <w:r w:rsidRPr="00791221">
        <w:rPr>
          <w:rFonts w:ascii="TH SarabunPSK" w:hAnsi="TH SarabunPSK" w:cs="TH SarabunPSK"/>
          <w:sz w:val="28"/>
          <w:cs/>
        </w:rPr>
        <w:t>โตอิเล็กโตรคะตะไลติกเป็นแนวทางในการแก้ไขปัญหาการติดเชื้อในสถานพยาบาลที่มีศักยภาพ สามารถช่วยลดความเสี่ยงในการใช้สารเคมีที่เป็นอันตราย ปลอดภัยต่อผู้ป่วยหรือบุคลากรทางการแพทย์ที่ใช้อุปกรณ์ทางการแพทย์ในสถานพยาบาลได้อย่างมีประสิทธิภาพ อีกทั้งยังมีจุดเด่นเหนือกว่าเทคนิคอื่นคือการใช้พลังงานที่น้อยลงทำให้มีค่าใช้จ่ายต่ำ เป็นมิตรกับสิ่งแวดล้อมเนื่องจากสามารถลดการปล่อยแก๊สเรือนกระจกที่สามารถเกิดจากกระบวนการทำความสะอาด</w:t>
      </w:r>
      <w:r>
        <w:rPr>
          <w:rFonts w:ascii="TH SarabunPSK" w:hAnsi="TH SarabunPSK" w:cs="TH SarabunPSK" w:hint="cs"/>
          <w:sz w:val="28"/>
          <w:cs/>
        </w:rPr>
        <w:t>ได้</w:t>
      </w:r>
    </w:p>
    <w:p w14:paraId="3DDA50D6" w14:textId="0A506312" w:rsidR="0098175B" w:rsidRDefault="00791221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41288729" w14:textId="350B52B0" w:rsidR="00427242" w:rsidRPr="00427242" w:rsidRDefault="00427242" w:rsidP="0042724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vertAlign w:val="subscript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427242">
        <w:rPr>
          <w:rFonts w:ascii="TH SarabunPSK" w:hAnsi="TH SarabunPSK" w:cs="TH SarabunPSK" w:hint="cs"/>
          <w:b/>
          <w:bCs/>
          <w:sz w:val="28"/>
        </w:rPr>
        <w:t>2.1</w:t>
      </w:r>
      <w:r w:rsidRPr="00427242">
        <w:rPr>
          <w:rFonts w:ascii="TH SarabunPSK" w:hAnsi="TH SarabunPSK" w:cs="TH SarabunPSK" w:hint="cs"/>
          <w:b/>
          <w:bCs/>
          <w:sz w:val="28"/>
          <w:cs/>
        </w:rPr>
        <w:t xml:space="preserve">การพัฒนาและศึกษาคุณสมบัติของขั้วไฟฟ้า </w:t>
      </w:r>
      <w:r w:rsidRPr="00427242">
        <w:rPr>
          <w:rFonts w:ascii="TH SarabunPSK" w:hAnsi="TH SarabunPSK" w:cs="TH SarabunPSK" w:hint="cs"/>
          <w:b/>
          <w:bCs/>
          <w:sz w:val="28"/>
        </w:rPr>
        <w:t>FTO/</w:t>
      </w:r>
      <w:proofErr w:type="spellStart"/>
      <w:r w:rsidRPr="00427242">
        <w:rPr>
          <w:rFonts w:ascii="TH SarabunPSK" w:hAnsi="TH SarabunPSK" w:cs="TH SarabunPSK" w:hint="cs"/>
          <w:b/>
          <w:bCs/>
          <w:sz w:val="28"/>
        </w:rPr>
        <w:t>ZnO</w:t>
      </w:r>
      <w:proofErr w:type="spellEnd"/>
      <w:r w:rsidRPr="00427242">
        <w:rPr>
          <w:rFonts w:ascii="TH SarabunPSK" w:hAnsi="TH SarabunPSK" w:cs="TH SarabunPSK" w:hint="cs"/>
          <w:b/>
          <w:bCs/>
          <w:sz w:val="28"/>
        </w:rPr>
        <w:t>/TiO</w:t>
      </w:r>
      <w:r w:rsidRPr="00427242">
        <w:rPr>
          <w:rFonts w:ascii="TH SarabunPSK" w:hAnsi="TH SarabunPSK" w:cs="TH SarabunPSK" w:hint="cs"/>
          <w:b/>
          <w:bCs/>
          <w:sz w:val="28"/>
          <w:vertAlign w:val="subscript"/>
        </w:rPr>
        <w:t>2</w:t>
      </w:r>
    </w:p>
    <w:p w14:paraId="748D49A6" w14:textId="53735462" w:rsidR="00DD18F9" w:rsidRDefault="00427242" w:rsidP="00DD18F9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27242">
        <w:rPr>
          <w:rFonts w:ascii="TH SarabunPSK" w:hAnsi="TH SarabunPSK" w:cs="TH SarabunPSK" w:hint="cs"/>
          <w:sz w:val="28"/>
          <w:cs/>
        </w:rPr>
        <w:t xml:space="preserve">ตัดกระจกนำไฟฟ้า </w:t>
      </w:r>
      <w:r w:rsidRPr="00427242">
        <w:rPr>
          <w:rFonts w:ascii="TH SarabunPSK" w:hAnsi="TH SarabunPSK" w:cs="TH SarabunPSK" w:hint="cs"/>
          <w:sz w:val="28"/>
        </w:rPr>
        <w:t xml:space="preserve">FTO </w:t>
      </w:r>
      <w:r w:rsidRPr="00427242">
        <w:rPr>
          <w:rFonts w:ascii="TH SarabunPSK" w:hAnsi="TH SarabunPSK" w:cs="TH SarabunPSK" w:hint="cs"/>
          <w:sz w:val="28"/>
          <w:cs/>
        </w:rPr>
        <w:t xml:space="preserve">ขนาด </w:t>
      </w:r>
      <w:r w:rsidRPr="00427242">
        <w:rPr>
          <w:rFonts w:ascii="TH SarabunPSK" w:hAnsi="TH SarabunPSK" w:cs="TH SarabunPSK" w:hint="cs"/>
          <w:sz w:val="28"/>
        </w:rPr>
        <w:t xml:space="preserve">2×3 </w:t>
      </w:r>
      <w:r w:rsidRPr="00427242">
        <w:rPr>
          <w:rFonts w:ascii="TH SarabunPSK" w:hAnsi="TH SarabunPSK" w:cs="TH SarabunPSK" w:hint="cs"/>
          <w:sz w:val="28"/>
          <w:cs/>
        </w:rPr>
        <w:t xml:space="preserve">เซนติเมตร กำหนดพื้นที่ทำงาน </w:t>
      </w:r>
      <w:r w:rsidRPr="00427242">
        <w:rPr>
          <w:rFonts w:ascii="TH SarabunPSK" w:hAnsi="TH SarabunPSK" w:cs="TH SarabunPSK" w:hint="cs"/>
          <w:sz w:val="28"/>
        </w:rPr>
        <w:t xml:space="preserve">1×1 </w:t>
      </w:r>
      <w:r w:rsidRPr="00427242">
        <w:rPr>
          <w:rFonts w:ascii="TH SarabunPSK" w:hAnsi="TH SarabunPSK" w:cs="TH SarabunPSK" w:hint="cs"/>
          <w:sz w:val="28"/>
          <w:cs/>
        </w:rPr>
        <w:t xml:space="preserve">เซนติเมตร แล้วทำความสะอาดก่อนเคลือบชั้น </w:t>
      </w:r>
      <w:proofErr w:type="spellStart"/>
      <w:r w:rsidRPr="00427242">
        <w:rPr>
          <w:rFonts w:ascii="TH SarabunPSK" w:hAnsi="TH SarabunPSK" w:cs="TH SarabunPSK" w:hint="cs"/>
          <w:sz w:val="28"/>
        </w:rPr>
        <w:t>ZnO</w:t>
      </w:r>
      <w:proofErr w:type="spellEnd"/>
      <w:r w:rsidRPr="00427242">
        <w:rPr>
          <w:rFonts w:ascii="TH SarabunPSK" w:hAnsi="TH SarabunPSK" w:cs="TH SarabunPSK" w:hint="cs"/>
          <w:sz w:val="28"/>
        </w:rPr>
        <w:t xml:space="preserve"> </w:t>
      </w:r>
      <w:r w:rsidRPr="00427242">
        <w:rPr>
          <w:rFonts w:ascii="TH SarabunPSK" w:hAnsi="TH SarabunPSK" w:cs="TH SarabunPSK" w:hint="cs"/>
          <w:sz w:val="28"/>
          <w:cs/>
        </w:rPr>
        <w:t xml:space="preserve">ด้วยเทคนิคสเปรย์พ่นเคลือบจำนวน </w:t>
      </w:r>
      <w:r w:rsidRPr="00427242">
        <w:rPr>
          <w:rFonts w:ascii="TH SarabunPSK" w:hAnsi="TH SarabunPSK" w:cs="TH SarabunPSK" w:hint="cs"/>
          <w:sz w:val="28"/>
        </w:rPr>
        <w:t xml:space="preserve">4 </w:t>
      </w:r>
      <w:r w:rsidRPr="00427242">
        <w:rPr>
          <w:rFonts w:ascii="TH SarabunPSK" w:hAnsi="TH SarabunPSK" w:cs="TH SarabunPSK" w:hint="cs"/>
          <w:sz w:val="28"/>
          <w:cs/>
        </w:rPr>
        <w:t xml:space="preserve">และ </w:t>
      </w:r>
      <w:r w:rsidRPr="00427242">
        <w:rPr>
          <w:rFonts w:ascii="TH SarabunPSK" w:hAnsi="TH SarabunPSK" w:cs="TH SarabunPSK" w:hint="cs"/>
          <w:sz w:val="28"/>
        </w:rPr>
        <w:t xml:space="preserve">8 </w:t>
      </w:r>
      <w:r w:rsidRPr="00427242">
        <w:rPr>
          <w:rFonts w:ascii="TH SarabunPSK" w:hAnsi="TH SarabunPSK" w:cs="TH SarabunPSK" w:hint="cs"/>
          <w:sz w:val="28"/>
          <w:cs/>
        </w:rPr>
        <w:t xml:space="preserve">ชั้น จากนั้นเคลือบชั้น </w:t>
      </w:r>
      <w:r w:rsidRPr="00427242">
        <w:rPr>
          <w:rFonts w:ascii="TH SarabunPSK" w:hAnsi="TH SarabunPSK" w:cs="TH SarabunPSK" w:hint="cs"/>
          <w:sz w:val="28"/>
        </w:rPr>
        <w:t>TiO</w:t>
      </w:r>
      <w:r w:rsidRPr="00427242">
        <w:rPr>
          <w:rFonts w:ascii="TH SarabunPSK" w:hAnsi="TH SarabunPSK" w:cs="TH SarabunPSK" w:hint="cs"/>
          <w:sz w:val="28"/>
          <w:vertAlign w:val="subscript"/>
        </w:rPr>
        <w:t>2</w:t>
      </w:r>
      <w:r w:rsidRPr="00427242">
        <w:rPr>
          <w:rFonts w:ascii="TH SarabunPSK" w:hAnsi="TH SarabunPSK" w:cs="TH SarabunPSK" w:hint="cs"/>
          <w:sz w:val="28"/>
        </w:rPr>
        <w:t xml:space="preserve"> </w:t>
      </w:r>
      <w:r w:rsidRPr="00427242">
        <w:rPr>
          <w:rFonts w:ascii="TH SarabunPSK" w:hAnsi="TH SarabunPSK" w:cs="TH SarabunPSK" w:hint="cs"/>
          <w:sz w:val="28"/>
          <w:cs/>
        </w:rPr>
        <w:t xml:space="preserve">ด้วยเทคนิคจุ่มเคลือบ โดยใช้สารละลาย </w:t>
      </w:r>
      <w:r w:rsidRPr="00427242">
        <w:rPr>
          <w:rFonts w:ascii="TH SarabunPSK" w:hAnsi="TH SarabunPSK" w:cs="TH SarabunPSK" w:hint="cs"/>
          <w:sz w:val="28"/>
        </w:rPr>
        <w:t>TiO</w:t>
      </w:r>
      <w:r w:rsidRPr="00427242">
        <w:rPr>
          <w:rFonts w:ascii="TH SarabunPSK" w:hAnsi="TH SarabunPSK" w:cs="TH SarabunPSK" w:hint="cs"/>
          <w:sz w:val="28"/>
          <w:vertAlign w:val="subscript"/>
        </w:rPr>
        <w:t>2</w:t>
      </w:r>
      <w:r w:rsidRPr="00427242">
        <w:rPr>
          <w:rFonts w:ascii="TH SarabunPSK" w:hAnsi="TH SarabunPSK" w:cs="TH SarabunPSK" w:hint="cs"/>
          <w:sz w:val="28"/>
        </w:rPr>
        <w:t xml:space="preserve"> </w:t>
      </w:r>
      <w:r w:rsidRPr="00427242">
        <w:rPr>
          <w:rFonts w:ascii="TH SarabunPSK" w:hAnsi="TH SarabunPSK" w:cs="TH SarabunPSK" w:hint="cs"/>
          <w:sz w:val="28"/>
          <w:cs/>
        </w:rPr>
        <w:t xml:space="preserve">จำนวน </w:t>
      </w:r>
      <w:r w:rsidRPr="00427242">
        <w:rPr>
          <w:rFonts w:ascii="TH SarabunPSK" w:hAnsi="TH SarabunPSK" w:cs="TH SarabunPSK" w:hint="cs"/>
          <w:sz w:val="28"/>
        </w:rPr>
        <w:t xml:space="preserve">2 </w:t>
      </w:r>
      <w:r w:rsidRPr="00427242">
        <w:rPr>
          <w:rFonts w:ascii="TH SarabunPSK" w:hAnsi="TH SarabunPSK" w:cs="TH SarabunPSK" w:hint="cs"/>
          <w:sz w:val="28"/>
          <w:cs/>
        </w:rPr>
        <w:t xml:space="preserve">สูตร ก่อนนำไปอบและเผาตามเงื่อนไขของแต่ละสูตร ทำให้ได้ขั้วไฟฟ้าทั้งหมด </w:t>
      </w:r>
      <w:r w:rsidRPr="00427242">
        <w:rPr>
          <w:rFonts w:ascii="TH SarabunPSK" w:hAnsi="TH SarabunPSK" w:cs="TH SarabunPSK" w:hint="cs"/>
          <w:sz w:val="28"/>
        </w:rPr>
        <w:t xml:space="preserve">8 </w:t>
      </w:r>
      <w:r w:rsidRPr="00427242">
        <w:rPr>
          <w:rFonts w:ascii="TH SarabunPSK" w:hAnsi="TH SarabunPSK" w:cs="TH SarabunPSK" w:hint="cs"/>
          <w:sz w:val="28"/>
          <w:cs/>
        </w:rPr>
        <w:t>รูปแบบ หลังจากนั้นบัดกรีสายไฟ เคลือบอีพ็อกซีบริเวณที่ไม่ใช้งาน และศึกษาคุณสมบัติของขั้วไฟฟ้าด้วยการวิเคราะห์ค่าการดูดกลืนแสง (</w:t>
      </w:r>
      <w:r w:rsidRPr="00427242">
        <w:rPr>
          <w:rFonts w:ascii="TH SarabunPSK" w:hAnsi="TH SarabunPSK" w:cs="TH SarabunPSK" w:hint="cs"/>
          <w:sz w:val="28"/>
        </w:rPr>
        <w:t xml:space="preserve">UV-Vis), photocurrent response </w:t>
      </w:r>
      <w:r w:rsidRPr="00427242">
        <w:rPr>
          <w:rFonts w:ascii="TH SarabunPSK" w:hAnsi="TH SarabunPSK" w:cs="TH SarabunPSK" w:hint="cs"/>
          <w:sz w:val="28"/>
          <w:cs/>
        </w:rPr>
        <w:t>และ</w:t>
      </w:r>
      <w:r w:rsidRPr="00427242">
        <w:rPr>
          <w:rFonts w:ascii="TH SarabunPSK" w:hAnsi="TH SarabunPSK" w:cs="TH SarabunPSK" w:hint="cs"/>
          <w:sz w:val="28"/>
        </w:rPr>
        <w:t>Electrochemical Impedance Spectroscopy (EIS)</w:t>
      </w:r>
      <w:r w:rsidR="00DD18F9">
        <w:rPr>
          <w:rFonts w:ascii="TH SarabunPSK" w:hAnsi="TH SarabunPSK" w:cs="TH SarabunPSK"/>
          <w:sz w:val="28"/>
        </w:rPr>
        <w:t xml:space="preserve"> </w:t>
      </w:r>
      <w:r w:rsidR="00DD18F9">
        <w:rPr>
          <w:rFonts w:ascii="TH SarabunPSK" w:hAnsi="TH SarabunPSK" w:cs="TH SarabunPSK" w:hint="cs"/>
          <w:sz w:val="28"/>
          <w:cs/>
        </w:rPr>
        <w:t>ดังภาพ</w:t>
      </w:r>
    </w:p>
    <w:p w14:paraId="2C29F6CA" w14:textId="613FF833" w:rsidR="00DD18F9" w:rsidRDefault="00DD18F9" w:rsidP="004272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A745480" wp14:editId="60940698">
            <wp:extent cx="2628000" cy="1477849"/>
            <wp:effectExtent l="0" t="0" r="1270" b="8255"/>
            <wp:docPr id="705331627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47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23A4B" w14:textId="701E6E2E" w:rsidR="00DD18F9" w:rsidRPr="00160D80" w:rsidRDefault="00DD18F9" w:rsidP="00DD18F9">
      <w:pPr>
        <w:pStyle w:val="ac"/>
        <w:rPr>
          <w:rFonts w:ascii="TH SarabunPSK" w:hAnsi="TH SarabunPSK" w:cs="TH SarabunPSK"/>
          <w:sz w:val="28"/>
          <w:cs/>
        </w:rPr>
      </w:pPr>
      <w:r w:rsidRPr="00353797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sz w:val="28"/>
        </w:rPr>
        <w:t xml:space="preserve"> </w:t>
      </w:r>
      <w:bookmarkStart w:id="1" w:name="_Hlk222209526"/>
      <w:r>
        <w:rPr>
          <w:rFonts w:ascii="TH SarabunPSK" w:hAnsi="TH SarabunPSK" w:cs="TH SarabunPSK" w:hint="cs"/>
          <w:sz w:val="28"/>
          <w:cs/>
        </w:rPr>
        <w:t xml:space="preserve">แผนภาพแสดงชุดทดลองของขั้วไฟฟ้าที่มีเงื่อนไขแตกต่างกัน </w:t>
      </w:r>
      <w:r>
        <w:rPr>
          <w:rFonts w:ascii="TH SarabunPSK" w:hAnsi="TH SarabunPSK" w:cs="TH SarabunPSK"/>
          <w:sz w:val="28"/>
        </w:rPr>
        <w:t xml:space="preserve">8 </w:t>
      </w:r>
      <w:r>
        <w:rPr>
          <w:rFonts w:ascii="TH SarabunPSK" w:hAnsi="TH SarabunPSK" w:cs="TH SarabunPSK" w:hint="cs"/>
          <w:sz w:val="28"/>
          <w:cs/>
        </w:rPr>
        <w:t>ชุด</w:t>
      </w:r>
      <w:bookmarkEnd w:id="1"/>
    </w:p>
    <w:p w14:paraId="07ECC509" w14:textId="730CF72C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2.2 </w:t>
      </w:r>
      <w:r w:rsidRPr="00DD18F9">
        <w:rPr>
          <w:rFonts w:ascii="TH SarabunPSK" w:hAnsi="TH SarabunPSK" w:cs="TH SarabunPSK"/>
          <w:b/>
          <w:bCs/>
          <w:sz w:val="28"/>
          <w:cs/>
        </w:rPr>
        <w:t xml:space="preserve">การศึกษาความสามารถในการผลิต </w:t>
      </w:r>
      <w:proofErr w:type="spellStart"/>
      <w:r w:rsidRPr="00DD18F9">
        <w:rPr>
          <w:rFonts w:ascii="TH SarabunPSK" w:hAnsi="TH SarabunPSK" w:cs="TH SarabunPSK"/>
          <w:b/>
          <w:bCs/>
          <w:sz w:val="28"/>
        </w:rPr>
        <w:t>HClO</w:t>
      </w:r>
      <w:proofErr w:type="spellEnd"/>
    </w:p>
    <w:p w14:paraId="0726F145" w14:textId="774F6D4F" w:rsidR="00DD18F9" w:rsidRPr="00DD18F9" w:rsidRDefault="00DD18F9" w:rsidP="00DD18F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นำขั้วไฟฟ้าที่มีประสิทธิภาพดีที่สุดจากการศึกษาขั้นก่อนมาทดสอบในระบบ </w:t>
      </w:r>
      <w:r w:rsidRPr="00DD18F9">
        <w:rPr>
          <w:rFonts w:ascii="TH SarabunPSK" w:hAnsi="TH SarabunPSK" w:cs="TH SarabunPSK"/>
          <w:sz w:val="28"/>
        </w:rPr>
        <w:t xml:space="preserve">PEC </w:t>
      </w:r>
      <w:r w:rsidRPr="00DD18F9">
        <w:rPr>
          <w:rFonts w:ascii="TH SarabunPSK" w:hAnsi="TH SarabunPSK" w:cs="TH SarabunPSK"/>
          <w:sz w:val="28"/>
          <w:cs/>
        </w:rPr>
        <w:t xml:space="preserve">โดยใช้สารละลาย </w:t>
      </w:r>
      <w:r w:rsidRPr="00DD18F9">
        <w:rPr>
          <w:rFonts w:ascii="TH SarabunPSK" w:hAnsi="TH SarabunPSK" w:cs="TH SarabunPSK"/>
          <w:sz w:val="28"/>
        </w:rPr>
        <w:t xml:space="preserve">NaCl </w:t>
      </w:r>
      <w:r>
        <w:rPr>
          <w:rFonts w:ascii="TH SarabunPSK" w:hAnsi="TH SarabunPSK" w:cs="TH SarabunPSK"/>
          <w:sz w:val="28"/>
        </w:rPr>
        <w:br/>
      </w:r>
      <w:proofErr w:type="spellStart"/>
      <w:r w:rsidRPr="00DD18F9">
        <w:rPr>
          <w:rFonts w:ascii="TH SarabunPSK" w:hAnsi="TH SarabunPSK" w:cs="TH SarabunPSK"/>
          <w:sz w:val="28"/>
          <w:cs/>
        </w:rPr>
        <w:t>เป็</w:t>
      </w:r>
      <w:proofErr w:type="spellEnd"/>
      <w:r w:rsidRPr="00DD18F9">
        <w:rPr>
          <w:rFonts w:ascii="TH SarabunPSK" w:hAnsi="TH SarabunPSK" w:cs="TH SarabunPSK"/>
          <w:sz w:val="28"/>
          <w:cs/>
        </w:rPr>
        <w:t>นอิเล็กโทร</w:t>
      </w:r>
      <w:proofErr w:type="spellStart"/>
      <w:r w:rsidRPr="00DD18F9">
        <w:rPr>
          <w:rFonts w:ascii="TH SarabunPSK" w:hAnsi="TH SarabunPSK" w:cs="TH SarabunPSK"/>
          <w:sz w:val="28"/>
          <w:cs/>
        </w:rPr>
        <w:t>ไลต์</w:t>
      </w:r>
      <w:proofErr w:type="spellEnd"/>
      <w:r w:rsidRPr="00DD18F9">
        <w:rPr>
          <w:rFonts w:ascii="TH SarabunPSK" w:hAnsi="TH SarabunPSK" w:cs="TH SarabunPSK"/>
          <w:sz w:val="28"/>
          <w:cs/>
        </w:rPr>
        <w:t xml:space="preserve"> ใช้ขั้วส</w:t>
      </w:r>
      <w:proofErr w:type="spellStart"/>
      <w:r w:rsidRPr="00DD18F9">
        <w:rPr>
          <w:rFonts w:ascii="TH SarabunPSK" w:hAnsi="TH SarabunPSK" w:cs="TH SarabunPSK"/>
          <w:sz w:val="28"/>
          <w:cs/>
        </w:rPr>
        <w:t>เต</w:t>
      </w:r>
      <w:proofErr w:type="spellEnd"/>
      <w:r w:rsidRPr="00DD18F9">
        <w:rPr>
          <w:rFonts w:ascii="TH SarabunPSK" w:hAnsi="TH SarabunPSK" w:cs="TH SarabunPSK"/>
          <w:sz w:val="28"/>
          <w:cs/>
        </w:rPr>
        <w:t>น</w:t>
      </w:r>
      <w:proofErr w:type="spellStart"/>
      <w:r w:rsidRPr="00DD18F9">
        <w:rPr>
          <w:rFonts w:ascii="TH SarabunPSK" w:hAnsi="TH SarabunPSK" w:cs="TH SarabunPSK"/>
          <w:sz w:val="28"/>
          <w:cs/>
        </w:rPr>
        <w:t>เล</w:t>
      </w:r>
      <w:proofErr w:type="spellEnd"/>
      <w:r w:rsidRPr="00DD18F9">
        <w:rPr>
          <w:rFonts w:ascii="TH SarabunPSK" w:hAnsi="TH SarabunPSK" w:cs="TH SarabunPSK"/>
          <w:sz w:val="28"/>
          <w:cs/>
        </w:rPr>
        <w:t>สเป็นขั้วไฟฟ้าช่วย จ่าย</w:t>
      </w:r>
      <w:r w:rsidRPr="00DD18F9">
        <w:rPr>
          <w:rFonts w:ascii="TH SarabunPSK" w:hAnsi="TH SarabunPSK" w:cs="TH SarabunPSK"/>
          <w:sz w:val="28"/>
          <w:cs/>
        </w:rPr>
        <w:lastRenderedPageBreak/>
        <w:t>ศักย์ไฟฟ้า 2.5</w:t>
      </w:r>
      <w:r w:rsidRPr="00DD18F9">
        <w:rPr>
          <w:rFonts w:ascii="TH SarabunPSK" w:hAnsi="TH SarabunPSK" w:cs="TH SarabunPSK"/>
          <w:sz w:val="28"/>
        </w:rPr>
        <w:t xml:space="preserve"> V </w:t>
      </w:r>
      <w:r w:rsidRPr="00DD18F9">
        <w:rPr>
          <w:rFonts w:ascii="TH SarabunPSK" w:hAnsi="TH SarabunPSK" w:cs="TH SarabunPSK"/>
          <w:sz w:val="28"/>
          <w:cs/>
        </w:rPr>
        <w:t xml:space="preserve">พร้อมฉายแสง </w:t>
      </w:r>
      <w:r w:rsidRPr="00DD18F9">
        <w:rPr>
          <w:rFonts w:ascii="TH SarabunPSK" w:hAnsi="TH SarabunPSK" w:cs="TH SarabunPSK"/>
          <w:sz w:val="28"/>
        </w:rPr>
        <w:t xml:space="preserve">LED </w:t>
      </w:r>
      <w:r w:rsidRPr="00DD18F9">
        <w:rPr>
          <w:rFonts w:ascii="TH SarabunPSK" w:hAnsi="TH SarabunPSK" w:cs="TH SarabunPSK"/>
          <w:sz w:val="28"/>
          <w:cs/>
        </w:rPr>
        <w:t>เก็บตัวอย่างทุก 20 นาที จนครบ 120 นาที เพื่อนำไปวิเคราะห์ปริมาณ</w:t>
      </w:r>
      <w:r>
        <w:rPr>
          <w:rFonts w:ascii="TH SarabunPSK" w:hAnsi="TH SarabunPSK" w:cs="TH SarabunPSK"/>
          <w:sz w:val="28"/>
        </w:rPr>
        <w:br/>
      </w:r>
      <w:r w:rsidRPr="00DD18F9">
        <w:rPr>
          <w:rFonts w:ascii="TH SarabunPSK" w:hAnsi="TH SarabunPSK" w:cs="TH SarabunPSK"/>
          <w:sz w:val="28"/>
          <w:cs/>
        </w:rPr>
        <w:t>กรดไฮโปคลอร</w:t>
      </w:r>
      <w:proofErr w:type="spellStart"/>
      <w:r w:rsidRPr="00DD18F9">
        <w:rPr>
          <w:rFonts w:ascii="TH SarabunPSK" w:hAnsi="TH SarabunPSK" w:cs="TH SarabunPSK"/>
          <w:sz w:val="28"/>
          <w:cs/>
        </w:rPr>
        <w:t>ัส</w:t>
      </w:r>
      <w:proofErr w:type="spellEnd"/>
      <w:r w:rsidRPr="00DD18F9">
        <w:rPr>
          <w:rFonts w:ascii="TH SarabunPSK" w:hAnsi="TH SarabunPSK" w:cs="TH SarabunPSK"/>
          <w:sz w:val="28"/>
          <w:cs/>
        </w:rPr>
        <w:t>(</w:t>
      </w:r>
      <w:proofErr w:type="spellStart"/>
      <w:r w:rsidRPr="00DD18F9">
        <w:rPr>
          <w:rFonts w:ascii="TH SarabunPSK" w:hAnsi="TH SarabunPSK" w:cs="TH SarabunPSK"/>
          <w:sz w:val="28"/>
        </w:rPr>
        <w:t>HClO</w:t>
      </w:r>
      <w:proofErr w:type="spellEnd"/>
      <w:r w:rsidRPr="00DD18F9">
        <w:rPr>
          <w:rFonts w:ascii="TH SarabunPSK" w:hAnsi="TH SarabunPSK" w:cs="TH SarabunPSK"/>
          <w:sz w:val="28"/>
        </w:rPr>
        <w:t xml:space="preserve">) </w:t>
      </w:r>
      <w:r w:rsidRPr="00DD18F9">
        <w:rPr>
          <w:rFonts w:ascii="TH SarabunPSK" w:hAnsi="TH SarabunPSK" w:cs="TH SarabunPSK"/>
          <w:sz w:val="28"/>
          <w:cs/>
        </w:rPr>
        <w:t xml:space="preserve">ด้วยเครื่อง </w:t>
      </w:r>
      <w:r w:rsidRPr="00DD18F9">
        <w:rPr>
          <w:rFonts w:ascii="TH SarabunPSK" w:hAnsi="TH SarabunPSK" w:cs="TH SarabunPSK"/>
          <w:sz w:val="28"/>
        </w:rPr>
        <w:t>UV-Vis spectrophotometer</w:t>
      </w:r>
    </w:p>
    <w:p w14:paraId="49841DDD" w14:textId="77777777" w:rsidR="002356F9" w:rsidRDefault="002356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AAD61F" w14:textId="169ABE52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D18F9">
        <w:rPr>
          <w:rFonts w:ascii="TH SarabunPSK" w:hAnsi="TH SarabunPSK" w:cs="TH SarabunPSK"/>
          <w:b/>
          <w:bCs/>
          <w:sz w:val="28"/>
        </w:rPr>
        <w:t>2.3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DD18F9">
        <w:rPr>
          <w:rFonts w:ascii="TH SarabunPSK" w:hAnsi="TH SarabunPSK" w:cs="TH SarabunPSK"/>
          <w:b/>
          <w:bCs/>
          <w:sz w:val="28"/>
          <w:cs/>
        </w:rPr>
        <w:t xml:space="preserve">การศึกษาความสามารถในการทนเกลือของ </w:t>
      </w:r>
      <w:r w:rsidRPr="00DD18F9">
        <w:rPr>
          <w:rFonts w:ascii="TH SarabunPSK" w:hAnsi="TH SarabunPSK" w:cs="TH SarabunPSK"/>
          <w:b/>
          <w:bCs/>
          <w:i/>
          <w:iCs/>
          <w:sz w:val="28"/>
        </w:rPr>
        <w:t>K. pneumoniae</w:t>
      </w:r>
    </w:p>
    <w:p w14:paraId="26AD75C8" w14:textId="1A07CBE6" w:rsidR="00DD18F9" w:rsidRPr="00914760" w:rsidRDefault="00DD18F9" w:rsidP="0091476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เตรียมอาหารเลี้ยงเชื้อ </w:t>
      </w:r>
      <w:r w:rsidRPr="00DD18F9">
        <w:rPr>
          <w:rFonts w:ascii="TH SarabunPSK" w:hAnsi="TH SarabunPSK" w:cs="TH SarabunPSK"/>
          <w:sz w:val="28"/>
        </w:rPr>
        <w:t xml:space="preserve">TSB </w:t>
      </w:r>
      <w:r w:rsidRPr="00DD18F9">
        <w:rPr>
          <w:rFonts w:ascii="TH SarabunPSK" w:hAnsi="TH SarabunPSK" w:cs="TH SarabunPSK"/>
          <w:sz w:val="28"/>
          <w:cs/>
        </w:rPr>
        <w:t xml:space="preserve">ที่มีความเข้มข้น </w:t>
      </w:r>
      <w:r w:rsidRPr="00DD18F9">
        <w:rPr>
          <w:rFonts w:ascii="TH SarabunPSK" w:hAnsi="TH SarabunPSK" w:cs="TH SarabunPSK"/>
          <w:sz w:val="28"/>
        </w:rPr>
        <w:t xml:space="preserve">NaCl </w:t>
      </w:r>
      <w:r w:rsidRPr="00DD18F9">
        <w:rPr>
          <w:rFonts w:ascii="TH SarabunPSK" w:hAnsi="TH SarabunPSK" w:cs="TH SarabunPSK"/>
          <w:sz w:val="28"/>
          <w:cs/>
        </w:rPr>
        <w:t>แตกต่างกัน ได้แก่ 0.85</w:t>
      </w:r>
      <w:r w:rsidRPr="00DD18F9">
        <w:rPr>
          <w:rFonts w:ascii="TH SarabunPSK" w:hAnsi="TH SarabunPSK" w:cs="TH SarabunPSK"/>
          <w:sz w:val="28"/>
        </w:rPr>
        <w:t xml:space="preserve">, </w:t>
      </w:r>
      <w:r w:rsidRPr="00DD18F9">
        <w:rPr>
          <w:rFonts w:ascii="TH SarabunPSK" w:hAnsi="TH SarabunPSK" w:cs="TH SarabunPSK"/>
          <w:sz w:val="28"/>
          <w:cs/>
        </w:rPr>
        <w:t>3</w:t>
      </w:r>
      <w:r w:rsidRPr="00DD18F9">
        <w:rPr>
          <w:rFonts w:ascii="TH SarabunPSK" w:hAnsi="TH SarabunPSK" w:cs="TH SarabunPSK"/>
          <w:sz w:val="28"/>
        </w:rPr>
        <w:t xml:space="preserve">, </w:t>
      </w:r>
      <w:r w:rsidRPr="00DD18F9">
        <w:rPr>
          <w:rFonts w:ascii="TH SarabunPSK" w:hAnsi="TH SarabunPSK" w:cs="TH SarabunPSK"/>
          <w:sz w:val="28"/>
          <w:cs/>
        </w:rPr>
        <w:t>5 และ 7% (</w:t>
      </w:r>
      <w:r w:rsidRPr="00DD18F9">
        <w:rPr>
          <w:rFonts w:ascii="TH SarabunPSK" w:hAnsi="TH SarabunPSK" w:cs="TH SarabunPSK"/>
          <w:sz w:val="28"/>
        </w:rPr>
        <w:t xml:space="preserve">w/v) </w:t>
      </w:r>
      <w:r w:rsidRPr="00DD18F9">
        <w:rPr>
          <w:rFonts w:ascii="TH SarabunPSK" w:hAnsi="TH SarabunPSK" w:cs="TH SarabunPSK"/>
          <w:sz w:val="28"/>
          <w:cs/>
        </w:rPr>
        <w:t xml:space="preserve">เติมเชื้อ </w:t>
      </w:r>
      <w:r w:rsidRPr="002356F9">
        <w:rPr>
          <w:rFonts w:ascii="TH SarabunPSK" w:hAnsi="TH SarabunPSK" w:cs="TH SarabunPSK"/>
          <w:i/>
          <w:iCs/>
          <w:sz w:val="28"/>
        </w:rPr>
        <w:t>K. pneumoniae</w:t>
      </w:r>
      <w:r w:rsidRPr="00DD18F9">
        <w:rPr>
          <w:rFonts w:ascii="TH SarabunPSK" w:hAnsi="TH SarabunPSK" w:cs="TH SarabunPSK"/>
          <w:sz w:val="28"/>
        </w:rPr>
        <w:t xml:space="preserve"> </w:t>
      </w:r>
      <w:r w:rsidRPr="00DD18F9">
        <w:rPr>
          <w:rFonts w:ascii="TH SarabunPSK" w:hAnsi="TH SarabunPSK" w:cs="TH SarabunPSK"/>
          <w:sz w:val="28"/>
          <w:cs/>
        </w:rPr>
        <w:t>แล้วบ่มที่ 37°</w:t>
      </w:r>
      <w:r w:rsidRPr="00DD18F9">
        <w:rPr>
          <w:rFonts w:ascii="TH SarabunPSK" w:hAnsi="TH SarabunPSK" w:cs="TH SarabunPSK"/>
          <w:sz w:val="28"/>
        </w:rPr>
        <w:t xml:space="preserve">C </w:t>
      </w:r>
      <w:r w:rsidRPr="00DD18F9">
        <w:rPr>
          <w:rFonts w:ascii="TH SarabunPSK" w:hAnsi="TH SarabunPSK" w:cs="TH SarabunPSK"/>
          <w:sz w:val="28"/>
          <w:cs/>
        </w:rPr>
        <w:t xml:space="preserve">เป็นเวลา 18–24 ชั่วโมง เพื่อศึกษาความสามารถในการเจริญของเชื้อภายใต้ความเข้มข้นของเกลือที่แตกต่างกัน และใช้ผลที่ได้กำหนดความเข้มข้น </w:t>
      </w:r>
      <w:r w:rsidRPr="00DD18F9">
        <w:rPr>
          <w:rFonts w:ascii="TH SarabunPSK" w:hAnsi="TH SarabunPSK" w:cs="TH SarabunPSK"/>
          <w:sz w:val="28"/>
        </w:rPr>
        <w:t xml:space="preserve">NaCl </w:t>
      </w:r>
      <w:r w:rsidRPr="00DD18F9">
        <w:rPr>
          <w:rFonts w:ascii="TH SarabunPSK" w:hAnsi="TH SarabunPSK" w:cs="TH SarabunPSK"/>
          <w:sz w:val="28"/>
          <w:cs/>
        </w:rPr>
        <w:t xml:space="preserve">ที่เหมาะสมสำหรับการทดลองในระบบ </w:t>
      </w:r>
      <w:r w:rsidRPr="00DD18F9">
        <w:rPr>
          <w:rFonts w:ascii="TH SarabunPSK" w:hAnsi="TH SarabunPSK" w:cs="TH SarabunPSK"/>
          <w:sz w:val="28"/>
        </w:rPr>
        <w:t>PEC</w:t>
      </w:r>
    </w:p>
    <w:p w14:paraId="0DCFFDD9" w14:textId="678C3F30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2.4 </w:t>
      </w:r>
      <w:r w:rsidRPr="00DD18F9">
        <w:rPr>
          <w:rFonts w:ascii="TH SarabunPSK" w:hAnsi="TH SarabunPSK" w:cs="TH SarabunPSK"/>
          <w:b/>
          <w:bCs/>
          <w:sz w:val="28"/>
          <w:cs/>
        </w:rPr>
        <w:t xml:space="preserve">การศึกษาความสามารถในการฆ่าเชื้อ </w:t>
      </w:r>
      <w:r>
        <w:rPr>
          <w:rFonts w:ascii="TH SarabunPSK" w:hAnsi="TH SarabunPSK" w:cs="TH SarabunPSK"/>
          <w:b/>
          <w:bCs/>
          <w:sz w:val="28"/>
        </w:rPr>
        <w:br/>
      </w:r>
      <w:r w:rsidRPr="00DD18F9">
        <w:rPr>
          <w:rFonts w:ascii="TH SarabunPSK" w:hAnsi="TH SarabunPSK" w:cs="TH SarabunPSK"/>
          <w:b/>
          <w:bCs/>
          <w:i/>
          <w:iCs/>
          <w:sz w:val="28"/>
        </w:rPr>
        <w:t>K. pneumoniae</w:t>
      </w:r>
    </w:p>
    <w:p w14:paraId="5B7F1344" w14:textId="34452873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เตรียมสารละลายเชื้อ </w:t>
      </w:r>
      <w:r w:rsidRPr="00DD18F9">
        <w:rPr>
          <w:rFonts w:ascii="TH SarabunPSK" w:hAnsi="TH SarabunPSK" w:cs="TH SarabunPSK"/>
          <w:i/>
          <w:iCs/>
          <w:sz w:val="28"/>
        </w:rPr>
        <w:t xml:space="preserve">K. pneumoniae </w:t>
      </w:r>
      <w:r>
        <w:rPr>
          <w:rFonts w:ascii="TH SarabunPSK" w:hAnsi="TH SarabunPSK" w:cs="TH SarabunPSK"/>
          <w:sz w:val="28"/>
        </w:rPr>
        <w:br/>
      </w:r>
      <w:r w:rsidRPr="00DD18F9">
        <w:rPr>
          <w:rFonts w:ascii="TH SarabunPSK" w:hAnsi="TH SarabunPSK" w:cs="TH SarabunPSK"/>
          <w:sz w:val="28"/>
          <w:cs/>
        </w:rPr>
        <w:t xml:space="preserve">ในสารละลาย </w:t>
      </w:r>
      <w:r w:rsidRPr="00DD18F9">
        <w:rPr>
          <w:rFonts w:ascii="TH SarabunPSK" w:hAnsi="TH SarabunPSK" w:cs="TH SarabunPSK"/>
          <w:sz w:val="28"/>
        </w:rPr>
        <w:t xml:space="preserve">NaCl </w:t>
      </w:r>
      <w:r w:rsidRPr="00DD18F9">
        <w:rPr>
          <w:rFonts w:ascii="TH SarabunPSK" w:hAnsi="TH SarabunPSK" w:cs="TH SarabunPSK"/>
          <w:sz w:val="28"/>
          <w:cs/>
        </w:rPr>
        <w:t xml:space="preserve">แล้วนำมาทดสอบในระบบ </w:t>
      </w:r>
      <w:r w:rsidRPr="00DD18F9">
        <w:rPr>
          <w:rFonts w:ascii="TH SarabunPSK" w:hAnsi="TH SarabunPSK" w:cs="TH SarabunPSK"/>
          <w:sz w:val="28"/>
        </w:rPr>
        <w:t xml:space="preserve">PEC </w:t>
      </w:r>
      <w:r w:rsidRPr="00DD18F9">
        <w:rPr>
          <w:rFonts w:ascii="TH SarabunPSK" w:hAnsi="TH SarabunPSK" w:cs="TH SarabunPSK"/>
          <w:sz w:val="28"/>
          <w:cs/>
        </w:rPr>
        <w:t>โดยใช้ขั้วไฟฟ้าที่พัฒนาขึ้นเป็นขั้วทำงานและ</w:t>
      </w:r>
      <w:r w:rsidR="002356F9">
        <w:rPr>
          <w:rFonts w:ascii="TH SarabunPSK" w:hAnsi="TH SarabunPSK" w:cs="TH SarabunPSK"/>
          <w:sz w:val="28"/>
          <w:cs/>
        </w:rPr>
        <w:br/>
      </w:r>
      <w:r w:rsidRPr="00DD18F9">
        <w:rPr>
          <w:rFonts w:ascii="TH SarabunPSK" w:hAnsi="TH SarabunPSK" w:cs="TH SarabunPSK"/>
          <w:sz w:val="28"/>
          <w:cs/>
        </w:rPr>
        <w:t>ขั้วส</w:t>
      </w:r>
      <w:proofErr w:type="spellStart"/>
      <w:r w:rsidRPr="00DD18F9">
        <w:rPr>
          <w:rFonts w:ascii="TH SarabunPSK" w:hAnsi="TH SarabunPSK" w:cs="TH SarabunPSK"/>
          <w:sz w:val="28"/>
          <w:cs/>
        </w:rPr>
        <w:t>เต</w:t>
      </w:r>
      <w:proofErr w:type="spellEnd"/>
      <w:r w:rsidRPr="00DD18F9">
        <w:rPr>
          <w:rFonts w:ascii="TH SarabunPSK" w:hAnsi="TH SarabunPSK" w:cs="TH SarabunPSK"/>
          <w:sz w:val="28"/>
          <w:cs/>
        </w:rPr>
        <w:t>น</w:t>
      </w:r>
      <w:proofErr w:type="spellStart"/>
      <w:r w:rsidRPr="00DD18F9">
        <w:rPr>
          <w:rFonts w:ascii="TH SarabunPSK" w:hAnsi="TH SarabunPSK" w:cs="TH SarabunPSK"/>
          <w:sz w:val="28"/>
          <w:cs/>
        </w:rPr>
        <w:t>เล</w:t>
      </w:r>
      <w:proofErr w:type="spellEnd"/>
      <w:r w:rsidRPr="00DD18F9">
        <w:rPr>
          <w:rFonts w:ascii="TH SarabunPSK" w:hAnsi="TH SarabunPSK" w:cs="TH SarabunPSK"/>
          <w:sz w:val="28"/>
          <w:cs/>
        </w:rPr>
        <w:t>สเป็นขั้วช่วย ภายใต้ศักย์ไฟฟ้า 2.5</w:t>
      </w:r>
      <w:r w:rsidRPr="00DD18F9">
        <w:rPr>
          <w:rFonts w:ascii="TH SarabunPSK" w:hAnsi="TH SarabunPSK" w:cs="TH SarabunPSK"/>
          <w:sz w:val="28"/>
        </w:rPr>
        <w:t xml:space="preserve"> V </w:t>
      </w:r>
      <w:r w:rsidRPr="00DD18F9">
        <w:rPr>
          <w:rFonts w:ascii="TH SarabunPSK" w:hAnsi="TH SarabunPSK" w:cs="TH SarabunPSK"/>
          <w:sz w:val="28"/>
          <w:cs/>
        </w:rPr>
        <w:t xml:space="preserve">และแสง </w:t>
      </w:r>
      <w:r w:rsidRPr="00DD18F9">
        <w:rPr>
          <w:rFonts w:ascii="TH SarabunPSK" w:hAnsi="TH SarabunPSK" w:cs="TH SarabunPSK"/>
          <w:sz w:val="28"/>
        </w:rPr>
        <w:t xml:space="preserve">LED </w:t>
      </w:r>
      <w:r w:rsidRPr="00DD18F9">
        <w:rPr>
          <w:rFonts w:ascii="TH SarabunPSK" w:hAnsi="TH SarabunPSK" w:cs="TH SarabunPSK"/>
          <w:sz w:val="28"/>
          <w:cs/>
        </w:rPr>
        <w:t xml:space="preserve">เก็บตัวอย่างตามช่วงเวลาเพื่อนำไปเพาะเชื้อด้วยวิธี </w:t>
      </w:r>
      <w:r w:rsidRPr="00DD18F9">
        <w:rPr>
          <w:rFonts w:ascii="TH SarabunPSK" w:hAnsi="TH SarabunPSK" w:cs="TH SarabunPSK"/>
          <w:sz w:val="28"/>
        </w:rPr>
        <w:t xml:space="preserve">spread plate </w:t>
      </w:r>
      <w:r w:rsidRPr="00DD18F9">
        <w:rPr>
          <w:rFonts w:ascii="TH SarabunPSK" w:hAnsi="TH SarabunPSK" w:cs="TH SarabunPSK"/>
          <w:sz w:val="28"/>
          <w:cs/>
        </w:rPr>
        <w:t xml:space="preserve">และนับจำนวนโคโลนี หลังพบว่าสามารถกำจัดเชื้อได้ภายใน 20 นาที จึงทำการทดลองซ้ำโดยเพิ่มความละเอียดของช่วงเวลาและลดความเข้มข้นของ </w:t>
      </w:r>
      <w:r w:rsidRPr="00DD18F9">
        <w:rPr>
          <w:rFonts w:ascii="TH SarabunPSK" w:hAnsi="TH SarabunPSK" w:cs="TH SarabunPSK"/>
          <w:sz w:val="28"/>
        </w:rPr>
        <w:t xml:space="preserve">NaCl </w:t>
      </w:r>
      <w:r w:rsidRPr="00DD18F9">
        <w:rPr>
          <w:rFonts w:ascii="TH SarabunPSK" w:hAnsi="TH SarabunPSK" w:cs="TH SarabunPSK"/>
          <w:sz w:val="28"/>
          <w:cs/>
        </w:rPr>
        <w:t>เพื่อหาระยะเวลาที่กำจัดเชื้อได้อย่างสมบูรณ์</w:t>
      </w:r>
    </w:p>
    <w:p w14:paraId="32843646" w14:textId="24E25D36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2.5</w:t>
      </w:r>
      <w:r w:rsidRPr="00DD18F9">
        <w:rPr>
          <w:rFonts w:ascii="TH SarabunPSK" w:hAnsi="TH SarabunPSK" w:cs="TH SarabunPSK"/>
          <w:b/>
          <w:bCs/>
          <w:sz w:val="28"/>
          <w:cs/>
        </w:rPr>
        <w:t xml:space="preserve"> การศึกษาการฆ่าเชื้อบนอุปกรณ์ทางการแพทย์</w:t>
      </w:r>
    </w:p>
    <w:p w14:paraId="76AA0672" w14:textId="2F734DD0" w:rsidR="00DD18F9" w:rsidRPr="00DD18F9" w:rsidRDefault="002356F9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นำท่อช่วยหายใจที่ปนเปื้อน</w:t>
      </w:r>
      <w:r w:rsidR="00DD18F9" w:rsidRPr="00DD18F9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br/>
      </w:r>
      <w:r w:rsidR="00DD18F9" w:rsidRPr="00DD18F9">
        <w:rPr>
          <w:rFonts w:ascii="TH SarabunPSK" w:hAnsi="TH SarabunPSK" w:cs="TH SarabunPSK"/>
          <w:i/>
          <w:iCs/>
          <w:sz w:val="28"/>
        </w:rPr>
        <w:t>K. pneumoniae</w:t>
      </w:r>
      <w:r w:rsidR="00DD18F9" w:rsidRPr="00DD18F9">
        <w:rPr>
          <w:rFonts w:ascii="TH SarabunPSK" w:hAnsi="TH SarabunPSK" w:cs="TH SarabunPSK"/>
          <w:sz w:val="28"/>
        </w:rPr>
        <w:t xml:space="preserve"> </w:t>
      </w:r>
      <w:r w:rsidR="00DD18F9" w:rsidRPr="00DD18F9">
        <w:rPr>
          <w:rFonts w:ascii="TH SarabunPSK" w:hAnsi="TH SarabunPSK" w:cs="TH SarabunPSK"/>
          <w:sz w:val="28"/>
          <w:cs/>
        </w:rPr>
        <w:t xml:space="preserve">มาทดสอบในระบบ </w:t>
      </w:r>
      <w:r w:rsidR="00DD18F9" w:rsidRPr="00DD18F9">
        <w:rPr>
          <w:rFonts w:ascii="TH SarabunPSK" w:hAnsi="TH SarabunPSK" w:cs="TH SarabunPSK"/>
          <w:sz w:val="28"/>
        </w:rPr>
        <w:t xml:space="preserve">PEC </w:t>
      </w:r>
      <w:r w:rsidR="00DD18F9" w:rsidRPr="00DD18F9">
        <w:rPr>
          <w:rFonts w:ascii="TH SarabunPSK" w:hAnsi="TH SarabunPSK" w:cs="TH SarabunPSK"/>
          <w:sz w:val="28"/>
          <w:cs/>
        </w:rPr>
        <w:t xml:space="preserve">ภายใต้เงื่อนไขเดียวกับการทดลองก่อนหน้า เก็บตัวอย่างเชื้อจากพื้นผิวท่อตามช่วงเวลา นำมาเพาะเลี้ยงด้วยวิธี </w:t>
      </w:r>
      <w:r w:rsidR="00DD18F9" w:rsidRPr="00DD18F9">
        <w:rPr>
          <w:rFonts w:ascii="TH SarabunPSK" w:hAnsi="TH SarabunPSK" w:cs="TH SarabunPSK"/>
          <w:sz w:val="28"/>
        </w:rPr>
        <w:t xml:space="preserve">spread plate </w:t>
      </w:r>
      <w:r w:rsidR="00DD18F9" w:rsidRPr="00DD18F9">
        <w:rPr>
          <w:rFonts w:ascii="TH SarabunPSK" w:hAnsi="TH SarabunPSK" w:cs="TH SarabunPSK"/>
          <w:sz w:val="28"/>
          <w:cs/>
        </w:rPr>
        <w:t>และนับจำนวนโคโลนีเพื่อประเมินประสิทธิภาพการฆ่าเชื้อบนอุปกรณ์จริง</w:t>
      </w:r>
    </w:p>
    <w:p w14:paraId="172B6103" w14:textId="5FFD4991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D18F9">
        <w:rPr>
          <w:rFonts w:ascii="TH SarabunPSK" w:hAnsi="TH SarabunPSK" w:cs="TH SarabunPSK"/>
          <w:b/>
          <w:bCs/>
          <w:sz w:val="28"/>
        </w:rPr>
        <w:t>2</w:t>
      </w:r>
      <w:r w:rsidRPr="00DD18F9">
        <w:rPr>
          <w:rFonts w:ascii="TH SarabunPSK" w:hAnsi="TH SarabunPSK" w:cs="TH SarabunPSK"/>
          <w:b/>
          <w:bCs/>
          <w:sz w:val="28"/>
          <w:cs/>
        </w:rPr>
        <w:t xml:space="preserve">.6 การพัฒนารูปแบบของเซลล์ </w:t>
      </w:r>
      <w:r w:rsidRPr="00DD18F9">
        <w:rPr>
          <w:rFonts w:ascii="TH SarabunPSK" w:hAnsi="TH SarabunPSK" w:cs="TH SarabunPSK"/>
          <w:b/>
          <w:bCs/>
          <w:sz w:val="28"/>
        </w:rPr>
        <w:t>PEC</w:t>
      </w:r>
    </w:p>
    <w:p w14:paraId="7A58F669" w14:textId="757CE333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ออกแบบและสร้างเซลล์ </w:t>
      </w:r>
      <w:r w:rsidRPr="00DD18F9">
        <w:rPr>
          <w:rFonts w:ascii="TH SarabunPSK" w:hAnsi="TH SarabunPSK" w:cs="TH SarabunPSK"/>
          <w:sz w:val="28"/>
        </w:rPr>
        <w:t xml:space="preserve">PEC </w:t>
      </w:r>
      <w:r w:rsidRPr="00DD18F9">
        <w:rPr>
          <w:rFonts w:ascii="TH SarabunPSK" w:hAnsi="TH SarabunPSK" w:cs="TH SarabunPSK"/>
          <w:sz w:val="28"/>
          <w:cs/>
        </w:rPr>
        <w:t xml:space="preserve">จำนวน 3 รูปแบบ ได้แก่ เซลล์ 1 ห้องไม่มีระบบน้ำวน เซลล์ 1 ห้องมีระบบน้ำวน และเซลล์ 2 ห้องมีระบบน้ำวน จากนั้นเปรียบเทียบประสิทธิภาพของแต่ละแบบโดยทดสอบการกำจัดเมทิลีนบลูภายใต้เงื่อนไขเดียวกัน และวิเคราะห์ความเข้มข้นของเมทิลีนบลูด้วยเครื่อง </w:t>
      </w:r>
      <w:r w:rsidRPr="00DD18F9">
        <w:rPr>
          <w:rFonts w:ascii="TH SarabunPSK" w:hAnsi="TH SarabunPSK" w:cs="TH SarabunPSK"/>
          <w:sz w:val="28"/>
        </w:rPr>
        <w:t>UV-Vis spectrophotometer</w:t>
      </w:r>
    </w:p>
    <w:p w14:paraId="01598987" w14:textId="3F4EF688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2</w:t>
      </w:r>
      <w:r w:rsidRPr="00DD18F9">
        <w:rPr>
          <w:rFonts w:ascii="TH SarabunPSK" w:hAnsi="TH SarabunPSK" w:cs="TH SarabunPSK"/>
          <w:b/>
          <w:bCs/>
          <w:sz w:val="28"/>
          <w:cs/>
        </w:rPr>
        <w:t>.7 การศึกษาความเร็วของระบบน้ำวน</w:t>
      </w:r>
    </w:p>
    <w:p w14:paraId="3C46CB2F" w14:textId="6EBF729E" w:rsidR="00DD18F9" w:rsidRPr="00DD18F9" w:rsidRDefault="00DD18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นำเซลล์ </w:t>
      </w:r>
      <w:r w:rsidRPr="00DD18F9">
        <w:rPr>
          <w:rFonts w:ascii="TH SarabunPSK" w:hAnsi="TH SarabunPSK" w:cs="TH SarabunPSK"/>
          <w:sz w:val="28"/>
        </w:rPr>
        <w:t xml:space="preserve">PEC </w:t>
      </w:r>
      <w:r w:rsidRPr="00DD18F9">
        <w:rPr>
          <w:rFonts w:ascii="TH SarabunPSK" w:hAnsi="TH SarabunPSK" w:cs="TH SarabunPSK"/>
          <w:sz w:val="28"/>
          <w:cs/>
        </w:rPr>
        <w:t>ที่มีประสิทธิภาพดีที่สุดมาทดสอบที่อัตราการไหลของน้ำวนแตกต่างกัน ได้แก่ 40</w:t>
      </w:r>
      <w:r w:rsidRPr="00DD18F9">
        <w:rPr>
          <w:rFonts w:ascii="TH SarabunPSK" w:hAnsi="TH SarabunPSK" w:cs="TH SarabunPSK"/>
          <w:sz w:val="28"/>
        </w:rPr>
        <w:t xml:space="preserve">, </w:t>
      </w:r>
      <w:r w:rsidRPr="00DD18F9">
        <w:rPr>
          <w:rFonts w:ascii="TH SarabunPSK" w:hAnsi="TH SarabunPSK" w:cs="TH SarabunPSK"/>
          <w:sz w:val="28"/>
          <w:cs/>
        </w:rPr>
        <w:t>50 และ 60</w:t>
      </w:r>
      <w:r w:rsidRPr="00DD18F9">
        <w:rPr>
          <w:rFonts w:ascii="TH SarabunPSK" w:hAnsi="TH SarabunPSK" w:cs="TH SarabunPSK"/>
          <w:sz w:val="28"/>
        </w:rPr>
        <w:t xml:space="preserve"> sec/min </w:t>
      </w:r>
      <w:r w:rsidRPr="00DD18F9">
        <w:rPr>
          <w:rFonts w:ascii="TH SarabunPSK" w:hAnsi="TH SarabunPSK" w:cs="TH SarabunPSK"/>
          <w:sz w:val="28"/>
          <w:cs/>
        </w:rPr>
        <w:t xml:space="preserve">โดยประเมินประสิทธิภาพการกำจัดเมทิลีนบลูจากการวิเคราะห์ด้วยเครื่อง </w:t>
      </w:r>
      <w:r w:rsidRPr="00DD18F9">
        <w:rPr>
          <w:rFonts w:ascii="TH SarabunPSK" w:hAnsi="TH SarabunPSK" w:cs="TH SarabunPSK"/>
          <w:sz w:val="28"/>
        </w:rPr>
        <w:t>UV-Vis spectrophotometer</w:t>
      </w:r>
    </w:p>
    <w:p w14:paraId="72CFCD01" w14:textId="0E077D5F" w:rsidR="00DD18F9" w:rsidRPr="00DD18F9" w:rsidRDefault="002356F9" w:rsidP="00DD18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2</w:t>
      </w:r>
      <w:r w:rsidR="00DD18F9" w:rsidRPr="00DD18F9">
        <w:rPr>
          <w:rFonts w:ascii="TH SarabunPSK" w:hAnsi="TH SarabunPSK" w:cs="TH SarabunPSK"/>
          <w:b/>
          <w:bCs/>
          <w:sz w:val="28"/>
          <w:cs/>
        </w:rPr>
        <w:t xml:space="preserve">.8 การศึกษาการเปลี่ยนแปลงของ </w:t>
      </w:r>
      <w:r w:rsidR="00DD18F9" w:rsidRPr="00DD18F9">
        <w:rPr>
          <w:rFonts w:ascii="TH SarabunPSK" w:hAnsi="TH SarabunPSK" w:cs="TH SarabunPSK"/>
          <w:b/>
          <w:bCs/>
          <w:sz w:val="28"/>
        </w:rPr>
        <w:t>PVC</w:t>
      </w:r>
    </w:p>
    <w:p w14:paraId="6E146291" w14:textId="1E10D1E1" w:rsidR="003A29DD" w:rsidRPr="002356F9" w:rsidRDefault="00DD18F9" w:rsidP="002356F9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DD18F9">
        <w:rPr>
          <w:rFonts w:ascii="TH SarabunPSK" w:hAnsi="TH SarabunPSK" w:cs="TH SarabunPSK"/>
          <w:sz w:val="28"/>
          <w:cs/>
        </w:rPr>
        <w:t xml:space="preserve">นำแผ่น </w:t>
      </w:r>
      <w:r w:rsidRPr="00DD18F9">
        <w:rPr>
          <w:rFonts w:ascii="TH SarabunPSK" w:hAnsi="TH SarabunPSK" w:cs="TH SarabunPSK"/>
          <w:sz w:val="28"/>
        </w:rPr>
        <w:t xml:space="preserve">PVC </w:t>
      </w:r>
      <w:r w:rsidRPr="00DD18F9">
        <w:rPr>
          <w:rFonts w:ascii="TH SarabunPSK" w:hAnsi="TH SarabunPSK" w:cs="TH SarabunPSK"/>
          <w:sz w:val="28"/>
          <w:cs/>
        </w:rPr>
        <w:t xml:space="preserve">มาฆ่าเชื้อด้วยระบบ </w:t>
      </w:r>
      <w:r w:rsidRPr="00DD18F9">
        <w:rPr>
          <w:rFonts w:ascii="TH SarabunPSK" w:hAnsi="TH SarabunPSK" w:cs="TH SarabunPSK"/>
          <w:sz w:val="28"/>
        </w:rPr>
        <w:t xml:space="preserve">PEC </w:t>
      </w:r>
      <w:r w:rsidRPr="00DD18F9">
        <w:rPr>
          <w:rFonts w:ascii="TH SarabunPSK" w:hAnsi="TH SarabunPSK" w:cs="TH SarabunPSK"/>
          <w:sz w:val="28"/>
          <w:cs/>
        </w:rPr>
        <w:t xml:space="preserve">ภายใต้สภาวะที่เหมาะสมที่สุด และเปรียบเทียบกับการฆ่าเชื้อด้วยเครื่อง </w:t>
      </w:r>
      <w:r w:rsidRPr="00DD18F9">
        <w:rPr>
          <w:rFonts w:ascii="TH SarabunPSK" w:hAnsi="TH SarabunPSK" w:cs="TH SarabunPSK"/>
          <w:sz w:val="28"/>
        </w:rPr>
        <w:t xml:space="preserve">Autoclave </w:t>
      </w:r>
      <w:r w:rsidRPr="00DD18F9">
        <w:rPr>
          <w:rFonts w:ascii="TH SarabunPSK" w:hAnsi="TH SarabunPSK" w:cs="TH SarabunPSK"/>
          <w:sz w:val="28"/>
          <w:cs/>
        </w:rPr>
        <w:t>จากนั้นวิเคราะห์ปริมาณสารพทาเลตที่หลุดออกจากพลาสติกด้วยเครื่อง</w:t>
      </w:r>
      <w:r w:rsidR="002356F9">
        <w:rPr>
          <w:rFonts w:ascii="TH SarabunPSK" w:hAnsi="TH SarabunPSK" w:cs="TH SarabunPSK"/>
          <w:sz w:val="28"/>
          <w:cs/>
        </w:rPr>
        <w:br/>
      </w:r>
      <w:r w:rsidRPr="00DD18F9">
        <w:rPr>
          <w:rFonts w:ascii="TH SarabunPSK" w:hAnsi="TH SarabunPSK" w:cs="TH SarabunPSK"/>
          <w:sz w:val="28"/>
        </w:rPr>
        <w:t xml:space="preserve">GC-MS </w:t>
      </w:r>
      <w:r w:rsidRPr="00DD18F9">
        <w:rPr>
          <w:rFonts w:ascii="TH SarabunPSK" w:hAnsi="TH SarabunPSK" w:cs="TH SarabunPSK"/>
          <w:sz w:val="28"/>
          <w:cs/>
        </w:rPr>
        <w:t>เพื่อประเมินผลกระทบของกระบวนการฆ่าเชื้อต่อวัสดุ</w:t>
      </w:r>
    </w:p>
    <w:p w14:paraId="1CDC375F" w14:textId="0C8A4269" w:rsidR="0098175B" w:rsidRPr="00F11CB8" w:rsidRDefault="002356F9" w:rsidP="004272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427242" w:rsidRPr="00914760">
        <w:rPr>
          <w:rFonts w:ascii="TH SarabunPSK" w:hAnsi="TH SarabunPSK" w:cs="TH SarabunPSK"/>
          <w:b/>
          <w:bCs/>
          <w:sz w:val="28"/>
          <w:cs/>
        </w:rPr>
        <w:t>ภาพ</w:t>
      </w:r>
      <w:r w:rsidR="00361F4B" w:rsidRPr="00914760">
        <w:rPr>
          <w:rFonts w:ascii="TH SarabunPSK" w:hAnsi="TH SarabunPSK" w:cs="TH SarabunPSK" w:hint="cs"/>
          <w:b/>
          <w:bCs/>
          <w:sz w:val="28"/>
          <w:cs/>
        </w:rPr>
        <w:t>ผลและ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78E5C041" w14:textId="765D7924" w:rsidR="00914760" w:rsidRPr="002356F9" w:rsidRDefault="002356F9" w:rsidP="00135079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28"/>
          <w:vertAlign w:val="subscript"/>
        </w:rPr>
      </w:pPr>
      <w:r>
        <w:rPr>
          <w:rFonts w:ascii="TH SarabunPSK" w:hAnsi="TH SarabunPSK" w:cs="TH SarabunPSK"/>
          <w:b/>
          <w:bCs/>
          <w:sz w:val="28"/>
        </w:rPr>
        <w:t xml:space="preserve">3.1 </w:t>
      </w:r>
      <w:r w:rsidR="00914760" w:rsidRPr="00914760">
        <w:rPr>
          <w:rFonts w:ascii="TH SarabunPSK" w:hAnsi="TH SarabunPSK" w:cs="TH SarabunPSK"/>
          <w:b/>
          <w:bCs/>
          <w:sz w:val="28"/>
          <w:cs/>
        </w:rPr>
        <w:t xml:space="preserve">การพัฒนาและศึกษาคุณสมบัติของขั้วไฟฟ้า </w:t>
      </w:r>
      <w:r w:rsidR="00914760" w:rsidRPr="00914760">
        <w:rPr>
          <w:rFonts w:ascii="TH SarabunPSK" w:hAnsi="TH SarabunPSK" w:cs="TH SarabunPSK"/>
          <w:b/>
          <w:bCs/>
          <w:sz w:val="28"/>
        </w:rPr>
        <w:t>FTO/</w:t>
      </w:r>
      <w:proofErr w:type="spellStart"/>
      <w:r w:rsidR="00914760" w:rsidRPr="00914760">
        <w:rPr>
          <w:rFonts w:ascii="TH SarabunPSK" w:hAnsi="TH SarabunPSK" w:cs="TH SarabunPSK"/>
          <w:b/>
          <w:bCs/>
          <w:sz w:val="28"/>
        </w:rPr>
        <w:t>ZnO</w:t>
      </w:r>
      <w:proofErr w:type="spellEnd"/>
      <w:r w:rsidR="00914760" w:rsidRPr="00914760">
        <w:rPr>
          <w:rFonts w:ascii="TH SarabunPSK" w:hAnsi="TH SarabunPSK" w:cs="TH SarabunPSK"/>
          <w:b/>
          <w:bCs/>
          <w:sz w:val="28"/>
        </w:rPr>
        <w:t>/TiO</w:t>
      </w:r>
      <w:r>
        <w:rPr>
          <w:rFonts w:ascii="TH SarabunPSK" w:hAnsi="TH SarabunPSK" w:cs="TH SarabunPSK"/>
          <w:b/>
          <w:bCs/>
          <w:sz w:val="28"/>
          <w:vertAlign w:val="subscript"/>
        </w:rPr>
        <w:t>2</w:t>
      </w:r>
    </w:p>
    <w:p w14:paraId="1363A051" w14:textId="05C43BAD" w:rsidR="00282096" w:rsidRDefault="00914760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14760">
        <w:rPr>
          <w:rFonts w:ascii="TH SarabunPSK" w:hAnsi="TH SarabunPSK" w:cs="TH SarabunPSK"/>
          <w:sz w:val="28"/>
          <w:cs/>
        </w:rPr>
        <w:t xml:space="preserve">จากผลการทดสอบ </w:t>
      </w:r>
      <w:r w:rsidRPr="00914760">
        <w:rPr>
          <w:rFonts w:ascii="TH SarabunPSK" w:hAnsi="TH SarabunPSK" w:cs="TH SarabunPSK"/>
          <w:sz w:val="28"/>
        </w:rPr>
        <w:t xml:space="preserve">photocurrent response </w:t>
      </w:r>
      <w:r w:rsidRPr="00914760">
        <w:rPr>
          <w:rFonts w:ascii="TH SarabunPSK" w:hAnsi="TH SarabunPSK" w:cs="TH SarabunPSK"/>
          <w:sz w:val="28"/>
          <w:cs/>
        </w:rPr>
        <w:t xml:space="preserve">ภายใต้แสงช่วงที่มองเห็น พบว่าขั้วไฟฟ้าสูตร </w:t>
      </w:r>
      <w:r w:rsidRPr="00914760">
        <w:rPr>
          <w:rFonts w:ascii="TH SarabunPSK" w:hAnsi="TH SarabunPSK" w:cs="TH SarabunPSK"/>
          <w:sz w:val="28"/>
        </w:rPr>
        <w:t xml:space="preserve">Z8T2-1 vis </w:t>
      </w:r>
      <w:r w:rsidRPr="00914760">
        <w:rPr>
          <w:rFonts w:ascii="TH SarabunPSK" w:hAnsi="TH SarabunPSK" w:cs="TH SarabunPSK"/>
          <w:sz w:val="28"/>
          <w:cs/>
        </w:rPr>
        <w:t>หรือ</w:t>
      </w:r>
      <w:r w:rsidRPr="00914760">
        <w:rPr>
          <w:rFonts w:ascii="TH SarabunPSK" w:hAnsi="TH SarabunPSK" w:cs="TH SarabunPSK"/>
          <w:sz w:val="28"/>
        </w:rPr>
        <w:t xml:space="preserve"> FTO/</w:t>
      </w:r>
      <w:proofErr w:type="spellStart"/>
      <w:r w:rsidRPr="00914760">
        <w:rPr>
          <w:rFonts w:ascii="TH SarabunPSK" w:hAnsi="TH SarabunPSK" w:cs="TH SarabunPSK"/>
          <w:sz w:val="28"/>
        </w:rPr>
        <w:t>ZnO</w:t>
      </w:r>
      <w:proofErr w:type="spellEnd"/>
      <w:r w:rsidRPr="00914760">
        <w:rPr>
          <w:rFonts w:ascii="TH SarabunPSK" w:hAnsi="TH SarabunPSK" w:cs="TH SarabunPSK"/>
          <w:sz w:val="28"/>
        </w:rPr>
        <w:t xml:space="preserve"> 8 </w:t>
      </w:r>
      <w:r w:rsidRPr="00914760">
        <w:rPr>
          <w:rFonts w:ascii="TH SarabunPSK" w:hAnsi="TH SarabunPSK" w:cs="TH SarabunPSK"/>
          <w:sz w:val="28"/>
          <w:cs/>
        </w:rPr>
        <w:t>ชั้น/</w:t>
      </w:r>
      <w:r w:rsidRPr="00914760">
        <w:rPr>
          <w:rFonts w:ascii="TH SarabunPSK" w:hAnsi="TH SarabunPSK" w:cs="TH SarabunPSK"/>
          <w:sz w:val="28"/>
        </w:rPr>
        <w:t>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914760">
        <w:rPr>
          <w:rFonts w:ascii="TH SarabunPSK" w:hAnsi="TH SarabunPSK" w:cs="TH SarabunPSK"/>
          <w:sz w:val="28"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 xml:space="preserve">สูตร </w:t>
      </w:r>
      <w:r w:rsidRPr="00914760">
        <w:rPr>
          <w:rFonts w:ascii="TH SarabunPSK" w:hAnsi="TH SarabunPSK" w:cs="TH SarabunPSK"/>
          <w:sz w:val="28"/>
        </w:rPr>
        <w:t xml:space="preserve">2 </w:t>
      </w:r>
      <w:r w:rsidRPr="00914760">
        <w:rPr>
          <w:rFonts w:ascii="TH SarabunPSK" w:hAnsi="TH SarabunPSK" w:cs="TH SarabunPSK"/>
          <w:sz w:val="28"/>
          <w:cs/>
        </w:rPr>
        <w:t>แสดงค่ากระแส</w:t>
      </w:r>
      <w:proofErr w:type="spellStart"/>
      <w:r w:rsidRPr="00914760">
        <w:rPr>
          <w:rFonts w:ascii="TH SarabunPSK" w:hAnsi="TH SarabunPSK" w:cs="TH SarabunPSK"/>
          <w:sz w:val="28"/>
          <w:cs/>
        </w:rPr>
        <w:t>โฟ</w:t>
      </w:r>
      <w:proofErr w:type="spellEnd"/>
      <w:r w:rsidRPr="00914760">
        <w:rPr>
          <w:rFonts w:ascii="TH SarabunPSK" w:hAnsi="TH SarabunPSK" w:cs="TH SarabunPSK"/>
          <w:sz w:val="28"/>
          <w:cs/>
        </w:rPr>
        <w:t>โตสูงที่สุดเมื่อเปรียบเทียบกับตัวอย่างอื่น</w:t>
      </w:r>
      <w:r w:rsidR="0075703C">
        <w:rPr>
          <w:rFonts w:ascii="TH SarabunPSK" w:hAnsi="TH SarabunPSK" w:cs="TH SarabunPSK" w:hint="cs"/>
          <w:sz w:val="28"/>
          <w:cs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>สะท้อนถึงประสิทธิภาพในการแยกและถ่ายโอนประจุที่ดีกว่า</w:t>
      </w:r>
      <w:r w:rsidR="002356F9">
        <w:rPr>
          <w:rFonts w:ascii="TH SarabunPSK" w:hAnsi="TH SarabunPSK" w:cs="TH SarabunPSK"/>
          <w:sz w:val="28"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 xml:space="preserve">ซึ่งคาดว่าเกิดจากโครงสร้าง </w:t>
      </w:r>
      <w:r w:rsidRPr="00914760">
        <w:rPr>
          <w:rFonts w:ascii="TH SarabunPSK" w:hAnsi="TH SarabunPSK" w:cs="TH SarabunPSK"/>
          <w:sz w:val="28"/>
        </w:rPr>
        <w:t xml:space="preserve">heterojunction </w:t>
      </w:r>
      <w:r w:rsidRPr="00914760">
        <w:rPr>
          <w:rFonts w:ascii="TH SarabunPSK" w:hAnsi="TH SarabunPSK" w:cs="TH SarabunPSK"/>
          <w:sz w:val="28"/>
          <w:cs/>
        </w:rPr>
        <w:t>ระหว่าง</w:t>
      </w:r>
      <w:r w:rsidRPr="00914760">
        <w:rPr>
          <w:rFonts w:ascii="TH SarabunPSK" w:hAnsi="TH SarabunPSK" w:cs="TH SarabunPSK"/>
          <w:sz w:val="28"/>
        </w:rPr>
        <w:t xml:space="preserve"> </w:t>
      </w:r>
      <w:proofErr w:type="spellStart"/>
      <w:r w:rsidRPr="00914760">
        <w:rPr>
          <w:rFonts w:ascii="TH SarabunPSK" w:hAnsi="TH SarabunPSK" w:cs="TH SarabunPSK"/>
          <w:sz w:val="28"/>
        </w:rPr>
        <w:t>ZnO</w:t>
      </w:r>
      <w:proofErr w:type="spellEnd"/>
      <w:r w:rsidRPr="00914760">
        <w:rPr>
          <w:rFonts w:ascii="TH SarabunPSK" w:hAnsi="TH SarabunPSK" w:cs="TH SarabunPSK"/>
          <w:sz w:val="28"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 xml:space="preserve">และ </w:t>
      </w:r>
      <w:r w:rsidRPr="00914760">
        <w:rPr>
          <w:rFonts w:ascii="TH SarabunPSK" w:hAnsi="TH SarabunPSK" w:cs="TH SarabunPSK"/>
          <w:sz w:val="28"/>
        </w:rPr>
        <w:t>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914760">
        <w:rPr>
          <w:rFonts w:ascii="TH SarabunPSK" w:hAnsi="TH SarabunPSK" w:cs="TH SarabunPSK"/>
          <w:sz w:val="28"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 xml:space="preserve">ที่เหมาะสม ส่งผลให้ลดการเกิด </w:t>
      </w:r>
      <w:r w:rsidRPr="00914760">
        <w:rPr>
          <w:rFonts w:ascii="TH SarabunPSK" w:hAnsi="TH SarabunPSK" w:cs="TH SarabunPSK"/>
          <w:sz w:val="28"/>
        </w:rPr>
        <w:t xml:space="preserve">recombination </w:t>
      </w:r>
      <w:r w:rsidRPr="00914760">
        <w:rPr>
          <w:rFonts w:ascii="TH SarabunPSK" w:hAnsi="TH SarabunPSK" w:cs="TH SarabunPSK"/>
          <w:sz w:val="28"/>
          <w:cs/>
        </w:rPr>
        <w:t>ของ</w:t>
      </w:r>
      <w:r w:rsidR="002356F9">
        <w:rPr>
          <w:rFonts w:ascii="TH SarabunPSK" w:hAnsi="TH SarabunPSK" w:cs="TH SarabunPSK"/>
          <w:sz w:val="28"/>
        </w:rPr>
        <w:br/>
      </w:r>
      <w:r w:rsidRPr="00914760">
        <w:rPr>
          <w:rFonts w:ascii="TH SarabunPSK" w:hAnsi="TH SarabunPSK" w:cs="TH SarabunPSK"/>
          <w:sz w:val="28"/>
          <w:cs/>
        </w:rPr>
        <w:t>อิเล็กตรอน–โฮล และเพิ่มศักยภาพในกา</w:t>
      </w:r>
      <w:r w:rsidR="0075703C">
        <w:rPr>
          <w:rFonts w:ascii="TH SarabunPSK" w:hAnsi="TH SarabunPSK" w:cs="TH SarabunPSK" w:hint="cs"/>
          <w:sz w:val="28"/>
          <w:cs/>
        </w:rPr>
        <w:t>ร</w:t>
      </w:r>
      <w:r w:rsidRPr="00914760">
        <w:rPr>
          <w:rFonts w:ascii="TH SarabunPSK" w:hAnsi="TH SarabunPSK" w:cs="TH SarabunPSK"/>
          <w:sz w:val="28"/>
          <w:cs/>
        </w:rPr>
        <w:t>เกิดปฏิกิริยาออกซิเดชันที่ผิวขั้วไฟฟ้า</w:t>
      </w:r>
    </w:p>
    <w:p w14:paraId="315CE1A5" w14:textId="60755D98" w:rsidR="00282096" w:rsidRDefault="00914760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1946C4F" wp14:editId="53AB05CB">
            <wp:extent cx="2414661" cy="1446483"/>
            <wp:effectExtent l="19050" t="19050" r="24130" b="209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327" cy="14516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2FB9A0" w14:textId="77777777" w:rsidR="00914760" w:rsidRDefault="00914760" w:rsidP="0075703C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2</w:t>
      </w:r>
      <w:r w:rsidRPr="00914760">
        <w:rPr>
          <w:rFonts w:ascii="TH SarabunPSK" w:hAnsi="TH SarabunPSK" w:cs="TH SarabunPSK"/>
          <w:sz w:val="28"/>
        </w:rPr>
        <w:t xml:space="preserve"> </w:t>
      </w:r>
      <w:r w:rsidRPr="00914760">
        <w:rPr>
          <w:rFonts w:ascii="TH SarabunPSK" w:hAnsi="TH SarabunPSK" w:cs="TH SarabunPSK"/>
          <w:sz w:val="28"/>
          <w:cs/>
        </w:rPr>
        <w:t xml:space="preserve">ผลการทดสอบ </w:t>
      </w:r>
      <w:r w:rsidRPr="00914760">
        <w:rPr>
          <w:rFonts w:ascii="TH SarabunPSK" w:hAnsi="TH SarabunPSK" w:cs="TH SarabunPSK"/>
          <w:sz w:val="28"/>
        </w:rPr>
        <w:t xml:space="preserve">photocurrent </w:t>
      </w:r>
      <w:r w:rsidRPr="00914760">
        <w:rPr>
          <w:rFonts w:ascii="TH SarabunPSK" w:hAnsi="TH SarabunPSK" w:cs="TH SarabunPSK"/>
          <w:sz w:val="28"/>
          <w:cs/>
        </w:rPr>
        <w:t>ของขั้วไฟฟ้าทั้งแปดรูปแบบ</w:t>
      </w:r>
    </w:p>
    <w:p w14:paraId="23362730" w14:textId="1CD70316" w:rsidR="00B310AB" w:rsidRDefault="003A29DD" w:rsidP="002356F9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3A29DD">
        <w:rPr>
          <w:rFonts w:ascii="TH SarabunPSK" w:hAnsi="TH SarabunPSK" w:cs="TH SarabunPSK"/>
          <w:sz w:val="28"/>
          <w:cs/>
        </w:rPr>
        <w:t>ผลการวิเคราะห์ด้วยเทคนิ</w:t>
      </w:r>
      <w:r w:rsidR="002356F9">
        <w:rPr>
          <w:rFonts w:ascii="TH SarabunPSK" w:hAnsi="TH SarabunPSK" w:cs="TH SarabunPSK" w:hint="cs"/>
          <w:sz w:val="28"/>
          <w:cs/>
        </w:rPr>
        <w:t>ค</w:t>
      </w:r>
      <w:r w:rsidRPr="003A29DD">
        <w:rPr>
          <w:rFonts w:ascii="TH SarabunPSK" w:hAnsi="TH SarabunPSK" w:cs="TH SarabunPSK"/>
          <w:sz w:val="28"/>
        </w:rPr>
        <w:t xml:space="preserve">Electrochemical Impedance Spectroscopy (EIS) </w:t>
      </w:r>
      <w:r w:rsidRPr="003A29DD">
        <w:rPr>
          <w:rFonts w:ascii="TH SarabunPSK" w:hAnsi="TH SarabunPSK" w:cs="TH SarabunPSK"/>
          <w:sz w:val="28"/>
          <w:cs/>
        </w:rPr>
        <w:t xml:space="preserve">ภายใต้การฉายแสงพบว่า ขั้วไฟฟ้า </w:t>
      </w:r>
      <w:r w:rsidRPr="003A29DD">
        <w:rPr>
          <w:rFonts w:ascii="TH SarabunPSK" w:hAnsi="TH SarabunPSK" w:cs="TH SarabunPSK"/>
          <w:sz w:val="28"/>
        </w:rPr>
        <w:t xml:space="preserve">Z8T2 </w:t>
      </w:r>
      <w:r w:rsidRPr="003A29DD">
        <w:rPr>
          <w:rFonts w:ascii="TH SarabunPSK" w:hAnsi="TH SarabunPSK" w:cs="TH SarabunPSK"/>
          <w:sz w:val="28"/>
          <w:cs/>
        </w:rPr>
        <w:t xml:space="preserve">มีค่า </w:t>
      </w:r>
      <w:r w:rsidRPr="003A29DD">
        <w:rPr>
          <w:rFonts w:ascii="TH SarabunPSK" w:hAnsi="TH SarabunPSK" w:cs="TH SarabunPSK"/>
          <w:sz w:val="28"/>
        </w:rPr>
        <w:t>charge transfer resistance (R</w:t>
      </w:r>
      <w:r w:rsidR="002356F9">
        <w:rPr>
          <w:rFonts w:ascii="TH SarabunPSK" w:hAnsi="TH SarabunPSK" w:cs="TH SarabunPSK"/>
          <w:sz w:val="28"/>
        </w:rPr>
        <w:t>CT</w:t>
      </w:r>
      <w:r w:rsidRPr="003A29DD">
        <w:rPr>
          <w:rFonts w:ascii="TH SarabunPSK" w:hAnsi="TH SarabunPSK" w:cs="TH SarabunPSK"/>
          <w:sz w:val="28"/>
        </w:rPr>
        <w:t xml:space="preserve">) </w:t>
      </w:r>
      <w:r w:rsidRPr="003A29DD">
        <w:rPr>
          <w:rFonts w:ascii="TH SarabunPSK" w:hAnsi="TH SarabunPSK" w:cs="TH SarabunPSK"/>
          <w:sz w:val="28"/>
          <w:cs/>
        </w:rPr>
        <w:t xml:space="preserve">ต่ำ แสดงถึงประสิทธิภาพการถ่ายโอนประจุและการแยกประจุที่ดี ส่งผลให้เกิดปฏิกิริยาออกซิเดชันของคลอไรด์ในระบบ </w:t>
      </w:r>
      <w:r w:rsidRPr="003A29DD">
        <w:rPr>
          <w:rFonts w:ascii="TH SarabunPSK" w:hAnsi="TH SarabunPSK" w:cs="TH SarabunPSK"/>
          <w:sz w:val="28"/>
        </w:rPr>
        <w:t xml:space="preserve">PEC </w:t>
      </w:r>
      <w:r w:rsidRPr="003A29DD">
        <w:rPr>
          <w:rFonts w:ascii="TH SarabunPSK" w:hAnsi="TH SarabunPSK" w:cs="TH SarabunPSK"/>
          <w:sz w:val="28"/>
          <w:cs/>
        </w:rPr>
        <w:t>ได้</w:t>
      </w:r>
      <w:r w:rsidRPr="003A29DD">
        <w:rPr>
          <w:rFonts w:ascii="TH SarabunPSK" w:hAnsi="TH SarabunPSK" w:cs="TH SarabunPSK"/>
          <w:sz w:val="28"/>
          <w:cs/>
        </w:rPr>
        <w:lastRenderedPageBreak/>
        <w:t>อย่างมีประสิทธิภาพ</w:t>
      </w:r>
      <w:r w:rsidR="0075703C">
        <w:rPr>
          <w:rFonts w:ascii="TH SarabunPSK" w:hAnsi="TH SarabunPSK" w:cs="TH SarabunPSK"/>
          <w:noProof/>
          <w:sz w:val="28"/>
        </w:rPr>
        <w:drawing>
          <wp:inline distT="0" distB="0" distL="0" distR="0" wp14:anchorId="59166DC0" wp14:editId="211F1F2E">
            <wp:extent cx="2651125" cy="1584960"/>
            <wp:effectExtent l="19050" t="19050" r="15875" b="1524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84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0ECB8" w14:textId="6E804EE2" w:rsidR="0075703C" w:rsidRPr="0075703C" w:rsidRDefault="0075703C" w:rsidP="00B310AB">
      <w:pPr>
        <w:pStyle w:val="ac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3</w:t>
      </w:r>
      <w:r w:rsidRPr="0075703C">
        <w:rPr>
          <w:rFonts w:ascii="TH SarabunPSK" w:hAnsi="TH SarabunPSK" w:cs="TH SarabunPSK"/>
          <w:sz w:val="28"/>
        </w:rPr>
        <w:t xml:space="preserve"> </w:t>
      </w:r>
      <w:r w:rsidRPr="0075703C">
        <w:rPr>
          <w:rFonts w:ascii="TH SarabunPSK" w:hAnsi="TH SarabunPSK" w:cs="TH SarabunPSK"/>
          <w:sz w:val="28"/>
          <w:cs/>
        </w:rPr>
        <w:t xml:space="preserve">ผลการทดสอบ </w:t>
      </w:r>
      <w:r w:rsidRPr="0075703C">
        <w:rPr>
          <w:rFonts w:ascii="TH SarabunPSK" w:hAnsi="TH SarabunPSK" w:cs="TH SarabunPSK"/>
          <w:sz w:val="28"/>
        </w:rPr>
        <w:t xml:space="preserve">EIS </w:t>
      </w:r>
      <w:r w:rsidRPr="0075703C">
        <w:rPr>
          <w:rFonts w:ascii="TH SarabunPSK" w:hAnsi="TH SarabunPSK" w:cs="TH SarabunPSK"/>
          <w:sz w:val="28"/>
          <w:cs/>
        </w:rPr>
        <w:t xml:space="preserve">ของขั้วไฟฟ้าที่เคลือบด้วย </w:t>
      </w:r>
      <w:proofErr w:type="spellStart"/>
      <w:r w:rsidRPr="0075703C">
        <w:rPr>
          <w:rFonts w:ascii="TH SarabunPSK" w:hAnsi="TH SarabunPSK" w:cs="TH SarabunPSK"/>
          <w:sz w:val="28"/>
        </w:rPr>
        <w:t>ZnO</w:t>
      </w:r>
      <w:proofErr w:type="spellEnd"/>
      <w:r w:rsidRPr="0075703C">
        <w:rPr>
          <w:rFonts w:ascii="TH SarabunPSK" w:hAnsi="TH SarabunPSK" w:cs="TH SarabunPSK"/>
          <w:sz w:val="28"/>
        </w:rPr>
        <w:t xml:space="preserve"> 8 </w:t>
      </w:r>
      <w:r w:rsidRPr="0075703C">
        <w:rPr>
          <w:rFonts w:ascii="TH SarabunPSK" w:hAnsi="TH SarabunPSK" w:cs="TH SarabunPSK"/>
          <w:sz w:val="28"/>
          <w:cs/>
        </w:rPr>
        <w:t xml:space="preserve">ชั้นและ </w:t>
      </w:r>
      <w:r w:rsidRPr="0075703C">
        <w:rPr>
          <w:rFonts w:ascii="TH SarabunPSK" w:hAnsi="TH SarabunPSK" w:cs="TH SarabunPSK"/>
          <w:sz w:val="28"/>
        </w:rPr>
        <w:t>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75703C">
        <w:rPr>
          <w:rFonts w:ascii="TH SarabunPSK" w:hAnsi="TH SarabunPSK" w:cs="TH SarabunPSK"/>
          <w:sz w:val="28"/>
        </w:rPr>
        <w:t xml:space="preserve"> </w:t>
      </w:r>
      <w:r w:rsidRPr="0075703C">
        <w:rPr>
          <w:rFonts w:ascii="TH SarabunPSK" w:hAnsi="TH SarabunPSK" w:cs="TH SarabunPSK"/>
          <w:sz w:val="28"/>
          <w:cs/>
        </w:rPr>
        <w:t>สูตรที่สอง</w:t>
      </w:r>
    </w:p>
    <w:p w14:paraId="39FFE65B" w14:textId="33D84B65" w:rsidR="0075703C" w:rsidRPr="00353797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3.2 </w:t>
      </w:r>
      <w:r w:rsidR="0075703C" w:rsidRPr="00353797">
        <w:rPr>
          <w:rFonts w:ascii="TH SarabunPSK" w:hAnsi="TH SarabunPSK" w:cs="TH SarabunPSK" w:hint="cs"/>
          <w:b/>
          <w:bCs/>
          <w:sz w:val="28"/>
          <w:cs/>
        </w:rPr>
        <w:t xml:space="preserve">การศึกษาความสามารถในการผลิต </w:t>
      </w:r>
      <w:proofErr w:type="spellStart"/>
      <w:r w:rsidR="0075703C" w:rsidRPr="00353797">
        <w:rPr>
          <w:rFonts w:ascii="TH SarabunPSK" w:hAnsi="TH SarabunPSK" w:cs="TH SarabunPSK" w:hint="cs"/>
          <w:b/>
          <w:bCs/>
          <w:sz w:val="28"/>
        </w:rPr>
        <w:t>HClO</w:t>
      </w:r>
      <w:proofErr w:type="spellEnd"/>
      <w:r w:rsidR="0075703C" w:rsidRPr="00353797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75703C" w:rsidRPr="00353797">
        <w:rPr>
          <w:rFonts w:ascii="TH SarabunPSK" w:hAnsi="TH SarabunPSK" w:cs="TH SarabunPSK" w:hint="cs"/>
          <w:b/>
          <w:bCs/>
          <w:sz w:val="28"/>
          <w:cs/>
        </w:rPr>
        <w:t xml:space="preserve">ของขั้วไฟฟ้า </w:t>
      </w:r>
      <w:r w:rsidR="0075703C" w:rsidRPr="00353797">
        <w:rPr>
          <w:rFonts w:ascii="TH SarabunPSK" w:hAnsi="TH SarabunPSK" w:cs="TH SarabunPSK" w:hint="cs"/>
          <w:b/>
          <w:bCs/>
          <w:sz w:val="28"/>
        </w:rPr>
        <w:t>FTO/</w:t>
      </w:r>
      <w:proofErr w:type="spellStart"/>
      <w:r w:rsidR="0075703C" w:rsidRPr="00353797">
        <w:rPr>
          <w:rFonts w:ascii="TH SarabunPSK" w:hAnsi="TH SarabunPSK" w:cs="TH SarabunPSK" w:hint="cs"/>
          <w:b/>
          <w:bCs/>
          <w:sz w:val="28"/>
        </w:rPr>
        <w:t>ZnO</w:t>
      </w:r>
      <w:proofErr w:type="spellEnd"/>
      <w:r w:rsidR="0075703C" w:rsidRPr="00353797">
        <w:rPr>
          <w:rFonts w:ascii="TH SarabunPSK" w:hAnsi="TH SarabunPSK" w:cs="TH SarabunPSK" w:hint="cs"/>
          <w:b/>
          <w:bCs/>
          <w:sz w:val="28"/>
        </w:rPr>
        <w:t>/TiO</w:t>
      </w:r>
      <w:r>
        <w:rPr>
          <w:rFonts w:ascii="TH SarabunPSK" w:hAnsi="TH SarabunPSK" w:cs="TH SarabunPSK"/>
          <w:b/>
          <w:bCs/>
          <w:sz w:val="28"/>
          <w:vertAlign w:val="subscript"/>
        </w:rPr>
        <w:t>2</w:t>
      </w:r>
      <w:r w:rsidR="0075703C" w:rsidRPr="00353797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75703C" w:rsidRPr="00353797">
        <w:rPr>
          <w:rFonts w:ascii="TH SarabunPSK" w:hAnsi="TH SarabunPSK" w:cs="TH SarabunPSK" w:hint="cs"/>
          <w:b/>
          <w:bCs/>
          <w:sz w:val="28"/>
          <w:cs/>
        </w:rPr>
        <w:t>ภายใต้</w:t>
      </w:r>
      <w:r w:rsidR="0075703C" w:rsidRPr="00353797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75703C" w:rsidRPr="00353797">
        <w:rPr>
          <w:rFonts w:ascii="TH SarabunPSK" w:hAnsi="TH SarabunPSK" w:cs="TH SarabunPSK" w:hint="cs"/>
          <w:b/>
          <w:bCs/>
          <w:sz w:val="28"/>
          <w:cs/>
        </w:rPr>
        <w:t xml:space="preserve">กระบวนการ </w:t>
      </w:r>
      <w:r w:rsidR="0075703C" w:rsidRPr="00353797">
        <w:rPr>
          <w:rFonts w:ascii="TH SarabunPSK" w:hAnsi="TH SarabunPSK" w:cs="TH SarabunPSK" w:hint="cs"/>
          <w:b/>
          <w:bCs/>
          <w:sz w:val="28"/>
        </w:rPr>
        <w:t>PEC</w:t>
      </w:r>
    </w:p>
    <w:p w14:paraId="284E7F12" w14:textId="2A86BA2C" w:rsidR="003A29DD" w:rsidRPr="002356F9" w:rsidRDefault="003A29DD" w:rsidP="002356F9">
      <w:pPr>
        <w:pStyle w:val="ac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356F9">
        <w:rPr>
          <w:rFonts w:ascii="TH SarabunPSK" w:hAnsi="TH SarabunPSK" w:cs="TH SarabunPSK" w:hint="cs"/>
          <w:sz w:val="28"/>
          <w:cs/>
        </w:rPr>
        <w:t>จาก</w:t>
      </w:r>
      <w:r w:rsidR="0075703C" w:rsidRPr="002356F9">
        <w:rPr>
          <w:rFonts w:ascii="TH SarabunPSK" w:hAnsi="TH SarabunPSK" w:cs="TH SarabunPSK" w:hint="cs"/>
          <w:sz w:val="28"/>
          <w:cs/>
        </w:rPr>
        <w:t>ผลการทดลอง</w:t>
      </w:r>
      <w:r w:rsidRPr="002356F9">
        <w:rPr>
          <w:rFonts w:ascii="TH SarabunPSK" w:hAnsi="TH SarabunPSK" w:cs="TH SarabunPSK" w:hint="cs"/>
          <w:sz w:val="28"/>
          <w:cs/>
        </w:rPr>
        <w:t>ระบบ</w:t>
      </w:r>
      <w:proofErr w:type="spellStart"/>
      <w:r w:rsidRPr="002356F9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Pr="002356F9">
        <w:rPr>
          <w:rFonts w:ascii="TH SarabunPSK" w:hAnsi="TH SarabunPSK" w:cs="TH SarabunPSK" w:hint="cs"/>
          <w:sz w:val="28"/>
          <w:cs/>
        </w:rPr>
        <w:t>โตอิเล็กโทรเคมี (</w:t>
      </w:r>
      <w:r w:rsidRPr="002356F9">
        <w:rPr>
          <w:rFonts w:ascii="TH SarabunPSK" w:hAnsi="TH SarabunPSK" w:cs="TH SarabunPSK" w:hint="cs"/>
          <w:sz w:val="28"/>
        </w:rPr>
        <w:t xml:space="preserve">PEC) </w:t>
      </w:r>
      <w:r w:rsidRPr="002356F9">
        <w:rPr>
          <w:rFonts w:ascii="TH SarabunPSK" w:hAnsi="TH SarabunPSK" w:cs="TH SarabunPSK" w:hint="cs"/>
          <w:sz w:val="28"/>
          <w:cs/>
        </w:rPr>
        <w:t xml:space="preserve">ที่ใช้ขั้วไฟฟ้า </w:t>
      </w:r>
      <w:r w:rsidRPr="002356F9">
        <w:rPr>
          <w:rFonts w:ascii="TH SarabunPSK" w:hAnsi="TH SarabunPSK" w:cs="TH SarabunPSK" w:hint="cs"/>
          <w:sz w:val="28"/>
        </w:rPr>
        <w:t>FTO/</w:t>
      </w:r>
      <w:proofErr w:type="spellStart"/>
      <w:r w:rsidRPr="002356F9">
        <w:rPr>
          <w:rFonts w:ascii="TH SarabunPSK" w:hAnsi="TH SarabunPSK" w:cs="TH SarabunPSK" w:hint="cs"/>
          <w:sz w:val="28"/>
        </w:rPr>
        <w:t>ZnO</w:t>
      </w:r>
      <w:proofErr w:type="spellEnd"/>
      <w:r w:rsidRPr="002356F9">
        <w:rPr>
          <w:rFonts w:ascii="TH SarabunPSK" w:hAnsi="TH SarabunPSK" w:cs="TH SarabunPSK" w:hint="cs"/>
          <w:sz w:val="28"/>
        </w:rPr>
        <w:t>/TiO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2356F9">
        <w:rPr>
          <w:rFonts w:ascii="TH SarabunPSK" w:hAnsi="TH SarabunPSK" w:cs="TH SarabunPSK" w:hint="cs"/>
          <w:sz w:val="28"/>
        </w:rPr>
        <w:t xml:space="preserve"> </w:t>
      </w:r>
      <w:r w:rsidRPr="002356F9">
        <w:rPr>
          <w:rFonts w:ascii="TH SarabunPSK" w:hAnsi="TH SarabunPSK" w:cs="TH SarabunPSK" w:hint="cs"/>
          <w:sz w:val="28"/>
          <w:cs/>
        </w:rPr>
        <w:t>สามารถผลิตกรดไฮโปคลอร</w:t>
      </w:r>
      <w:proofErr w:type="spellStart"/>
      <w:r w:rsidRPr="002356F9">
        <w:rPr>
          <w:rFonts w:ascii="TH SarabunPSK" w:hAnsi="TH SarabunPSK" w:cs="TH SarabunPSK" w:hint="cs"/>
          <w:sz w:val="28"/>
          <w:cs/>
        </w:rPr>
        <w:t>ัส</w:t>
      </w:r>
      <w:proofErr w:type="spellEnd"/>
      <w:r w:rsidRPr="002356F9">
        <w:rPr>
          <w:rFonts w:ascii="TH SarabunPSK" w:hAnsi="TH SarabunPSK" w:cs="TH SarabunPSK" w:hint="cs"/>
          <w:sz w:val="28"/>
          <w:cs/>
        </w:rPr>
        <w:t xml:space="preserve"> (</w:t>
      </w:r>
      <w:proofErr w:type="spellStart"/>
      <w:r w:rsidRPr="002356F9">
        <w:rPr>
          <w:rFonts w:ascii="TH SarabunPSK" w:hAnsi="TH SarabunPSK" w:cs="TH SarabunPSK" w:hint="cs"/>
          <w:sz w:val="28"/>
        </w:rPr>
        <w:t>HClO</w:t>
      </w:r>
      <w:proofErr w:type="spellEnd"/>
      <w:r w:rsidRPr="002356F9">
        <w:rPr>
          <w:rFonts w:ascii="TH SarabunPSK" w:hAnsi="TH SarabunPSK" w:cs="TH SarabunPSK" w:hint="cs"/>
          <w:sz w:val="28"/>
        </w:rPr>
        <w:t xml:space="preserve">) </w:t>
      </w:r>
      <w:r w:rsidRPr="002356F9">
        <w:rPr>
          <w:rFonts w:ascii="TH SarabunPSK" w:hAnsi="TH SarabunPSK" w:cs="TH SarabunPSK" w:hint="cs"/>
          <w:sz w:val="28"/>
          <w:cs/>
        </w:rPr>
        <w:t xml:space="preserve">ได้อย่างมีประสิทธิภาพภายใต้การฉายแสงและการจ่ายศักย์ไฟฟ้า โดยปริมาณ </w:t>
      </w:r>
      <w:proofErr w:type="spellStart"/>
      <w:r w:rsidRPr="002356F9">
        <w:rPr>
          <w:rFonts w:ascii="TH SarabunPSK" w:hAnsi="TH SarabunPSK" w:cs="TH SarabunPSK" w:hint="cs"/>
          <w:sz w:val="28"/>
        </w:rPr>
        <w:t>HClO</w:t>
      </w:r>
      <w:proofErr w:type="spellEnd"/>
      <w:r w:rsidRPr="002356F9">
        <w:rPr>
          <w:rFonts w:ascii="TH SarabunPSK" w:hAnsi="TH SarabunPSK" w:cs="TH SarabunPSK" w:hint="cs"/>
          <w:sz w:val="28"/>
        </w:rPr>
        <w:t xml:space="preserve"> </w:t>
      </w:r>
      <w:r w:rsidRPr="002356F9">
        <w:rPr>
          <w:rFonts w:ascii="TH SarabunPSK" w:hAnsi="TH SarabunPSK" w:cs="TH SarabunPSK" w:hint="cs"/>
          <w:sz w:val="28"/>
          <w:cs/>
        </w:rPr>
        <w:t>เพิ่มขึ้นตามประสิทธิภาพการแยกประจุของขั้วไฟฟ้า ซึ่งสัมพันธ์กับค่ากระแส</w:t>
      </w:r>
      <w:proofErr w:type="spellStart"/>
      <w:r w:rsidRPr="002356F9">
        <w:rPr>
          <w:rFonts w:ascii="TH SarabunPSK" w:hAnsi="TH SarabunPSK" w:cs="TH SarabunPSK" w:hint="cs"/>
          <w:sz w:val="28"/>
          <w:cs/>
        </w:rPr>
        <w:t>โฟ</w:t>
      </w:r>
      <w:proofErr w:type="spellEnd"/>
      <w:r w:rsidRPr="002356F9">
        <w:rPr>
          <w:rFonts w:ascii="TH SarabunPSK" w:hAnsi="TH SarabunPSK" w:cs="TH SarabunPSK" w:hint="cs"/>
          <w:sz w:val="28"/>
          <w:cs/>
        </w:rPr>
        <w:t xml:space="preserve">โตที่สูงจากโครงสร้าง </w:t>
      </w:r>
      <w:proofErr w:type="spellStart"/>
      <w:r w:rsidRPr="002356F9">
        <w:rPr>
          <w:rFonts w:ascii="TH SarabunPSK" w:hAnsi="TH SarabunPSK" w:cs="TH SarabunPSK" w:hint="cs"/>
          <w:sz w:val="28"/>
        </w:rPr>
        <w:t>ZnO</w:t>
      </w:r>
      <w:proofErr w:type="spellEnd"/>
      <w:r w:rsidRPr="002356F9">
        <w:rPr>
          <w:rFonts w:ascii="TH SarabunPSK" w:hAnsi="TH SarabunPSK" w:cs="TH SarabunPSK" w:hint="cs"/>
          <w:sz w:val="28"/>
        </w:rPr>
        <w:t>/TiO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2356F9">
        <w:rPr>
          <w:rFonts w:ascii="TH SarabunPSK" w:hAnsi="TH SarabunPSK" w:cs="TH SarabunPSK" w:hint="cs"/>
          <w:sz w:val="28"/>
        </w:rPr>
        <w:t xml:space="preserve"> heterojunction </w:t>
      </w:r>
      <w:r w:rsidRPr="002356F9">
        <w:rPr>
          <w:rFonts w:ascii="TH SarabunPSK" w:hAnsi="TH SarabunPSK" w:cs="TH SarabunPSK" w:hint="cs"/>
          <w:sz w:val="28"/>
          <w:cs/>
        </w:rPr>
        <w:t xml:space="preserve">และผลการวิเคราะห์ </w:t>
      </w:r>
      <w:r w:rsidRPr="002356F9">
        <w:rPr>
          <w:rFonts w:ascii="TH SarabunPSK" w:hAnsi="TH SarabunPSK" w:cs="TH SarabunPSK" w:hint="cs"/>
          <w:sz w:val="28"/>
        </w:rPr>
        <w:t xml:space="preserve">EIS </w:t>
      </w:r>
      <w:r w:rsidRPr="002356F9">
        <w:rPr>
          <w:rFonts w:ascii="TH SarabunPSK" w:hAnsi="TH SarabunPSK" w:cs="TH SarabunPSK" w:hint="cs"/>
          <w:sz w:val="28"/>
          <w:cs/>
        </w:rPr>
        <w:t xml:space="preserve">ที่แสดงค่า </w:t>
      </w:r>
      <w:r w:rsidRPr="002356F9">
        <w:rPr>
          <w:rFonts w:ascii="TH SarabunPSK" w:hAnsi="TH SarabunPSK" w:cs="TH SarabunPSK" w:hint="cs"/>
          <w:sz w:val="28"/>
        </w:rPr>
        <w:t>charge transfer resistance (R</w:t>
      </w:r>
      <w:r w:rsidR="002356F9">
        <w:rPr>
          <w:rFonts w:ascii="TH SarabunPSK" w:hAnsi="TH SarabunPSK" w:cs="TH SarabunPSK"/>
          <w:sz w:val="28"/>
        </w:rPr>
        <w:t>CT</w:t>
      </w:r>
      <w:r w:rsidRPr="002356F9">
        <w:rPr>
          <w:rFonts w:ascii="TH SarabunPSK" w:hAnsi="TH SarabunPSK" w:cs="TH SarabunPSK" w:hint="cs"/>
          <w:sz w:val="28"/>
        </w:rPr>
        <w:t xml:space="preserve">) </w:t>
      </w:r>
      <w:r w:rsidRPr="002356F9">
        <w:rPr>
          <w:rFonts w:ascii="TH SarabunPSK" w:hAnsi="TH SarabunPSK" w:cs="TH SarabunPSK" w:hint="cs"/>
          <w:sz w:val="28"/>
          <w:cs/>
        </w:rPr>
        <w:t xml:space="preserve">ต่ำ ส่งผลให้การออกซิเดชันของ </w:t>
      </w:r>
      <w:r w:rsidRPr="002356F9">
        <w:rPr>
          <w:rFonts w:ascii="TH SarabunPSK" w:hAnsi="TH SarabunPSK" w:cs="TH SarabunPSK" w:hint="cs"/>
          <w:sz w:val="28"/>
        </w:rPr>
        <w:t>Cl</w:t>
      </w:r>
      <w:r w:rsidR="002356F9">
        <w:rPr>
          <w:rFonts w:ascii="TH SarabunPSK" w:hAnsi="TH SarabunPSK" w:cs="TH SarabunPSK"/>
          <w:sz w:val="28"/>
          <w:vertAlign w:val="superscript"/>
        </w:rPr>
        <w:t>-</w:t>
      </w:r>
      <w:r w:rsidRPr="002356F9">
        <w:rPr>
          <w:rFonts w:ascii="TH SarabunPSK" w:hAnsi="TH SarabunPSK" w:cs="TH SarabunPSK" w:hint="cs"/>
          <w:sz w:val="28"/>
        </w:rPr>
        <w:t xml:space="preserve"> </w:t>
      </w:r>
      <w:r w:rsidRPr="002356F9">
        <w:rPr>
          <w:rFonts w:ascii="TH SarabunPSK" w:hAnsi="TH SarabunPSK" w:cs="TH SarabunPSK" w:hint="cs"/>
          <w:sz w:val="28"/>
          <w:cs/>
        </w:rPr>
        <w:t xml:space="preserve">และการสร้าง </w:t>
      </w:r>
      <w:proofErr w:type="spellStart"/>
      <w:r w:rsidRPr="002356F9">
        <w:rPr>
          <w:rFonts w:ascii="TH SarabunPSK" w:hAnsi="TH SarabunPSK" w:cs="TH SarabunPSK" w:hint="cs"/>
          <w:sz w:val="28"/>
        </w:rPr>
        <w:t>HClO</w:t>
      </w:r>
      <w:proofErr w:type="spellEnd"/>
      <w:r w:rsidRPr="002356F9">
        <w:rPr>
          <w:rFonts w:ascii="TH SarabunPSK" w:hAnsi="TH SarabunPSK" w:cs="TH SarabunPSK" w:hint="cs"/>
          <w:sz w:val="28"/>
        </w:rPr>
        <w:t xml:space="preserve"> </w:t>
      </w:r>
      <w:r w:rsidRPr="002356F9">
        <w:rPr>
          <w:rFonts w:ascii="TH SarabunPSK" w:hAnsi="TH SarabunPSK" w:cs="TH SarabunPSK" w:hint="cs"/>
          <w:sz w:val="28"/>
          <w:cs/>
        </w:rPr>
        <w:t>เกิดขึ้นได้อย่างมีประสิทธิภาพ</w:t>
      </w:r>
    </w:p>
    <w:p w14:paraId="6524EF33" w14:textId="100FB5F8" w:rsidR="003B1749" w:rsidRDefault="003B1749" w:rsidP="00953062">
      <w:pPr>
        <w:pStyle w:val="ac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F705106" wp14:editId="1769DF5F">
            <wp:extent cx="2119239" cy="1499456"/>
            <wp:effectExtent l="19050" t="19050" r="14605" b="2476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72" cy="15055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F06A94" w14:textId="072E322C" w:rsidR="003B1749" w:rsidRDefault="003B1749" w:rsidP="0075703C">
      <w:pPr>
        <w:pStyle w:val="ac"/>
        <w:jc w:val="both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4</w:t>
      </w:r>
      <w:r w:rsidRPr="003B1749">
        <w:rPr>
          <w:rFonts w:ascii="TH SarabunPSK" w:hAnsi="TH SarabunPSK" w:cs="TH SarabunPSK"/>
          <w:sz w:val="28"/>
        </w:rPr>
        <w:t xml:space="preserve"> </w:t>
      </w:r>
      <w:r w:rsidRPr="003B1749">
        <w:rPr>
          <w:rFonts w:ascii="TH SarabunPSK" w:hAnsi="TH SarabunPSK" w:cs="TH SarabunPSK"/>
          <w:sz w:val="28"/>
          <w:cs/>
        </w:rPr>
        <w:t xml:space="preserve">ผลการทดสอบความสามารถในการผลิต </w:t>
      </w:r>
      <w:proofErr w:type="spellStart"/>
      <w:r w:rsidRPr="003B1749">
        <w:rPr>
          <w:rFonts w:ascii="TH SarabunPSK" w:hAnsi="TH SarabunPSK" w:cs="TH SarabunPSK"/>
          <w:sz w:val="28"/>
        </w:rPr>
        <w:t>HClO</w:t>
      </w:r>
      <w:proofErr w:type="spellEnd"/>
      <w:r w:rsidRPr="003B1749">
        <w:rPr>
          <w:rFonts w:ascii="TH SarabunPSK" w:hAnsi="TH SarabunPSK" w:cs="TH SarabunPSK"/>
          <w:sz w:val="28"/>
        </w:rPr>
        <w:t xml:space="preserve"> </w:t>
      </w:r>
      <w:r w:rsidRPr="003B1749">
        <w:rPr>
          <w:rFonts w:ascii="TH SarabunPSK" w:hAnsi="TH SarabunPSK" w:cs="TH SarabunPSK"/>
          <w:sz w:val="28"/>
          <w:cs/>
        </w:rPr>
        <w:t xml:space="preserve">เมื่อเวลาผ่านไป </w:t>
      </w:r>
      <w:r w:rsidRPr="003B1749">
        <w:rPr>
          <w:rFonts w:ascii="TH SarabunPSK" w:hAnsi="TH SarabunPSK" w:cs="TH SarabunPSK"/>
          <w:sz w:val="28"/>
        </w:rPr>
        <w:t xml:space="preserve">120 </w:t>
      </w:r>
      <w:r w:rsidRPr="003B1749">
        <w:rPr>
          <w:rFonts w:ascii="TH SarabunPSK" w:hAnsi="TH SarabunPSK" w:cs="TH SarabunPSK"/>
          <w:sz w:val="28"/>
          <w:cs/>
        </w:rPr>
        <w:t>นาที</w:t>
      </w:r>
    </w:p>
    <w:p w14:paraId="593B8F81" w14:textId="4443DAC0" w:rsidR="003B174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3.3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>การศึกษาความสามารถในการฆ่าเชื้</w:t>
      </w:r>
      <w:r w:rsidR="00353797" w:rsidRPr="00353797">
        <w:rPr>
          <w:rFonts w:ascii="TH SarabunPSK" w:hAnsi="TH SarabunPSK" w:cs="TH SarabunPSK" w:hint="cs"/>
          <w:b/>
          <w:bCs/>
          <w:sz w:val="28"/>
          <w:cs/>
        </w:rPr>
        <w:t>อ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br/>
      </w:r>
      <w:r w:rsidR="00353797" w:rsidRPr="002356F9">
        <w:rPr>
          <w:rFonts w:ascii="TH SarabunPSK" w:hAnsi="TH SarabunPSK" w:cs="TH SarabunPSK"/>
          <w:b/>
          <w:bCs/>
          <w:i/>
          <w:iCs/>
          <w:sz w:val="28"/>
        </w:rPr>
        <w:t>K.</w:t>
      </w:r>
      <w:r w:rsidR="00353797" w:rsidRPr="002356F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</w:t>
      </w:r>
      <w:r w:rsidR="00353797" w:rsidRPr="002356F9">
        <w:rPr>
          <w:rFonts w:ascii="TH SarabunPSK" w:hAnsi="TH SarabunPSK" w:cs="TH SarabunPSK"/>
          <w:b/>
          <w:bCs/>
          <w:i/>
          <w:iCs/>
          <w:sz w:val="28"/>
        </w:rPr>
        <w:t>Pneumoniae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ของขั้วไฟฟ้า </w:t>
      </w:r>
      <w:r w:rsidR="00353797" w:rsidRPr="00353797">
        <w:rPr>
          <w:rFonts w:ascii="TH SarabunPSK" w:hAnsi="TH SarabunPSK" w:cs="TH SarabunPSK"/>
          <w:b/>
          <w:bCs/>
          <w:sz w:val="28"/>
        </w:rPr>
        <w:t>FTO/</w:t>
      </w:r>
      <w:proofErr w:type="spellStart"/>
      <w:r w:rsidR="00353797" w:rsidRPr="00353797">
        <w:rPr>
          <w:rFonts w:ascii="TH SarabunPSK" w:hAnsi="TH SarabunPSK" w:cs="TH SarabunPSK"/>
          <w:b/>
          <w:bCs/>
          <w:sz w:val="28"/>
        </w:rPr>
        <w:t>ZnO</w:t>
      </w:r>
      <w:proofErr w:type="spellEnd"/>
      <w:r w:rsidR="00353797" w:rsidRPr="00353797">
        <w:rPr>
          <w:rFonts w:ascii="TH SarabunPSK" w:hAnsi="TH SarabunPSK" w:cs="TH SarabunPSK"/>
          <w:b/>
          <w:bCs/>
          <w:sz w:val="28"/>
        </w:rPr>
        <w:t>/TiO</w:t>
      </w:r>
      <w:r>
        <w:rPr>
          <w:rFonts w:ascii="TH SarabunPSK" w:hAnsi="TH SarabunPSK" w:cs="TH SarabunPSK"/>
          <w:b/>
          <w:bCs/>
          <w:sz w:val="28"/>
          <w:vertAlign w:val="subscript"/>
        </w:rPr>
        <w:t>2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ภายใต้เซลล์ </w:t>
      </w:r>
      <w:r w:rsidR="00353797" w:rsidRPr="00353797">
        <w:rPr>
          <w:rFonts w:ascii="TH SarabunPSK" w:hAnsi="TH SarabunPSK" w:cs="TH SarabunPSK"/>
          <w:b/>
          <w:bCs/>
          <w:sz w:val="28"/>
        </w:rPr>
        <w:t>PEC</w:t>
      </w:r>
    </w:p>
    <w:p w14:paraId="3D77F856" w14:textId="44B8F1BC" w:rsidR="00353797" w:rsidRDefault="00353797" w:rsidP="002356F9">
      <w:pPr>
        <w:pStyle w:val="ac"/>
        <w:ind w:firstLine="720"/>
        <w:jc w:val="thaiDistribute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sz w:val="28"/>
          <w:cs/>
        </w:rPr>
        <w:t>จากรูป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ผลการทดลองแสดงให้เห็นว่าเมื่อใช้สารละลาย </w:t>
      </w:r>
      <w:r w:rsidRPr="00353797">
        <w:rPr>
          <w:rFonts w:ascii="TH SarabunPSK" w:hAnsi="TH SarabunPSK" w:cs="TH SarabunPSK"/>
          <w:sz w:val="28"/>
        </w:rPr>
        <w:t xml:space="preserve">NaCl </w:t>
      </w:r>
      <w:r>
        <w:rPr>
          <w:rFonts w:ascii="TH SarabunPSK" w:hAnsi="TH SarabunPSK" w:cs="TH SarabunPSK"/>
          <w:sz w:val="28"/>
        </w:rPr>
        <w:t>0.5</w:t>
      </w:r>
      <w:r w:rsidRPr="00353797">
        <w:rPr>
          <w:rFonts w:ascii="TH SarabunPSK" w:hAnsi="TH SarabunPSK" w:cs="TH SarabunPSK"/>
          <w:sz w:val="28"/>
        </w:rPr>
        <w:t xml:space="preserve">% w/v </w:t>
      </w:r>
      <w:r w:rsidRPr="00353797">
        <w:rPr>
          <w:rFonts w:ascii="TH SarabunPSK" w:hAnsi="TH SarabunPSK" w:cs="TH SarabunPSK"/>
          <w:sz w:val="28"/>
          <w:cs/>
        </w:rPr>
        <w:t>ในการกำจัดเชื้อพบว่าเชื้อถูกกำจัดจน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หมดภายในระยะเวลา </w:t>
      </w:r>
      <w:r>
        <w:rPr>
          <w:rFonts w:ascii="TH SarabunPSK" w:hAnsi="TH SarabunPSK" w:cs="TH SarabunPSK"/>
          <w:sz w:val="28"/>
        </w:rPr>
        <w:t>15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>นาท</w:t>
      </w:r>
      <w:r>
        <w:rPr>
          <w:rFonts w:ascii="TH SarabunPSK" w:hAnsi="TH SarabunPSK" w:cs="TH SarabunPSK" w:hint="cs"/>
          <w:sz w:val="28"/>
          <w:cs/>
        </w:rPr>
        <w:t>ี</w:t>
      </w:r>
    </w:p>
    <w:p w14:paraId="708CCC61" w14:textId="6489A43D" w:rsidR="00353797" w:rsidRDefault="00353797" w:rsidP="00353797">
      <w:pPr>
        <w:pStyle w:val="ac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66BA8A8" wp14:editId="2507647A">
            <wp:extent cx="1999664" cy="1602606"/>
            <wp:effectExtent l="19050" t="19050" r="19685" b="171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823" cy="1656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72D7DC" w14:textId="0E51FD19" w:rsidR="00353797" w:rsidRDefault="00353797" w:rsidP="002356F9">
      <w:pPr>
        <w:pStyle w:val="ac"/>
        <w:jc w:val="thaiDistribute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28"/>
        </w:rPr>
        <w:t>5</w:t>
      </w:r>
      <w:r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ผลการศึกษาความสามารถในการฆ่าเชื้อ </w:t>
      </w:r>
      <w:r w:rsidR="002356F9">
        <w:rPr>
          <w:rFonts w:ascii="TH SarabunPSK" w:hAnsi="TH SarabunPSK" w:cs="TH SarabunPSK"/>
          <w:sz w:val="28"/>
        </w:rPr>
        <w:br/>
      </w:r>
      <w:r w:rsidRPr="002356F9">
        <w:rPr>
          <w:rFonts w:ascii="TH SarabunPSK" w:hAnsi="TH SarabunPSK" w:cs="TH SarabunPSK"/>
          <w:i/>
          <w:iCs/>
          <w:sz w:val="28"/>
        </w:rPr>
        <w:t>K. Pneumoniae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ของขั้วไฟฟ้า </w:t>
      </w:r>
      <w:r w:rsidRPr="00353797">
        <w:rPr>
          <w:rFonts w:ascii="TH SarabunPSK" w:hAnsi="TH SarabunPSK" w:cs="TH SarabunPSK"/>
          <w:sz w:val="28"/>
        </w:rPr>
        <w:t>FTO/</w:t>
      </w:r>
      <w:proofErr w:type="spellStart"/>
      <w:r w:rsidRPr="00353797">
        <w:rPr>
          <w:rFonts w:ascii="TH SarabunPSK" w:hAnsi="TH SarabunPSK" w:cs="TH SarabunPSK"/>
          <w:sz w:val="28"/>
        </w:rPr>
        <w:t>ZnO</w:t>
      </w:r>
      <w:proofErr w:type="spellEnd"/>
      <w:r w:rsidRPr="00353797">
        <w:rPr>
          <w:rFonts w:ascii="TH SarabunPSK" w:hAnsi="TH SarabunPSK" w:cs="TH SarabunPSK"/>
          <w:sz w:val="28"/>
        </w:rPr>
        <w:t>/TiO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ภายใต้เซลล์ </w:t>
      </w:r>
      <w:r w:rsidRPr="00353797">
        <w:rPr>
          <w:rFonts w:ascii="TH SarabunPSK" w:hAnsi="TH SarabunPSK" w:cs="TH SarabunPSK"/>
          <w:sz w:val="28"/>
        </w:rPr>
        <w:t>PEC</w:t>
      </w:r>
    </w:p>
    <w:p w14:paraId="21318B1C" w14:textId="4FB70D55" w:rsidR="00353797" w:rsidRDefault="00353797" w:rsidP="00353797">
      <w:pPr>
        <w:pStyle w:val="ac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3C874D52" wp14:editId="12933E6A">
            <wp:extent cx="2651125" cy="756285"/>
            <wp:effectExtent l="0" t="0" r="0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F4C46" w14:textId="67F2747A" w:rsidR="00353797" w:rsidRDefault="00353797" w:rsidP="00353797">
      <w:pPr>
        <w:pStyle w:val="ac"/>
        <w:jc w:val="both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6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การเจริญเติมโตของเชื้อตามเวลาที่ผ่านไป </w:t>
      </w:r>
      <w:r>
        <w:rPr>
          <w:rFonts w:ascii="TH SarabunPSK" w:hAnsi="TH SarabunPSK" w:cs="TH SarabunPSK"/>
          <w:sz w:val="28"/>
        </w:rPr>
        <w:t xml:space="preserve">120 </w:t>
      </w:r>
      <w:r>
        <w:rPr>
          <w:rFonts w:ascii="TH SarabunPSK" w:hAnsi="TH SarabunPSK" w:cs="TH SarabunPSK" w:hint="cs"/>
          <w:sz w:val="28"/>
          <w:cs/>
        </w:rPr>
        <w:t>นาที</w:t>
      </w:r>
    </w:p>
    <w:p w14:paraId="6917D5ED" w14:textId="6340E506" w:rsidR="00353797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3.4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การศึกษาความสามารถในการฆ่าเชื้อ </w:t>
      </w:r>
      <w:r>
        <w:rPr>
          <w:rFonts w:ascii="TH SarabunPSK" w:hAnsi="TH SarabunPSK" w:cs="TH SarabunPSK"/>
          <w:b/>
          <w:bCs/>
          <w:sz w:val="28"/>
        </w:rPr>
        <w:br/>
      </w:r>
      <w:r w:rsidR="00353797" w:rsidRPr="002356F9">
        <w:rPr>
          <w:rFonts w:ascii="TH SarabunPSK" w:hAnsi="TH SarabunPSK" w:cs="TH SarabunPSK"/>
          <w:b/>
          <w:bCs/>
          <w:i/>
          <w:iCs/>
          <w:sz w:val="28"/>
        </w:rPr>
        <w:t>K. Pneumoniae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>บนอุปกรณ์ทางการแพทย์ของ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ขั้วไฟฟ้า </w:t>
      </w:r>
      <w:r w:rsidR="00353797" w:rsidRPr="00353797">
        <w:rPr>
          <w:rFonts w:ascii="TH SarabunPSK" w:hAnsi="TH SarabunPSK" w:cs="TH SarabunPSK"/>
          <w:b/>
          <w:bCs/>
          <w:sz w:val="28"/>
        </w:rPr>
        <w:t>FTO/</w:t>
      </w:r>
      <w:proofErr w:type="spellStart"/>
      <w:r w:rsidR="00353797" w:rsidRPr="00353797">
        <w:rPr>
          <w:rFonts w:ascii="TH SarabunPSK" w:hAnsi="TH SarabunPSK" w:cs="TH SarabunPSK"/>
          <w:b/>
          <w:bCs/>
          <w:sz w:val="28"/>
        </w:rPr>
        <w:t>ZnO</w:t>
      </w:r>
      <w:proofErr w:type="spellEnd"/>
      <w:r w:rsidR="00353797" w:rsidRPr="00353797">
        <w:rPr>
          <w:rFonts w:ascii="TH SarabunPSK" w:hAnsi="TH SarabunPSK" w:cs="TH SarabunPSK"/>
          <w:b/>
          <w:bCs/>
          <w:sz w:val="28"/>
        </w:rPr>
        <w:t>/TiO</w:t>
      </w:r>
      <w:r>
        <w:rPr>
          <w:rFonts w:ascii="TH SarabunPSK" w:hAnsi="TH SarabunPSK" w:cs="TH SarabunPSK"/>
          <w:b/>
          <w:bCs/>
          <w:sz w:val="28"/>
          <w:vertAlign w:val="subscript"/>
        </w:rPr>
        <w:t>2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ภายใต้เซลล์ </w:t>
      </w:r>
      <w:r w:rsidR="00353797" w:rsidRPr="00353797">
        <w:rPr>
          <w:rFonts w:ascii="TH SarabunPSK" w:hAnsi="TH SarabunPSK" w:cs="TH SarabunPSK"/>
          <w:b/>
          <w:bCs/>
          <w:sz w:val="28"/>
        </w:rPr>
        <w:t>PEC</w:t>
      </w:r>
    </w:p>
    <w:p w14:paraId="1A52FD37" w14:textId="64648654" w:rsidR="00353797" w:rsidRDefault="00353797" w:rsidP="002356F9">
      <w:pPr>
        <w:pStyle w:val="ac"/>
        <w:ind w:firstLine="720"/>
        <w:jc w:val="thaiDistribute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sz w:val="28"/>
          <w:cs/>
        </w:rPr>
        <w:t xml:space="preserve">จากรูป ผลการทดลองแสดงให้เห็นว่าเมื่อใช้สารละลาย </w:t>
      </w:r>
      <w:r w:rsidRPr="00353797">
        <w:rPr>
          <w:rFonts w:ascii="TH SarabunPSK" w:hAnsi="TH SarabunPSK" w:cs="TH SarabunPSK"/>
          <w:sz w:val="28"/>
        </w:rPr>
        <w:t xml:space="preserve">NaCl </w:t>
      </w:r>
      <w:r>
        <w:rPr>
          <w:rFonts w:ascii="TH SarabunPSK" w:hAnsi="TH SarabunPSK" w:cs="TH SarabunPSK"/>
          <w:sz w:val="28"/>
        </w:rPr>
        <w:t>0.</w:t>
      </w:r>
      <w:r w:rsidRPr="00353797">
        <w:rPr>
          <w:rFonts w:ascii="TH SarabunPSK" w:hAnsi="TH SarabunPSK" w:cs="TH SarabunPSK"/>
          <w:sz w:val="28"/>
        </w:rPr>
        <w:t xml:space="preserve">5% w/v </w:t>
      </w:r>
      <w:r w:rsidRPr="00353797">
        <w:rPr>
          <w:rFonts w:ascii="TH SarabunPSK" w:hAnsi="TH SarabunPSK" w:cs="TH SarabunPSK"/>
          <w:sz w:val="28"/>
          <w:cs/>
        </w:rPr>
        <w:t>ในการกำจัดเชื้อ</w:t>
      </w:r>
      <w:r>
        <w:rPr>
          <w:rFonts w:ascii="TH SarabunPSK" w:hAnsi="TH SarabunPSK" w:cs="TH SarabunPSK" w:hint="cs"/>
          <w:sz w:val="28"/>
          <w:cs/>
        </w:rPr>
        <w:t>บนอุปกรณ์ทางการแพทย์</w:t>
      </w:r>
      <w:r w:rsidRPr="00353797">
        <w:rPr>
          <w:rFonts w:ascii="TH SarabunPSK" w:hAnsi="TH SarabunPSK" w:cs="TH SarabunPSK"/>
          <w:sz w:val="28"/>
          <w:cs/>
        </w:rPr>
        <w:t xml:space="preserve">พบว่าเชื้อถูกกำจัดจนหมดภายในระยะเวลา </w:t>
      </w:r>
      <w:r w:rsidRPr="00353797">
        <w:rPr>
          <w:rFonts w:ascii="TH SarabunPSK" w:hAnsi="TH SarabunPSK" w:cs="TH SarabunPSK"/>
          <w:sz w:val="28"/>
        </w:rPr>
        <w:t xml:space="preserve">20 </w:t>
      </w:r>
      <w:r w:rsidRPr="00353797">
        <w:rPr>
          <w:rFonts w:ascii="TH SarabunPSK" w:hAnsi="TH SarabunPSK" w:cs="TH SarabunPSK"/>
          <w:sz w:val="28"/>
          <w:cs/>
        </w:rPr>
        <w:t>นาที</w:t>
      </w:r>
    </w:p>
    <w:p w14:paraId="3FBC04BF" w14:textId="751D2DD8" w:rsidR="00353797" w:rsidRDefault="00353797" w:rsidP="00353797">
      <w:pPr>
        <w:pStyle w:val="ac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7B74B8B7" wp14:editId="0AD1E759">
            <wp:extent cx="1984679" cy="1606759"/>
            <wp:effectExtent l="19050" t="19050" r="15875" b="1270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888" cy="1622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5A3B4A" w14:textId="03E52231" w:rsidR="00353797" w:rsidRDefault="00353797" w:rsidP="002356F9">
      <w:pPr>
        <w:pStyle w:val="ac"/>
        <w:jc w:val="thaiDistribute"/>
        <w:rPr>
          <w:rFonts w:ascii="TH SarabunPSK" w:hAnsi="TH SarabunPSK" w:cs="TH SarabunPSK"/>
          <w:sz w:val="28"/>
          <w:cs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>ภาพ</w:t>
      </w:r>
      <w:proofErr w:type="spellStart"/>
      <w:r w:rsidRPr="00353797">
        <w:rPr>
          <w:rFonts w:ascii="TH SarabunPSK" w:hAnsi="TH SarabunPSK" w:cs="TH SarabunPSK"/>
          <w:b/>
          <w:bCs/>
          <w:sz w:val="28"/>
          <w:cs/>
        </w:rPr>
        <w:t>ท</w:t>
      </w:r>
      <w:r>
        <w:rPr>
          <w:rFonts w:ascii="TH SarabunPSK" w:hAnsi="TH SarabunPSK" w:cs="TH SarabunPSK"/>
          <w:sz w:val="28"/>
          <w:cs/>
        </w:rPr>
        <w:t>ึ่</w:t>
      </w:r>
      <w:proofErr w:type="spellEnd"/>
      <w:r w:rsidRPr="00353797">
        <w:rPr>
          <w:rFonts w:ascii="TH SarabunPSK" w:hAnsi="TH SarabunPSK" w:cs="TH SarabunPSK"/>
          <w:b/>
          <w:bCs/>
          <w:sz w:val="28"/>
        </w:rPr>
        <w:t xml:space="preserve"> 7</w:t>
      </w:r>
      <w:r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ผลการศึกษาความสามารถในการฆ่าเชื้อ </w:t>
      </w:r>
      <w:r w:rsidR="002356F9">
        <w:rPr>
          <w:rFonts w:ascii="TH SarabunPSK" w:hAnsi="TH SarabunPSK" w:cs="TH SarabunPSK"/>
          <w:sz w:val="28"/>
        </w:rPr>
        <w:br/>
      </w:r>
      <w:r w:rsidRPr="00353797">
        <w:rPr>
          <w:rFonts w:ascii="TH SarabunPSK" w:hAnsi="TH SarabunPSK" w:cs="TH SarabunPSK"/>
          <w:sz w:val="28"/>
        </w:rPr>
        <w:t>K. Pneumoniae</w:t>
      </w:r>
      <w:r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ของขั้วไฟฟ้า </w:t>
      </w:r>
      <w:r w:rsidRPr="00353797">
        <w:rPr>
          <w:rFonts w:ascii="TH SarabunPSK" w:hAnsi="TH SarabunPSK" w:cs="TH SarabunPSK"/>
          <w:sz w:val="28"/>
        </w:rPr>
        <w:t>FTO/</w:t>
      </w:r>
      <w:proofErr w:type="spellStart"/>
      <w:r w:rsidRPr="00353797">
        <w:rPr>
          <w:rFonts w:ascii="TH SarabunPSK" w:hAnsi="TH SarabunPSK" w:cs="TH SarabunPSK"/>
          <w:sz w:val="28"/>
        </w:rPr>
        <w:t>ZnO</w:t>
      </w:r>
      <w:proofErr w:type="spellEnd"/>
      <w:r w:rsidRPr="00353797">
        <w:rPr>
          <w:rFonts w:ascii="TH SarabunPSK" w:hAnsi="TH SarabunPSK" w:cs="TH SarabunPSK"/>
          <w:sz w:val="28"/>
        </w:rPr>
        <w:t>/TiO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ภายใต้เซลล์ </w:t>
      </w:r>
      <w:r w:rsidRPr="00353797">
        <w:rPr>
          <w:rFonts w:ascii="TH SarabunPSK" w:hAnsi="TH SarabunPSK" w:cs="TH SarabunPSK"/>
          <w:sz w:val="28"/>
        </w:rPr>
        <w:t>PEC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บนอุปกรณ์ทางการแพทย์</w:t>
      </w:r>
    </w:p>
    <w:p w14:paraId="4F64C4EE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ABD66B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271CAEE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233126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4D4B758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490604" w14:textId="77777777" w:rsidR="002356F9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0C92353" w14:textId="4F8A9A29" w:rsidR="00353797" w:rsidRDefault="002356F9" w:rsidP="002356F9">
      <w:pPr>
        <w:pStyle w:val="ac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356F9">
        <w:rPr>
          <w:rFonts w:ascii="TH SarabunPSK" w:hAnsi="TH SarabunPSK" w:cs="TH SarabunPSK"/>
          <w:b/>
          <w:bCs/>
          <w:sz w:val="28"/>
        </w:rPr>
        <w:lastRenderedPageBreak/>
        <w:t>3.5</w:t>
      </w:r>
      <w:r>
        <w:rPr>
          <w:rFonts w:ascii="TH SarabunPSK" w:hAnsi="TH SarabunPSK" w:cs="TH SarabunPSK"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การพัฒนารูปแบบของเซลล์ 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PEC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>ที่เหมาะสมกับการฆ่าเชื้อ</w:t>
      </w:r>
    </w:p>
    <w:p w14:paraId="15FAC418" w14:textId="7AE63FE0" w:rsidR="00353797" w:rsidRDefault="00353797" w:rsidP="002356F9">
      <w:pPr>
        <w:pStyle w:val="ac"/>
        <w:ind w:firstLine="720"/>
        <w:jc w:val="thaiDistribute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sz w:val="28"/>
          <w:cs/>
        </w:rPr>
        <w:t xml:space="preserve">จากรูป ผลการทดลองแสดงให้เห็นว่าเซลล์ในรูปแบบของ </w:t>
      </w:r>
      <w:r w:rsidRPr="00353797">
        <w:rPr>
          <w:rFonts w:ascii="TH SarabunPSK" w:hAnsi="TH SarabunPSK" w:cs="TH SarabunPSK"/>
          <w:sz w:val="28"/>
        </w:rPr>
        <w:t xml:space="preserve">1 </w:t>
      </w:r>
      <w:r w:rsidRPr="00353797">
        <w:rPr>
          <w:rFonts w:ascii="TH SarabunPSK" w:hAnsi="TH SarabunPSK" w:cs="TH SarabunPSK"/>
          <w:sz w:val="28"/>
          <w:cs/>
        </w:rPr>
        <w:t>ห้องไม่มีระบบน้ำวนให้ประสิทธิภาพในการกำจัด</w:t>
      </w:r>
      <w:r w:rsidRPr="00353797">
        <w:rPr>
          <w:rFonts w:ascii="TH SarabunPSK" w:hAnsi="TH SarabunPSK" w:cs="TH SarabunPSK"/>
          <w:sz w:val="28"/>
        </w:rPr>
        <w:t xml:space="preserve"> Methylene Blue </w:t>
      </w:r>
      <w:r w:rsidRPr="00353797">
        <w:rPr>
          <w:rFonts w:ascii="TH SarabunPSK" w:hAnsi="TH SarabunPSK" w:cs="TH SarabunPSK"/>
          <w:sz w:val="28"/>
          <w:cs/>
        </w:rPr>
        <w:t>น้อยที่สุดเนื่องจากว่าสารละลายไม่สัมผัสผิวหน้าขั้วไฟฟ้าอย่างทั่วถึง ชุดการทดสอบที่ให้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ประสิทธิภาพดีขึ้นมาคือ </w:t>
      </w:r>
      <w:r w:rsidRPr="00353797">
        <w:rPr>
          <w:rFonts w:ascii="TH SarabunPSK" w:hAnsi="TH SarabunPSK" w:cs="TH SarabunPSK"/>
          <w:sz w:val="28"/>
        </w:rPr>
        <w:t xml:space="preserve">1 </w:t>
      </w:r>
      <w:r w:rsidRPr="00353797">
        <w:rPr>
          <w:rFonts w:ascii="TH SarabunPSK" w:hAnsi="TH SarabunPSK" w:cs="TH SarabunPSK"/>
          <w:sz w:val="28"/>
          <w:cs/>
        </w:rPr>
        <w:t xml:space="preserve">ห้องมีระบบน้ำวน และชุดการทดลองที่ให้ประสิทธิภาพมากที่สุดคือ </w:t>
      </w:r>
      <w:r w:rsidRPr="00353797">
        <w:rPr>
          <w:rFonts w:ascii="TH SarabunPSK" w:hAnsi="TH SarabunPSK" w:cs="TH SarabunPSK"/>
          <w:sz w:val="28"/>
        </w:rPr>
        <w:t xml:space="preserve">2 </w:t>
      </w:r>
      <w:r w:rsidRPr="00353797">
        <w:rPr>
          <w:rFonts w:ascii="TH SarabunPSK" w:hAnsi="TH SarabunPSK" w:cs="TH SarabunPSK"/>
          <w:sz w:val="28"/>
          <w:cs/>
        </w:rPr>
        <w:t>ห้องมีระบบ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>น้ำวนเนื่องจากระบบจะทำให้สารละลายสามารถสัมผัสพื้นผิวขั้วไฟฟ้าได้มากที่สุด</w:t>
      </w:r>
    </w:p>
    <w:p w14:paraId="5CBDACA6" w14:textId="42784B01" w:rsidR="00353797" w:rsidRPr="00353797" w:rsidRDefault="00353797" w:rsidP="00353797">
      <w:pPr>
        <w:pStyle w:val="ac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1BE24067" wp14:editId="2C4FC1FE">
            <wp:extent cx="1905166" cy="1858164"/>
            <wp:effectExtent l="19050" t="19050" r="19050" b="2794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750" cy="18840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8AC0E5" w14:textId="56F24E3E" w:rsidR="00353797" w:rsidRDefault="00353797" w:rsidP="00353797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28"/>
        </w:rPr>
        <w:t>8</w:t>
      </w:r>
      <w:r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 xml:space="preserve">ผลการทดลองการกำจัดสีย้อมเมทิลีนบลูในเวลา </w:t>
      </w:r>
      <w:r w:rsidRPr="00353797">
        <w:rPr>
          <w:rFonts w:ascii="TH SarabunPSK" w:hAnsi="TH SarabunPSK" w:cs="TH SarabunPSK"/>
          <w:sz w:val="28"/>
        </w:rPr>
        <w:t xml:space="preserve">120 </w:t>
      </w:r>
      <w:r w:rsidRPr="00353797">
        <w:rPr>
          <w:rFonts w:ascii="TH SarabunPSK" w:hAnsi="TH SarabunPSK" w:cs="TH SarabunPSK"/>
          <w:sz w:val="28"/>
          <w:cs/>
        </w:rPr>
        <w:t>นาที</w:t>
      </w:r>
    </w:p>
    <w:p w14:paraId="7F0F2FF1" w14:textId="5929435C" w:rsidR="00353797" w:rsidRDefault="002356F9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3.6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การศึกษาความเร็วของระบบน้ำของเซลล์ 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PEC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>ที่เหมาะสมกับการฆ่าเชื้อ</w:t>
      </w:r>
    </w:p>
    <w:p w14:paraId="1AC16278" w14:textId="517AA7AD" w:rsidR="00353797" w:rsidRDefault="00353797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sz w:val="28"/>
          <w:cs/>
        </w:rPr>
        <w:t>จากรูป ผลการทดลองแสดงให้เห็นว่าความเร็วของปั๊มน้ำทั้งสามการทดสอบมีประสิทธิภาพในการกำจัด</w:t>
      </w:r>
      <w:r w:rsidRPr="00353797">
        <w:rPr>
          <w:rFonts w:ascii="TH SarabunPSK" w:hAnsi="TH SarabunPSK" w:cs="TH SarabunPSK"/>
          <w:sz w:val="28"/>
        </w:rPr>
        <w:t xml:space="preserve"> Methylene Blue </w:t>
      </w:r>
      <w:r w:rsidRPr="00353797">
        <w:rPr>
          <w:rFonts w:ascii="TH SarabunPSK" w:hAnsi="TH SarabunPSK" w:cs="TH SarabunPSK"/>
          <w:sz w:val="28"/>
          <w:cs/>
        </w:rPr>
        <w:t>เพียงเล็กน้อยซึ่งไม่มีความแตกต่างอย่างมีนัยสำคัญ</w:t>
      </w:r>
    </w:p>
    <w:p w14:paraId="3001F19C" w14:textId="76F8C75B" w:rsidR="00353797" w:rsidRDefault="00353797" w:rsidP="00353797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104F082" wp14:editId="6BC98066">
            <wp:extent cx="2390195" cy="1392897"/>
            <wp:effectExtent l="19050" t="19050" r="10160" b="1714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258" cy="1401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B39446" w14:textId="60B32CCB" w:rsidR="00353797" w:rsidRPr="00353797" w:rsidRDefault="00353797" w:rsidP="00353797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5379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353797">
        <w:rPr>
          <w:rFonts w:ascii="TH SarabunPSK" w:hAnsi="TH SarabunPSK" w:cs="TH SarabunPSK"/>
          <w:b/>
          <w:bCs/>
          <w:sz w:val="28"/>
        </w:rPr>
        <w:t>9</w:t>
      </w:r>
      <w:r w:rsidRPr="00353797">
        <w:rPr>
          <w:rFonts w:ascii="TH SarabunPSK" w:hAnsi="TH SarabunPSK" w:cs="TH SarabunPSK"/>
          <w:sz w:val="28"/>
        </w:rPr>
        <w:t xml:space="preserve"> </w:t>
      </w:r>
      <w:r w:rsidRPr="00353797">
        <w:rPr>
          <w:rFonts w:ascii="TH SarabunPSK" w:hAnsi="TH SarabunPSK" w:cs="TH SarabunPSK"/>
          <w:sz w:val="28"/>
          <w:cs/>
        </w:rPr>
        <w:t>กราฟแสดงผลเปรียบเทียบประสิทธิภาพการทำงานของระบบในระบบน้ำวนรูปแบบที่แตกต่างกัน</w:t>
      </w:r>
    </w:p>
    <w:p w14:paraId="71FA5E5B" w14:textId="61038F0E" w:rsidR="00353797" w:rsidRDefault="002356F9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3.7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>การศึกษาคุณสมบัติของพลาสติกที่เปลี่ยนแปลงไปหลังจากกระบวนการฆ่าเชื้อของขั้วไฟฟ้า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FTO/</w:t>
      </w:r>
      <w:proofErr w:type="spellStart"/>
      <w:r w:rsidR="00353797" w:rsidRPr="00353797">
        <w:rPr>
          <w:rFonts w:ascii="TH SarabunPSK" w:hAnsi="TH SarabunPSK" w:cs="TH SarabunPSK"/>
          <w:b/>
          <w:bCs/>
          <w:sz w:val="28"/>
        </w:rPr>
        <w:t>ZnO</w:t>
      </w:r>
      <w:proofErr w:type="spellEnd"/>
      <w:r w:rsidR="00353797" w:rsidRPr="00353797">
        <w:rPr>
          <w:rFonts w:ascii="TH SarabunPSK" w:hAnsi="TH SarabunPSK" w:cs="TH SarabunPSK"/>
          <w:b/>
          <w:bCs/>
          <w:sz w:val="28"/>
        </w:rPr>
        <w:t>/TiO</w:t>
      </w:r>
      <w:r>
        <w:rPr>
          <w:rFonts w:ascii="TH SarabunPSK" w:hAnsi="TH SarabunPSK" w:cs="TH SarabunPSK"/>
          <w:b/>
          <w:bCs/>
          <w:sz w:val="28"/>
          <w:vertAlign w:val="subscript"/>
        </w:rPr>
        <w:t>2</w:t>
      </w:r>
      <w:r w:rsidR="00353797" w:rsidRPr="00353797">
        <w:rPr>
          <w:rFonts w:ascii="TH SarabunPSK" w:hAnsi="TH SarabunPSK" w:cs="TH SarabunPSK"/>
          <w:b/>
          <w:bCs/>
          <w:sz w:val="28"/>
        </w:rPr>
        <w:t xml:space="preserve"> </w:t>
      </w:r>
      <w:r w:rsidR="00353797" w:rsidRPr="00353797">
        <w:rPr>
          <w:rFonts w:ascii="TH SarabunPSK" w:hAnsi="TH SarabunPSK" w:cs="TH SarabunPSK"/>
          <w:b/>
          <w:bCs/>
          <w:sz w:val="28"/>
          <w:cs/>
        </w:rPr>
        <w:t xml:space="preserve">ภายใต้กระบวนการ </w:t>
      </w:r>
      <w:r w:rsidR="00353797" w:rsidRPr="00353797">
        <w:rPr>
          <w:rFonts w:ascii="TH SarabunPSK" w:hAnsi="TH SarabunPSK" w:cs="TH SarabunPSK"/>
          <w:b/>
          <w:bCs/>
          <w:sz w:val="28"/>
        </w:rPr>
        <w:t>PEC</w:t>
      </w:r>
    </w:p>
    <w:p w14:paraId="06FBAD33" w14:textId="2F0B1A94" w:rsidR="00953062" w:rsidRDefault="00953062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53062">
        <w:rPr>
          <w:rFonts w:ascii="TH SarabunPSK" w:hAnsi="TH SarabunPSK" w:cs="TH SarabunPSK"/>
          <w:sz w:val="28"/>
          <w:cs/>
        </w:rPr>
        <w:t>ผลการทดลองพบว่าการฆ่าเชื้อด้ว</w:t>
      </w:r>
      <w:r>
        <w:rPr>
          <w:rFonts w:ascii="TH SarabunPSK" w:hAnsi="TH SarabunPSK" w:cs="TH SarabunPSK" w:hint="cs"/>
          <w:sz w:val="28"/>
          <w:cs/>
        </w:rPr>
        <w:t>ย</w:t>
      </w:r>
      <w:r w:rsidRPr="00953062">
        <w:rPr>
          <w:rFonts w:ascii="TH SarabunPSK" w:hAnsi="TH SarabunPSK" w:cs="TH SarabunPSK"/>
          <w:sz w:val="28"/>
          <w:cs/>
        </w:rPr>
        <w:t>กระบวนการ</w:t>
      </w:r>
      <w:proofErr w:type="spellStart"/>
      <w:r w:rsidRPr="00953062">
        <w:rPr>
          <w:rFonts w:ascii="TH SarabunPSK" w:hAnsi="TH SarabunPSK" w:cs="TH SarabunPSK"/>
          <w:sz w:val="28"/>
          <w:cs/>
        </w:rPr>
        <w:t>โฟ</w:t>
      </w:r>
      <w:proofErr w:type="spellEnd"/>
      <w:r w:rsidRPr="00953062">
        <w:rPr>
          <w:rFonts w:ascii="TH SarabunPSK" w:hAnsi="TH SarabunPSK" w:cs="TH SarabunPSK"/>
          <w:sz w:val="28"/>
          <w:cs/>
        </w:rPr>
        <w:t>โตอิเล็กโตร</w:t>
      </w:r>
      <w:r w:rsidR="002356F9">
        <w:rPr>
          <w:rFonts w:ascii="TH SarabunPSK" w:hAnsi="TH SarabunPSK" w:cs="TH SarabunPSK" w:hint="cs"/>
          <w:sz w:val="28"/>
          <w:cs/>
        </w:rPr>
        <w:t>คะตะ</w:t>
      </w:r>
      <w:r w:rsidRPr="00953062">
        <w:rPr>
          <w:rFonts w:ascii="TH SarabunPSK" w:hAnsi="TH SarabunPSK" w:cs="TH SarabunPSK"/>
          <w:sz w:val="28"/>
          <w:cs/>
        </w:rPr>
        <w:t>ไลซิส (</w:t>
      </w:r>
      <w:r w:rsidRPr="00953062">
        <w:rPr>
          <w:rFonts w:ascii="TH SarabunPSK" w:hAnsi="TH SarabunPSK" w:cs="TH SarabunPSK"/>
          <w:sz w:val="28"/>
        </w:rPr>
        <w:t xml:space="preserve">PEC) </w:t>
      </w:r>
      <w:r w:rsidRPr="00953062">
        <w:rPr>
          <w:rFonts w:ascii="TH SarabunPSK" w:hAnsi="TH SarabunPSK" w:cs="TH SarabunPSK"/>
          <w:sz w:val="28"/>
          <w:cs/>
        </w:rPr>
        <w:t xml:space="preserve">ทำให้เกิดการชะล้างสาร </w:t>
      </w:r>
      <w:r w:rsidRPr="00953062">
        <w:rPr>
          <w:rFonts w:ascii="TH SarabunPSK" w:hAnsi="TH SarabunPSK" w:cs="TH SarabunPSK"/>
          <w:sz w:val="28"/>
        </w:rPr>
        <w:t xml:space="preserve">phthalate </w:t>
      </w:r>
      <w:r w:rsidRPr="00953062">
        <w:rPr>
          <w:rFonts w:ascii="TH SarabunPSK" w:hAnsi="TH SarabunPSK" w:cs="TH SarabunPSK"/>
          <w:sz w:val="28"/>
          <w:cs/>
        </w:rPr>
        <w:t xml:space="preserve">เพียง </w:t>
      </w:r>
      <w:r w:rsidRPr="00953062">
        <w:rPr>
          <w:rFonts w:ascii="TH SarabunPSK" w:hAnsi="TH SarabunPSK" w:cs="TH SarabunPSK"/>
          <w:sz w:val="28"/>
        </w:rPr>
        <w:t xml:space="preserve">4.8 ± 0.3 µg/L </w:t>
      </w:r>
      <w:r w:rsidRPr="00953062">
        <w:rPr>
          <w:rFonts w:ascii="TH SarabunPSK" w:hAnsi="TH SarabunPSK" w:cs="TH SarabunPSK"/>
          <w:sz w:val="28"/>
          <w:cs/>
        </w:rPr>
        <w:t>ซึ่ง</w:t>
      </w:r>
      <w:r w:rsidRPr="00953062">
        <w:rPr>
          <w:rFonts w:ascii="TH SarabunPSK" w:hAnsi="TH SarabunPSK" w:cs="TH SarabunPSK"/>
          <w:sz w:val="28"/>
          <w:cs/>
        </w:rPr>
        <w:t xml:space="preserve">ต่ำกว่าการฆ่าเชื้อด้วย </w:t>
      </w:r>
      <w:r w:rsidRPr="00953062">
        <w:rPr>
          <w:rFonts w:ascii="TH SarabunPSK" w:hAnsi="TH SarabunPSK" w:cs="TH SarabunPSK"/>
          <w:sz w:val="28"/>
        </w:rPr>
        <w:t xml:space="preserve">autoclave (20.4 ± 0.3 µg/L) </w:t>
      </w:r>
      <w:r w:rsidRPr="00953062">
        <w:rPr>
          <w:rFonts w:ascii="TH SarabunPSK" w:hAnsi="TH SarabunPSK" w:cs="TH SarabunPSK"/>
          <w:sz w:val="28"/>
          <w:cs/>
        </w:rPr>
        <w:t xml:space="preserve">ประมาณ </w:t>
      </w:r>
      <w:r w:rsidRPr="00953062">
        <w:rPr>
          <w:rFonts w:ascii="TH SarabunPSK" w:hAnsi="TH SarabunPSK" w:cs="TH SarabunPSK"/>
          <w:sz w:val="28"/>
        </w:rPr>
        <w:t xml:space="preserve">4 </w:t>
      </w:r>
      <w:r w:rsidRPr="00953062">
        <w:rPr>
          <w:rFonts w:ascii="TH SarabunPSK" w:hAnsi="TH SarabunPSK" w:cs="TH SarabunPSK"/>
          <w:sz w:val="28"/>
          <w:cs/>
        </w:rPr>
        <w:t xml:space="preserve">เท่า เนื่องจากกระบวนการ </w:t>
      </w:r>
      <w:r w:rsidRPr="00953062">
        <w:rPr>
          <w:rFonts w:ascii="TH SarabunPSK" w:hAnsi="TH SarabunPSK" w:cs="TH SarabunPSK"/>
          <w:sz w:val="28"/>
        </w:rPr>
        <w:t xml:space="preserve">PEC </w:t>
      </w:r>
      <w:r w:rsidRPr="00953062">
        <w:rPr>
          <w:rFonts w:ascii="TH SarabunPSK" w:hAnsi="TH SarabunPSK" w:cs="TH SarabunPSK"/>
          <w:sz w:val="28"/>
          <w:cs/>
        </w:rPr>
        <w:t xml:space="preserve">ทำงานที่อุณหภูมิใกล้เคียงห้อง จึงลดการเสื่อมสภาพของพอลิเมอร์และการแพร่ของสารเติมแต่งออกจากวัสดุ </w:t>
      </w:r>
      <w:r w:rsidRPr="00953062">
        <w:rPr>
          <w:rFonts w:ascii="TH SarabunPSK" w:hAnsi="TH SarabunPSK" w:cs="TH SarabunPSK"/>
          <w:sz w:val="28"/>
        </w:rPr>
        <w:t>PVC</w:t>
      </w:r>
      <w:r w:rsidR="002356F9">
        <w:rPr>
          <w:rFonts w:ascii="TH SarabunPSK" w:hAnsi="TH SarabunPSK" w:cs="TH SarabunPSK"/>
          <w:sz w:val="28"/>
          <w:cs/>
        </w:rPr>
        <w:br/>
      </w:r>
      <w:r w:rsidRPr="00953062">
        <w:rPr>
          <w:rFonts w:ascii="TH SarabunPSK" w:hAnsi="TH SarabunPSK" w:cs="TH SarabunPSK"/>
          <w:sz w:val="28"/>
          <w:cs/>
        </w:rPr>
        <w:t>ได้ดีกว่า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53062">
        <w:rPr>
          <w:rFonts w:ascii="TH SarabunPSK" w:hAnsi="TH SarabunPSK" w:cs="TH SarabunPSK"/>
          <w:sz w:val="28"/>
        </w:rPr>
        <w:t>autoclave</w:t>
      </w:r>
    </w:p>
    <w:p w14:paraId="29BFC231" w14:textId="3AF02742" w:rsidR="00701D45" w:rsidRDefault="00701D45" w:rsidP="00953062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</w:p>
    <w:p w14:paraId="780D8149" w14:textId="77777777" w:rsidR="00953062" w:rsidRDefault="00953062" w:rsidP="009530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AFE37B8" wp14:editId="5ADD0303">
            <wp:extent cx="2072143" cy="1557458"/>
            <wp:effectExtent l="19050" t="19050" r="23495" b="2413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148" cy="15687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E54A30" w14:textId="58076F43" w:rsidR="00701D45" w:rsidRDefault="00701D45" w:rsidP="00701D45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701D45">
        <w:rPr>
          <w:rFonts w:ascii="TH SarabunPSK" w:hAnsi="TH SarabunPSK" w:cs="TH SarabunPSK"/>
          <w:b/>
          <w:bCs/>
          <w:sz w:val="28"/>
          <w:cs/>
        </w:rPr>
        <w:t>ภาพที่</w:t>
      </w:r>
      <w:r w:rsidRPr="00701D4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01D45">
        <w:rPr>
          <w:rFonts w:ascii="TH SarabunPSK" w:hAnsi="TH SarabunPSK" w:cs="TH SarabunPSK"/>
          <w:b/>
          <w:bCs/>
          <w:sz w:val="28"/>
        </w:rPr>
        <w:t>10</w:t>
      </w:r>
      <w:r w:rsidRPr="00701D45">
        <w:rPr>
          <w:rFonts w:ascii="TH SarabunPSK" w:hAnsi="TH SarabunPSK" w:cs="TH SarabunPSK"/>
          <w:sz w:val="28"/>
        </w:rPr>
        <w:t xml:space="preserve"> </w:t>
      </w:r>
      <w:r w:rsidRPr="00701D45">
        <w:rPr>
          <w:rFonts w:ascii="TH SarabunPSK" w:hAnsi="TH SarabunPSK" w:cs="TH SarabunPSK"/>
          <w:sz w:val="28"/>
          <w:cs/>
        </w:rPr>
        <w:t>กราฟแสดงผลการหลุดของสารพทาเลตภายใต้เงื่อนไขที่แตกต่างกัน</w:t>
      </w:r>
    </w:p>
    <w:p w14:paraId="482A61A9" w14:textId="77777777" w:rsidR="002356F9" w:rsidRPr="00353797" w:rsidRDefault="002356F9" w:rsidP="00701D45">
      <w:pPr>
        <w:spacing w:after="0" w:line="240" w:lineRule="auto"/>
        <w:jc w:val="both"/>
        <w:rPr>
          <w:rFonts w:ascii="TH SarabunPSK" w:hAnsi="TH SarabunPSK" w:cs="TH SarabunPSK" w:hint="cs"/>
          <w:sz w:val="28"/>
        </w:rPr>
      </w:pPr>
    </w:p>
    <w:p w14:paraId="43ED7A99" w14:textId="54CF4C69" w:rsidR="0098175B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4.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22477814" w14:textId="486CEF96" w:rsidR="00FA66CC" w:rsidRPr="00953062" w:rsidRDefault="00953062" w:rsidP="00FA66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53062">
        <w:rPr>
          <w:rFonts w:ascii="TH SarabunPSK" w:hAnsi="TH SarabunPSK" w:cs="TH SarabunPSK" w:hint="cs"/>
          <w:sz w:val="28"/>
          <w:cs/>
        </w:rPr>
        <w:t>การศึกษาพบว่าขั้วไฟฟ้า</w:t>
      </w:r>
      <w:r w:rsidRPr="00953062">
        <w:rPr>
          <w:rFonts w:ascii="TH SarabunPSK" w:hAnsi="TH SarabunPSK" w:cs="TH SarabunPSK" w:hint="cs"/>
          <w:sz w:val="28"/>
        </w:rPr>
        <w:t xml:space="preserve"> FTO/</w:t>
      </w:r>
      <w:proofErr w:type="spellStart"/>
      <w:r w:rsidRPr="00953062">
        <w:rPr>
          <w:rFonts w:ascii="TH SarabunPSK" w:hAnsi="TH SarabunPSK" w:cs="TH SarabunPSK" w:hint="cs"/>
          <w:sz w:val="28"/>
        </w:rPr>
        <w:t>ZnO</w:t>
      </w:r>
      <w:proofErr w:type="spellEnd"/>
      <w:r w:rsidRPr="00953062">
        <w:rPr>
          <w:rFonts w:ascii="TH SarabunPSK" w:hAnsi="TH SarabunPSK" w:cs="TH SarabunPSK" w:hint="cs"/>
          <w:sz w:val="28"/>
        </w:rPr>
        <w:t>/TiO</w:t>
      </w:r>
      <w:r w:rsidR="002356F9">
        <w:rPr>
          <w:rFonts w:ascii="TH SarabunPSK" w:hAnsi="TH SarabunPSK" w:cs="TH SarabunPSK"/>
          <w:sz w:val="28"/>
          <w:vertAlign w:val="subscript"/>
        </w:rPr>
        <w:t>2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 xml:space="preserve">สูตร </w:t>
      </w:r>
      <w:r w:rsidRPr="00953062">
        <w:rPr>
          <w:rFonts w:ascii="TH SarabunPSK" w:hAnsi="TH SarabunPSK" w:cs="TH SarabunPSK" w:hint="cs"/>
          <w:sz w:val="28"/>
        </w:rPr>
        <w:t xml:space="preserve">Z8T2-1 vis </w:t>
      </w:r>
      <w:r w:rsidRPr="00953062">
        <w:rPr>
          <w:rFonts w:ascii="TH SarabunPSK" w:hAnsi="TH SarabunPSK" w:cs="TH SarabunPSK" w:hint="cs"/>
          <w:sz w:val="28"/>
          <w:cs/>
        </w:rPr>
        <w:t>มีประสิทธิภาพสูงสุดในการแยกและถ่ายโอนประจุ ส่งผลให้สามารถผลิตกรดไฮโปคลอร</w:t>
      </w:r>
      <w:proofErr w:type="spellStart"/>
      <w:r w:rsidRPr="00953062">
        <w:rPr>
          <w:rFonts w:ascii="TH SarabunPSK" w:hAnsi="TH SarabunPSK" w:cs="TH SarabunPSK" w:hint="cs"/>
          <w:sz w:val="28"/>
          <w:cs/>
        </w:rPr>
        <w:t>ัส</w:t>
      </w:r>
      <w:proofErr w:type="spellEnd"/>
      <w:r w:rsidRPr="00953062">
        <w:rPr>
          <w:rFonts w:ascii="TH SarabunPSK" w:hAnsi="TH SarabunPSK" w:cs="TH SarabunPSK" w:hint="cs"/>
          <w:sz w:val="28"/>
          <w:cs/>
        </w:rPr>
        <w:t xml:space="preserve"> (</w:t>
      </w:r>
      <w:proofErr w:type="spellStart"/>
      <w:r w:rsidRPr="00953062">
        <w:rPr>
          <w:rFonts w:ascii="TH SarabunPSK" w:hAnsi="TH SarabunPSK" w:cs="TH SarabunPSK" w:hint="cs"/>
          <w:sz w:val="28"/>
        </w:rPr>
        <w:t>HClO</w:t>
      </w:r>
      <w:proofErr w:type="spellEnd"/>
      <w:r w:rsidRPr="00953062">
        <w:rPr>
          <w:rFonts w:ascii="TH SarabunPSK" w:hAnsi="TH SarabunPSK" w:cs="TH SarabunPSK" w:hint="cs"/>
          <w:sz w:val="28"/>
        </w:rPr>
        <w:t xml:space="preserve">) </w:t>
      </w:r>
      <w:r w:rsidRPr="00953062">
        <w:rPr>
          <w:rFonts w:ascii="TH SarabunPSK" w:hAnsi="TH SarabunPSK" w:cs="TH SarabunPSK" w:hint="cs"/>
          <w:sz w:val="28"/>
          <w:cs/>
        </w:rPr>
        <w:t>ได้อย่างมีประสิทธิภาพ ซึ่งเป็นปัจจัยหลักในการกำจัดเชื้อ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i/>
          <w:iCs/>
          <w:sz w:val="28"/>
        </w:rPr>
        <w:t>Klebsiella pneumoniae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 xml:space="preserve">โดยเชื้อสามารถทนต่อสารละลาย </w:t>
      </w:r>
      <w:r w:rsidRPr="00953062">
        <w:rPr>
          <w:rFonts w:ascii="TH SarabunPSK" w:hAnsi="TH SarabunPSK" w:cs="TH SarabunPSK" w:hint="cs"/>
          <w:sz w:val="28"/>
        </w:rPr>
        <w:t xml:space="preserve">NaCl </w:t>
      </w:r>
      <w:r w:rsidRPr="00953062">
        <w:rPr>
          <w:rFonts w:ascii="TH SarabunPSK" w:hAnsi="TH SarabunPSK" w:cs="TH SarabunPSK" w:hint="cs"/>
          <w:sz w:val="28"/>
          <w:cs/>
        </w:rPr>
        <w:t xml:space="preserve">ได้ถึง </w:t>
      </w:r>
      <w:r w:rsidRPr="00953062">
        <w:rPr>
          <w:rFonts w:ascii="TH SarabunPSK" w:hAnsi="TH SarabunPSK" w:cs="TH SarabunPSK" w:hint="cs"/>
          <w:sz w:val="28"/>
        </w:rPr>
        <w:t xml:space="preserve">5% w/v </w:t>
      </w:r>
      <w:r w:rsidRPr="00953062">
        <w:rPr>
          <w:rFonts w:ascii="TH SarabunPSK" w:hAnsi="TH SarabunPSK" w:cs="TH SarabunPSK" w:hint="cs"/>
          <w:sz w:val="28"/>
          <w:cs/>
        </w:rPr>
        <w:t xml:space="preserve">แสดงให้เห็นว่าฤทธิ์การฆ่าเชื้อเกิดจาก </w:t>
      </w:r>
      <w:proofErr w:type="spellStart"/>
      <w:r w:rsidRPr="00953062">
        <w:rPr>
          <w:rFonts w:ascii="TH SarabunPSK" w:hAnsi="TH SarabunPSK" w:cs="TH SarabunPSK" w:hint="cs"/>
          <w:sz w:val="28"/>
        </w:rPr>
        <w:t>HClO</w:t>
      </w:r>
      <w:proofErr w:type="spellEnd"/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 xml:space="preserve">ไม่ใช่ความเข้มข้นของเกลือ ระบบ </w:t>
      </w:r>
      <w:r w:rsidRPr="00953062">
        <w:rPr>
          <w:rFonts w:ascii="TH SarabunPSK" w:hAnsi="TH SarabunPSK" w:cs="TH SarabunPSK" w:hint="cs"/>
          <w:sz w:val="28"/>
        </w:rPr>
        <w:t xml:space="preserve">PEC </w:t>
      </w:r>
      <w:r w:rsidRPr="00953062">
        <w:rPr>
          <w:rFonts w:ascii="TH SarabunPSK" w:hAnsi="TH SarabunPSK" w:cs="TH SarabunPSK" w:hint="cs"/>
          <w:sz w:val="28"/>
          <w:cs/>
        </w:rPr>
        <w:t>สามารถกำจัดเชื้อได้หมดภายใน</w:t>
      </w:r>
      <w:r w:rsidRPr="00953062">
        <w:rPr>
          <w:rFonts w:ascii="TH SarabunPSK" w:hAnsi="TH SarabunPSK" w:cs="TH SarabunPSK" w:hint="cs"/>
          <w:sz w:val="28"/>
        </w:rPr>
        <w:t xml:space="preserve"> 10–20 </w:t>
      </w:r>
      <w:r w:rsidRPr="00953062">
        <w:rPr>
          <w:rFonts w:ascii="TH SarabunPSK" w:hAnsi="TH SarabunPSK" w:cs="TH SarabunPSK" w:hint="cs"/>
          <w:sz w:val="28"/>
          <w:cs/>
        </w:rPr>
        <w:t>นาที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>ทั้งในสารละลายและบนพื้นผิวอุปกรณ์ทางการแพทย์ นอกจากนี้ เซลล์แบบ</w:t>
      </w:r>
      <w:r w:rsidRPr="00953062">
        <w:rPr>
          <w:rFonts w:ascii="TH SarabunPSK" w:hAnsi="TH SarabunPSK" w:cs="TH SarabunPSK" w:hint="cs"/>
          <w:sz w:val="28"/>
        </w:rPr>
        <w:t xml:space="preserve"> 2 </w:t>
      </w:r>
      <w:r w:rsidRPr="00953062">
        <w:rPr>
          <w:rFonts w:ascii="TH SarabunPSK" w:hAnsi="TH SarabunPSK" w:cs="TH SarabunPSK" w:hint="cs"/>
          <w:sz w:val="28"/>
          <w:cs/>
        </w:rPr>
        <w:t>ห้องร่วมกับระบบน้ำวน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 xml:space="preserve">ให้ประสิทธิภาพสูงสุด และกระบวนการ </w:t>
      </w:r>
      <w:r w:rsidRPr="00953062">
        <w:rPr>
          <w:rFonts w:ascii="TH SarabunPSK" w:hAnsi="TH SarabunPSK" w:cs="TH SarabunPSK" w:hint="cs"/>
          <w:sz w:val="28"/>
        </w:rPr>
        <w:t xml:space="preserve">PEC </w:t>
      </w:r>
      <w:r w:rsidRPr="00953062">
        <w:rPr>
          <w:rFonts w:ascii="TH SarabunPSK" w:hAnsi="TH SarabunPSK" w:cs="TH SarabunPSK" w:hint="cs"/>
          <w:sz w:val="28"/>
          <w:cs/>
        </w:rPr>
        <w:t>ยังช่วยลดการชะล้างสาร</w:t>
      </w:r>
      <w:r w:rsidRPr="00953062">
        <w:rPr>
          <w:rFonts w:ascii="TH SarabunPSK" w:hAnsi="TH SarabunPSK" w:cs="TH SarabunPSK" w:hint="cs"/>
          <w:sz w:val="28"/>
        </w:rPr>
        <w:t xml:space="preserve"> phthalate </w:t>
      </w:r>
      <w:r w:rsidRPr="00953062">
        <w:rPr>
          <w:rFonts w:ascii="TH SarabunPSK" w:hAnsi="TH SarabunPSK" w:cs="TH SarabunPSK" w:hint="cs"/>
          <w:sz w:val="28"/>
          <w:cs/>
        </w:rPr>
        <w:t>ได้ประมาณ</w:t>
      </w:r>
      <w:r w:rsidRPr="00953062">
        <w:rPr>
          <w:rFonts w:ascii="TH SarabunPSK" w:hAnsi="TH SarabunPSK" w:cs="TH SarabunPSK" w:hint="cs"/>
          <w:sz w:val="28"/>
        </w:rPr>
        <w:t xml:space="preserve"> 4 </w:t>
      </w:r>
      <w:r w:rsidRPr="00953062">
        <w:rPr>
          <w:rFonts w:ascii="TH SarabunPSK" w:hAnsi="TH SarabunPSK" w:cs="TH SarabunPSK" w:hint="cs"/>
          <w:sz w:val="28"/>
          <w:cs/>
        </w:rPr>
        <w:t>เท่า</w:t>
      </w:r>
      <w:r w:rsidRPr="00953062">
        <w:rPr>
          <w:rFonts w:ascii="TH SarabunPSK" w:hAnsi="TH SarabunPSK" w:cs="TH SarabunPSK" w:hint="cs"/>
          <w:sz w:val="28"/>
        </w:rPr>
        <w:t xml:space="preserve"> </w:t>
      </w:r>
      <w:r w:rsidRPr="00953062">
        <w:rPr>
          <w:rFonts w:ascii="TH SarabunPSK" w:hAnsi="TH SarabunPSK" w:cs="TH SarabunPSK" w:hint="cs"/>
          <w:sz w:val="28"/>
          <w:cs/>
        </w:rPr>
        <w:t xml:space="preserve">เมื่อเทียบกับการฆ่าเชื้อด้วย </w:t>
      </w:r>
      <w:r w:rsidRPr="00953062">
        <w:rPr>
          <w:rFonts w:ascii="TH SarabunPSK" w:hAnsi="TH SarabunPSK" w:cs="TH SarabunPSK" w:hint="cs"/>
          <w:sz w:val="28"/>
        </w:rPr>
        <w:t xml:space="preserve">autoclave </w:t>
      </w:r>
      <w:r w:rsidRPr="00953062">
        <w:rPr>
          <w:rFonts w:ascii="TH SarabunPSK" w:hAnsi="TH SarabunPSK" w:cs="TH SarabunPSK" w:hint="cs"/>
          <w:sz w:val="28"/>
          <w:cs/>
        </w:rPr>
        <w:t xml:space="preserve">แสดงถึงศักยภาพในการฆ่าเชื้อที่มีประสิทธิภาพพร้อมทั้งรักษาคุณสมบัติของวัสดุ </w:t>
      </w:r>
      <w:r w:rsidRPr="00953062">
        <w:rPr>
          <w:rFonts w:ascii="TH SarabunPSK" w:hAnsi="TH SarabunPSK" w:cs="TH SarabunPSK" w:hint="cs"/>
          <w:sz w:val="28"/>
        </w:rPr>
        <w:t xml:space="preserve">PVC </w:t>
      </w:r>
      <w:r w:rsidRPr="00953062">
        <w:rPr>
          <w:rFonts w:ascii="TH SarabunPSK" w:hAnsi="TH SarabunPSK" w:cs="TH SarabunPSK" w:hint="cs"/>
          <w:sz w:val="28"/>
          <w:cs/>
        </w:rPr>
        <w:t>ได้เป็นอย่างดี</w:t>
      </w:r>
    </w:p>
    <w:p w14:paraId="6F942A33" w14:textId="77777777" w:rsidR="00953062" w:rsidRPr="00FA66CC" w:rsidRDefault="00953062" w:rsidP="00FA66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235D56E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AE48ED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CF3091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57AD384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CBA6C5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C597F9E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775DC4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AD4E1D5" w14:textId="77777777" w:rsidR="002356F9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5D49C105" w:rsidR="00F63A3D" w:rsidRPr="00B310AB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5.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4C671777" w14:textId="77777777" w:rsidR="008628B9" w:rsidRPr="008628B9" w:rsidRDefault="008628B9" w:rsidP="008628B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628B9">
        <w:rPr>
          <w:rFonts w:ascii="TH SarabunPSK" w:hAnsi="TH SarabunPSK" w:cs="TH SarabunPSK"/>
          <w:sz w:val="28"/>
          <w:cs/>
        </w:rPr>
        <w:t>โครงงานวิจัยฉบับนี้สำเร็จลุล่วงได้ด้วยความกรุณาและการสนับสนุนจากหลายภาคส่วน ผู้จัดทำขอกราบขอบพระคุณ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อาจารย์สุกัญญา กลมเกลี้ยง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อาจารย์ที่ปรึกษาโครงงาน ที่ได้ให้คำปรึกษา ข้อเสนอแนะ และติดตามการดำเนินงานวิจัยอย่างใกล้ชิดตลอดระยะเวลาการศึกษา</w:t>
      </w:r>
    </w:p>
    <w:p w14:paraId="29FC0726" w14:textId="77777777" w:rsidR="008628B9" w:rsidRPr="008628B9" w:rsidRDefault="008628B9" w:rsidP="008628B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628B9">
        <w:rPr>
          <w:rFonts w:ascii="TH SarabunPSK" w:hAnsi="TH SarabunPSK" w:cs="TH SarabunPSK"/>
          <w:sz w:val="28"/>
          <w:cs/>
        </w:rPr>
        <w:t>ผู้จัดทำขอกราบขอบพระคุณ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รองศาสตราจารย์ ดร.ฉัตรชัย พลเชี่ยว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จากคณะวิทยาศาสตร์ มหาวิทยาลัยเทคโนโลยีราชมงคลธัญบุรี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และ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รองศาสตราจารย์ ดร.ชาติชาย แจ้งเสน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จากคณะวิทยาศาสตร์ มหาวิทยาลัยมหิดล</w:t>
      </w:r>
      <w:r w:rsidRPr="008628B9">
        <w:rPr>
          <w:rFonts w:ascii="TH SarabunPSK" w:hAnsi="TH SarabunPSK" w:cs="TH SarabunPSK"/>
          <w:sz w:val="28"/>
        </w:rPr>
        <w:t xml:space="preserve"> </w:t>
      </w:r>
      <w:r w:rsidRPr="008628B9">
        <w:rPr>
          <w:rFonts w:ascii="TH SarabunPSK" w:hAnsi="TH SarabunPSK" w:cs="TH SarabunPSK"/>
          <w:sz w:val="28"/>
          <w:cs/>
        </w:rPr>
        <w:t>ที่ได้กรุณาถ่ายทอดองค์ความรู้ ให้คำปรึกษาทางวิชาการ และข้อเสนอแนะอันเป็นประโยชน์ ซึ่งเป็นส่วนสำคัญในการพัฒนาโครงงานวิจัยฉบับนี้</w:t>
      </w:r>
    </w:p>
    <w:p w14:paraId="0C8DFBCF" w14:textId="717EB35B" w:rsidR="00F63A3D" w:rsidRDefault="008628B9" w:rsidP="002356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628B9">
        <w:rPr>
          <w:rFonts w:ascii="TH SarabunPSK" w:hAnsi="TH SarabunPSK" w:cs="TH SarabunPSK"/>
          <w:sz w:val="28"/>
          <w:cs/>
        </w:rPr>
        <w:t>ผู้จัดทำขอขอบพระคุณทุกท่านที่มีส่วนร่วมและให้การสนับสนุน จนโครงงานวิจัยฉบับนี้สำเร็จลุล่วงไปได้ด้วยดี</w:t>
      </w:r>
    </w:p>
    <w:p w14:paraId="42665087" w14:textId="67BA03B3" w:rsidR="0098175B" w:rsidRPr="006F44FC" w:rsidRDefault="002356F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6.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A5BD01E" w14:textId="77777777" w:rsidR="00775B2A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  <w:cs/>
        </w:rPr>
        <w:t>ฉัตรชัย. (</w:t>
      </w:r>
      <w:r w:rsidRPr="00C86E35">
        <w:rPr>
          <w:rFonts w:ascii="TH SarabunPSK" w:hAnsi="TH SarabunPSK" w:cs="TH SarabunPSK"/>
          <w:sz w:val="28"/>
        </w:rPr>
        <w:t xml:space="preserve">2017). </w:t>
      </w:r>
      <w:r w:rsidRPr="00C86E35">
        <w:rPr>
          <w:rFonts w:ascii="TH SarabunPSK" w:hAnsi="TH SarabunPSK" w:cs="TH SarabunPSK"/>
          <w:sz w:val="28"/>
          <w:cs/>
        </w:rPr>
        <w:t>การทำลายเซลล์จุลชีพโดยการใช้อนุมูลอิสระในกระบวนการ</w:t>
      </w:r>
      <w:proofErr w:type="spellStart"/>
      <w:r w:rsidRPr="00C86E35">
        <w:rPr>
          <w:rFonts w:ascii="TH SarabunPSK" w:hAnsi="TH SarabunPSK" w:cs="TH SarabunPSK"/>
          <w:sz w:val="28"/>
          <w:cs/>
        </w:rPr>
        <w:t>โฟ</w:t>
      </w:r>
      <w:proofErr w:type="spellEnd"/>
      <w:r w:rsidRPr="00C86E35">
        <w:rPr>
          <w:rFonts w:ascii="TH SarabunPSK" w:hAnsi="TH SarabunPSK" w:cs="TH SarabunPSK"/>
          <w:sz w:val="28"/>
          <w:cs/>
        </w:rPr>
        <w:t>โตเคมี. วารสารเคมีและวัสดุ</w:t>
      </w:r>
      <w:r w:rsidRPr="00C86E35">
        <w:rPr>
          <w:rFonts w:ascii="TH SarabunPSK" w:hAnsi="TH SarabunPSK" w:cs="TH SarabunPSK"/>
          <w:sz w:val="28"/>
        </w:rPr>
        <w:t xml:space="preserve"> </w:t>
      </w:r>
      <w:r w:rsidRPr="00C86E35">
        <w:rPr>
          <w:rFonts w:ascii="TH SarabunPSK" w:hAnsi="TH SarabunPSK" w:cs="TH SarabunPSK"/>
          <w:sz w:val="28"/>
          <w:cs/>
        </w:rPr>
        <w:t>ศาสตร์</w:t>
      </w:r>
      <w:r w:rsidRPr="00C86E35">
        <w:rPr>
          <w:rFonts w:ascii="TH SarabunPSK" w:hAnsi="TH SarabunPSK" w:cs="TH SarabunPSK"/>
          <w:sz w:val="28"/>
        </w:rPr>
        <w:t>, 22(1), 45-56.</w:t>
      </w:r>
    </w:p>
    <w:p w14:paraId="500E977A" w14:textId="77777777" w:rsidR="00775B2A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  <w:cs/>
        </w:rPr>
        <w:t>ลีพร และ ปริณดา. (</w:t>
      </w:r>
      <w:r w:rsidRPr="00C86E35">
        <w:rPr>
          <w:rFonts w:ascii="TH SarabunPSK" w:hAnsi="TH SarabunPSK" w:cs="TH SarabunPSK"/>
          <w:sz w:val="28"/>
        </w:rPr>
        <w:t xml:space="preserve">2013). </w:t>
      </w:r>
      <w:r w:rsidRPr="00C86E35">
        <w:rPr>
          <w:rFonts w:ascii="TH SarabunPSK" w:hAnsi="TH SarabunPSK" w:cs="TH SarabunPSK"/>
          <w:sz w:val="28"/>
          <w:cs/>
        </w:rPr>
        <w:t xml:space="preserve">ปัญหาของสาร </w:t>
      </w:r>
      <w:r w:rsidRPr="00C86E35">
        <w:rPr>
          <w:rFonts w:ascii="TH SarabunPSK" w:hAnsi="TH SarabunPSK" w:cs="TH SarabunPSK"/>
          <w:sz w:val="28"/>
        </w:rPr>
        <w:t xml:space="preserve">Vinyl Chloride </w:t>
      </w:r>
      <w:r w:rsidRPr="00C86E35">
        <w:rPr>
          <w:rFonts w:ascii="TH SarabunPSK" w:hAnsi="TH SarabunPSK" w:cs="TH SarabunPSK"/>
          <w:sz w:val="28"/>
          <w:cs/>
        </w:rPr>
        <w:t>และผลกระทบต่อสุขภาพ. วารสารวิจัยและ</w:t>
      </w:r>
      <w:r w:rsidRPr="00C86E35">
        <w:rPr>
          <w:rFonts w:ascii="TH SarabunPSK" w:hAnsi="TH SarabunPSK" w:cs="TH SarabunPSK"/>
          <w:sz w:val="28"/>
        </w:rPr>
        <w:t xml:space="preserve"> </w:t>
      </w:r>
      <w:r w:rsidRPr="00C86E35">
        <w:rPr>
          <w:rFonts w:ascii="TH SarabunPSK" w:hAnsi="TH SarabunPSK" w:cs="TH SarabunPSK"/>
          <w:sz w:val="28"/>
          <w:cs/>
        </w:rPr>
        <w:t>พัฒนาการแพทย์</w:t>
      </w:r>
      <w:r w:rsidRPr="00C86E35">
        <w:rPr>
          <w:rFonts w:ascii="TH SarabunPSK" w:hAnsi="TH SarabunPSK" w:cs="TH SarabunPSK"/>
          <w:sz w:val="28"/>
        </w:rPr>
        <w:t>, 18(3), 210-219.</w:t>
      </w:r>
    </w:p>
    <w:p w14:paraId="52185CDA" w14:textId="77777777" w:rsidR="00775B2A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  <w:cs/>
        </w:rPr>
        <w:t xml:space="preserve">สุวิทย์. (ไม่ปรากฏปี). การใช้แก๊ส </w:t>
      </w:r>
      <w:r w:rsidRPr="00C86E35">
        <w:rPr>
          <w:rFonts w:ascii="TH SarabunPSK" w:hAnsi="TH SarabunPSK" w:cs="TH SarabunPSK"/>
          <w:sz w:val="28"/>
        </w:rPr>
        <w:t xml:space="preserve">Ethylene Oxide </w:t>
      </w:r>
      <w:r w:rsidRPr="00C86E35">
        <w:rPr>
          <w:rFonts w:ascii="TH SarabunPSK" w:hAnsi="TH SarabunPSK" w:cs="TH SarabunPSK"/>
          <w:sz w:val="28"/>
          <w:cs/>
        </w:rPr>
        <w:t>ในการฆ่าเชื้ออุปกรณ์ทางการแพทย์: ประสิทธิภาพและข้อ</w:t>
      </w:r>
      <w:r w:rsidRPr="00C86E35">
        <w:rPr>
          <w:rFonts w:ascii="TH SarabunPSK" w:hAnsi="TH SarabunPSK" w:cs="TH SarabunPSK"/>
          <w:sz w:val="28"/>
        </w:rPr>
        <w:t xml:space="preserve"> </w:t>
      </w:r>
      <w:r w:rsidRPr="00C86E35">
        <w:rPr>
          <w:rFonts w:ascii="TH SarabunPSK" w:hAnsi="TH SarabunPSK" w:cs="TH SarabunPSK"/>
          <w:sz w:val="28"/>
          <w:cs/>
        </w:rPr>
        <w:t>ควรระวัง. วารสารการแพทย์และสาธารณสุข</w:t>
      </w:r>
      <w:r w:rsidRPr="00C86E35">
        <w:rPr>
          <w:rFonts w:ascii="TH SarabunPSK" w:hAnsi="TH SarabunPSK" w:cs="TH SarabunPSK"/>
          <w:sz w:val="28"/>
        </w:rPr>
        <w:t>, 25(2), 122-135.</w:t>
      </w:r>
    </w:p>
    <w:p w14:paraId="5A2D69CC" w14:textId="77777777" w:rsidR="00775B2A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  <w:cs/>
        </w:rPr>
        <w:t>โชติวิทย์ วิริยะชัยเลิศ และ ฉัตรชัย พลเชี่ยว. (</w:t>
      </w:r>
      <w:r w:rsidRPr="00C86E35">
        <w:rPr>
          <w:rFonts w:ascii="TH SarabunPSK" w:hAnsi="TH SarabunPSK" w:cs="TH SarabunPSK"/>
          <w:sz w:val="28"/>
        </w:rPr>
        <w:t xml:space="preserve">2016). </w:t>
      </w:r>
      <w:r w:rsidRPr="00C86E35">
        <w:rPr>
          <w:rFonts w:ascii="TH SarabunPSK" w:hAnsi="TH SarabunPSK" w:cs="TH SarabunPSK"/>
          <w:sz w:val="28"/>
          <w:cs/>
        </w:rPr>
        <w:t>การผลิตโซเดียมไฮโปคลอไรท์ด้วยกระบวนการ</w:t>
      </w:r>
      <w:proofErr w:type="spellStart"/>
      <w:r w:rsidRPr="00C86E35">
        <w:rPr>
          <w:rFonts w:ascii="TH SarabunPSK" w:hAnsi="TH SarabunPSK" w:cs="TH SarabunPSK"/>
          <w:sz w:val="28"/>
          <w:cs/>
        </w:rPr>
        <w:t>โฟ</w:t>
      </w:r>
      <w:proofErr w:type="spellEnd"/>
      <w:r w:rsidRPr="00C86E35">
        <w:rPr>
          <w:rFonts w:ascii="TH SarabunPSK" w:hAnsi="TH SarabunPSK" w:cs="TH SarabunPSK"/>
          <w:sz w:val="28"/>
          <w:cs/>
        </w:rPr>
        <w:t>โตอิเล็ก</w:t>
      </w:r>
      <w:r w:rsidRPr="00C86E35">
        <w:rPr>
          <w:rFonts w:ascii="TH SarabunPSK" w:hAnsi="TH SarabunPSK" w:cs="TH SarabunPSK"/>
          <w:sz w:val="28"/>
        </w:rPr>
        <w:t xml:space="preserve"> </w:t>
      </w:r>
      <w:r w:rsidRPr="00C86E35">
        <w:rPr>
          <w:rFonts w:ascii="TH SarabunPSK" w:hAnsi="TH SarabunPSK" w:cs="TH SarabunPSK"/>
          <w:sz w:val="28"/>
          <w:cs/>
        </w:rPr>
        <w:t xml:space="preserve">โตรคะตะไลติกโดยใช้ขั้วไฟฟ้าผสมทังเสตนออกไซด์/บิสมัทวานาเดท. </w:t>
      </w:r>
      <w:r w:rsidRPr="00C86E35">
        <w:rPr>
          <w:rFonts w:ascii="TH SarabunPSK" w:hAnsi="TH SarabunPSK" w:cs="TH SarabunPSK"/>
          <w:sz w:val="28"/>
        </w:rPr>
        <w:t>Science and Technology RMUTT Journal, 7(1), 58-65.</w:t>
      </w:r>
    </w:p>
    <w:p w14:paraId="281EC96D" w14:textId="40221E43" w:rsidR="00775B2A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</w:rPr>
        <w:t>Danial Krall. (2013). Production and Utilization of Hypochlorous Acid in Water Disinfection. Journal of Water Process Engineering, 1(3), 65-74.</w:t>
      </w:r>
    </w:p>
    <w:p w14:paraId="49C9BCAC" w14:textId="0331C9FE" w:rsidR="00034F32" w:rsidRDefault="00C86E35" w:rsidP="00775B2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C86E35">
        <w:rPr>
          <w:rFonts w:ascii="TH SarabunPSK" w:hAnsi="TH SarabunPSK" w:cs="TH SarabunPSK"/>
          <w:sz w:val="28"/>
        </w:rPr>
        <w:t xml:space="preserve">Elizabeth Thottacherry. (2022). Klebsiella pneumoniae Infections: Clinical Impact and Treatment. Journal of Infection and Public Health, 15(7), 849-859. </w: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FA17" w14:textId="77777777" w:rsidR="008B14C8" w:rsidRDefault="008B14C8" w:rsidP="00282096">
      <w:pPr>
        <w:spacing w:after="0" w:line="240" w:lineRule="auto"/>
      </w:pPr>
      <w:r>
        <w:separator/>
      </w:r>
    </w:p>
  </w:endnote>
  <w:endnote w:type="continuationSeparator" w:id="0">
    <w:p w14:paraId="23F2CC15" w14:textId="77777777" w:rsidR="008B14C8" w:rsidRDefault="008B14C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44596748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860B" w14:textId="77777777" w:rsidR="008B14C8" w:rsidRDefault="008B14C8" w:rsidP="00282096">
      <w:pPr>
        <w:spacing w:after="0" w:line="240" w:lineRule="auto"/>
      </w:pPr>
      <w:r>
        <w:separator/>
      </w:r>
    </w:p>
  </w:footnote>
  <w:footnote w:type="continuationSeparator" w:id="0">
    <w:p w14:paraId="601760AE" w14:textId="77777777" w:rsidR="008B14C8" w:rsidRDefault="008B14C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2223004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6899022">
    <w:abstractNumId w:val="0"/>
  </w:num>
  <w:num w:numId="2" w16cid:durableId="13009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0228"/>
    <w:rsid w:val="000737B0"/>
    <w:rsid w:val="000875E6"/>
    <w:rsid w:val="000917E1"/>
    <w:rsid w:val="000A070F"/>
    <w:rsid w:val="000D1788"/>
    <w:rsid w:val="000D3804"/>
    <w:rsid w:val="00135079"/>
    <w:rsid w:val="00141CD7"/>
    <w:rsid w:val="00173580"/>
    <w:rsid w:val="0022607B"/>
    <w:rsid w:val="002356F9"/>
    <w:rsid w:val="00242442"/>
    <w:rsid w:val="00282096"/>
    <w:rsid w:val="00282391"/>
    <w:rsid w:val="002846D4"/>
    <w:rsid w:val="002A59FE"/>
    <w:rsid w:val="002C4F3F"/>
    <w:rsid w:val="002F28D8"/>
    <w:rsid w:val="00313C55"/>
    <w:rsid w:val="00314B01"/>
    <w:rsid w:val="00353797"/>
    <w:rsid w:val="00361F4B"/>
    <w:rsid w:val="00386D57"/>
    <w:rsid w:val="00397926"/>
    <w:rsid w:val="003A29DD"/>
    <w:rsid w:val="003B1749"/>
    <w:rsid w:val="003B5CCA"/>
    <w:rsid w:val="0040562D"/>
    <w:rsid w:val="0042136F"/>
    <w:rsid w:val="00427242"/>
    <w:rsid w:val="00492645"/>
    <w:rsid w:val="004E478D"/>
    <w:rsid w:val="00516358"/>
    <w:rsid w:val="0054162D"/>
    <w:rsid w:val="00574E22"/>
    <w:rsid w:val="005B16B7"/>
    <w:rsid w:val="005E3358"/>
    <w:rsid w:val="005F3E92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01D45"/>
    <w:rsid w:val="00720860"/>
    <w:rsid w:val="00730DE0"/>
    <w:rsid w:val="00733F09"/>
    <w:rsid w:val="00734A96"/>
    <w:rsid w:val="007446B8"/>
    <w:rsid w:val="0075703C"/>
    <w:rsid w:val="007720C2"/>
    <w:rsid w:val="00775B2A"/>
    <w:rsid w:val="00791221"/>
    <w:rsid w:val="00800EB1"/>
    <w:rsid w:val="00812E87"/>
    <w:rsid w:val="00823156"/>
    <w:rsid w:val="00830A6B"/>
    <w:rsid w:val="00833E61"/>
    <w:rsid w:val="00850F83"/>
    <w:rsid w:val="008628B9"/>
    <w:rsid w:val="008701D3"/>
    <w:rsid w:val="00891B90"/>
    <w:rsid w:val="008A3514"/>
    <w:rsid w:val="008B14C8"/>
    <w:rsid w:val="008E1790"/>
    <w:rsid w:val="00914760"/>
    <w:rsid w:val="00931B69"/>
    <w:rsid w:val="00946699"/>
    <w:rsid w:val="00950E30"/>
    <w:rsid w:val="00952150"/>
    <w:rsid w:val="00953062"/>
    <w:rsid w:val="00953115"/>
    <w:rsid w:val="0098175B"/>
    <w:rsid w:val="00984B19"/>
    <w:rsid w:val="009B3A64"/>
    <w:rsid w:val="009B5C67"/>
    <w:rsid w:val="009D016F"/>
    <w:rsid w:val="009D4041"/>
    <w:rsid w:val="009D752D"/>
    <w:rsid w:val="009F35C9"/>
    <w:rsid w:val="009F528A"/>
    <w:rsid w:val="00A117D9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C86E35"/>
    <w:rsid w:val="00D00B4C"/>
    <w:rsid w:val="00D639A8"/>
    <w:rsid w:val="00D75785"/>
    <w:rsid w:val="00D91E2B"/>
    <w:rsid w:val="00DB35B9"/>
    <w:rsid w:val="00DD18F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A66CC"/>
    <w:rsid w:val="00FA7B27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2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link w:val="ad"/>
    <w:uiPriority w:val="1"/>
    <w:qFormat/>
    <w:rsid w:val="00601C21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f">
    <w:name w:val="Unresolved Mention"/>
    <w:basedOn w:val="a0"/>
    <w:uiPriority w:val="99"/>
    <w:semiHidden/>
    <w:unhideWhenUsed/>
    <w:rsid w:val="00734A9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27242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ad">
    <w:name w:val="ไม่มีการเว้นระยะห่าง อักขระ"/>
    <w:basedOn w:val="a0"/>
    <w:link w:val="ac"/>
    <w:uiPriority w:val="1"/>
    <w:locked/>
    <w:rsid w:val="00DD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haratip.saw@pcshspt.ac.th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2131</Words>
  <Characters>12149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ธาราทิพย์ สว่างปาน</cp:lastModifiedBy>
  <cp:revision>2</cp:revision>
  <cp:lastPrinted>2026-07-15T13:59:00Z</cp:lastPrinted>
  <dcterms:created xsi:type="dcterms:W3CDTF">2026-07-15T14:04:00Z</dcterms:created>
  <dcterms:modified xsi:type="dcterms:W3CDTF">2026-07-15T14:04:00Z</dcterms:modified>
</cp:coreProperties>
</file>