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1028" w14:textId="0B545E36" w:rsidR="00D06321" w:rsidRPr="00D01C80" w:rsidRDefault="00D06321" w:rsidP="00D0632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D01C80">
        <w:rPr>
          <w:rFonts w:ascii="TH Sarabun New" w:hAnsi="TH Sarabun New" w:cs="TH Sarabun New"/>
          <w:b/>
          <w:bCs/>
          <w:sz w:val="32"/>
          <w:szCs w:val="32"/>
          <w:cs/>
        </w:rPr>
        <w:t>เรื่อง การศึกษาองศาของเส้นฟันแตกและปริมาตรเนื้อฟันของฟันบดเคี้ยวที่สูญเสียไป</w:t>
      </w:r>
      <w:r w:rsidR="00DC6798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D01C80">
        <w:rPr>
          <w:rFonts w:ascii="TH Sarabun New" w:hAnsi="TH Sarabun New" w:cs="TH Sarabun New"/>
          <w:b/>
          <w:bCs/>
          <w:sz w:val="32"/>
          <w:szCs w:val="32"/>
          <w:cs/>
        </w:rPr>
        <w:t>ด้วยการถดถอยเชิงเส้นพหุคูณในการทำสุขภาพฟันเบื้องต้น</w:t>
      </w:r>
    </w:p>
    <w:p w14:paraId="4FB8D65F" w14:textId="0910ED2A" w:rsidR="00A208A9" w:rsidRPr="002C4F3F" w:rsidRDefault="00A208A9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bookmarkEnd w:id="0"/>
    <w:p w14:paraId="576007A4" w14:textId="405BF056" w:rsidR="00B55F10" w:rsidRPr="00B55F10" w:rsidRDefault="00B55F10" w:rsidP="00B55F10">
      <w:pPr>
        <w:pStyle w:val="ac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01C80">
        <w:rPr>
          <w:rFonts w:ascii="TH Sarabun New" w:hAnsi="TH Sarabun New" w:cs="TH Sarabun New"/>
          <w:b/>
          <w:bCs/>
          <w:sz w:val="32"/>
          <w:szCs w:val="32"/>
        </w:rPr>
        <w:t>A study of fracture angles and dentin volume loss in occlusal teeth using multiple linear regression in primary dental health care</w:t>
      </w:r>
    </w:p>
    <w:p w14:paraId="47EF8C55" w14:textId="1A120F7F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29F8332C" w14:textId="78387458" w:rsidR="00B55F10" w:rsidRPr="00D01C80" w:rsidRDefault="00B55F10" w:rsidP="00B55F10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D01C80">
        <w:rPr>
          <w:rFonts w:ascii="TH Sarabun New" w:hAnsi="TH Sarabun New" w:cs="TH Sarabun New" w:hint="cs"/>
          <w:sz w:val="28"/>
          <w:cs/>
        </w:rPr>
        <w:t>กฤษติภูมิ เทพวงศ์</w:t>
      </w:r>
    </w:p>
    <w:p w14:paraId="7503A2C3" w14:textId="51701130" w:rsidR="00B55F10" w:rsidRPr="00D01C80" w:rsidRDefault="005C514F" w:rsidP="00B55F10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5C514F">
        <w:rPr>
          <w:rFonts w:ascii="TH Sarabun New" w:hAnsi="TH Sarabun New" w:cs="TH Sarabun New"/>
          <w:b/>
          <w:bCs/>
          <w:sz w:val="28"/>
          <w:cs/>
        </w:rPr>
        <w:t>สิทธิพงศ์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B55F10" w:rsidRPr="00D01C80">
        <w:rPr>
          <w:rFonts w:ascii="TH Sarabun New" w:hAnsi="TH Sarabun New" w:cs="TH Sarabun New" w:hint="cs"/>
          <w:b/>
          <w:bCs/>
          <w:sz w:val="28"/>
          <w:cs/>
        </w:rPr>
        <w:t>วง</w:t>
      </w:r>
      <w:r w:rsidR="00DC6798">
        <w:rPr>
          <w:rFonts w:ascii="TH Sarabun New" w:hAnsi="TH Sarabun New" w:cs="TH Sarabun New" w:hint="cs"/>
          <w:b/>
          <w:bCs/>
          <w:sz w:val="28"/>
          <w:cs/>
        </w:rPr>
        <w:t>ษา</w:t>
      </w:r>
      <w:r w:rsidR="00B55F10" w:rsidRPr="00D01C80">
        <w:rPr>
          <w:rFonts w:ascii="TH Sarabun New" w:hAnsi="TH Sarabun New" w:cs="TH Sarabun New"/>
          <w:i/>
          <w:iCs/>
          <w:sz w:val="28"/>
          <w:vertAlign w:val="superscript"/>
        </w:rPr>
        <w:t>1</w:t>
      </w:r>
    </w:p>
    <w:p w14:paraId="2E047FF9" w14:textId="5AE26BE1" w:rsidR="00A7463F" w:rsidRDefault="00096FA7" w:rsidP="00096FA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D01C80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เชียงราย</w:t>
      </w:r>
      <w:r>
        <w:rPr>
          <w:rFonts w:ascii="TH Sarabun New" w:hAnsi="TH Sarabun New" w:cs="TH Sarabun New" w:hint="cs"/>
          <w:i/>
          <w:iCs/>
          <w:sz w:val="28"/>
          <w:cs/>
        </w:rPr>
        <w:t xml:space="preserve"> อำเภอเมือง จังหวัดเชียงราย </w:t>
      </w:r>
      <w:r>
        <w:rPr>
          <w:rFonts w:ascii="TH Sarabun New" w:hAnsi="TH Sarabun New" w:cs="TH Sarabun New"/>
          <w:i/>
          <w:iCs/>
          <w:sz w:val="28"/>
        </w:rPr>
        <w:t>57000</w:t>
      </w:r>
      <w:r w:rsidRPr="00096FA7">
        <w:rPr>
          <w:rFonts w:ascii="TH Sarabun New" w:hAnsi="TH Sarabun New" w:cs="TH Sarabun New"/>
          <w:i/>
          <w:iCs/>
          <w:sz w:val="28"/>
        </w:rPr>
        <w:t xml:space="preserve"> </w:t>
      </w:r>
    </w:p>
    <w:p w14:paraId="418240D4" w14:textId="2F496716" w:rsidR="009B5C67" w:rsidRPr="00096FA7" w:rsidRDefault="00096FA7" w:rsidP="00096FA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>
        <w:rPr>
          <w:rFonts w:ascii="TH Sarabun New" w:hAnsi="TH Sarabun New" w:cs="TH Sarabun New"/>
          <w:i/>
          <w:iCs/>
          <w:sz w:val="28"/>
        </w:rPr>
        <w:t>Email</w:t>
      </w:r>
      <w:r w:rsidRPr="00D01C80">
        <w:rPr>
          <w:rFonts w:ascii="TH Sarabun New" w:hAnsi="TH Sarabun New" w:cs="TH Sarabun New"/>
          <w:i/>
          <w:iCs/>
          <w:sz w:val="24"/>
          <w:szCs w:val="24"/>
        </w:rPr>
        <w:t>: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 05764krittipoom@pcccr.ac.th</w:t>
      </w:r>
    </w:p>
    <w:p w14:paraId="72EDE2A2" w14:textId="3A002761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7B8E0D77" w14:textId="77777777" w:rsidR="00725F8D" w:rsidRDefault="002F28D8" w:rsidP="00725F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6798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32E67C4" w14:textId="77777777" w:rsidR="006E0495" w:rsidRPr="00DC6798" w:rsidRDefault="006E0495" w:rsidP="00725F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33672F" w14:textId="03439CB4" w:rsidR="00361F4B" w:rsidRPr="007040F2" w:rsidRDefault="00725F8D" w:rsidP="00387536">
      <w:pPr>
        <w:pStyle w:val="ac"/>
        <w:ind w:firstLine="720"/>
        <w:jc w:val="thaiDistribute"/>
        <w:rPr>
          <w:rFonts w:ascii="TH Sarabun New" w:hAnsi="TH Sarabun New" w:cs="TH Sarabun New"/>
          <w:sz w:val="28"/>
          <w:lang w:val="en-GB"/>
        </w:rPr>
      </w:pPr>
      <w:r w:rsidRPr="00EB56C3">
        <w:rPr>
          <w:rFonts w:ascii="TH Sarabun New" w:hAnsi="TH Sarabun New" w:cs="TH Sarabun New"/>
          <w:sz w:val="28"/>
          <w:cs/>
        </w:rPr>
        <w:t>โครงงานเรื่องการศึกษาองศาของเส้นฟันแตกและปริมาตรเนื้อฟันของฟันบดเคี้ยวที่สูญเสียไปด้วยการถดถอยเชิงเส้นพหุคูณในการทำสุขภาพฟันมีวัตถุประสงค์</w:t>
      </w:r>
      <w:r w:rsidR="006E0495" w:rsidRPr="00EB56C3">
        <w:rPr>
          <w:rFonts w:ascii="TH Sarabun New" w:hAnsi="TH Sarabun New" w:cs="TH Sarabun New"/>
          <w:sz w:val="28"/>
          <w:cs/>
        </w:rPr>
        <w:t>เพื่อศึกษาความสัมพันธ์ระหว่างอายุ ความลึกของรอยฟันแตก ความกว้างของรอยฟันแตกและปริมาตรเนื้อฟันที่สูญเสีย</w:t>
      </w:r>
      <w:r w:rsidR="00B427FA">
        <w:rPr>
          <w:rFonts w:ascii="TH Sarabun New" w:hAnsi="TH Sarabun New" w:cs="TH Sarabun New" w:hint="cs"/>
          <w:sz w:val="28"/>
          <w:cs/>
        </w:rPr>
        <w:t>ต่อ</w:t>
      </w:r>
      <w:r w:rsidR="006E0495" w:rsidRPr="00EB56C3">
        <w:rPr>
          <w:rFonts w:ascii="TH Sarabun New" w:hAnsi="TH Sarabun New" w:cs="TH Sarabun New"/>
          <w:sz w:val="28"/>
          <w:cs/>
        </w:rPr>
        <w:t>องศาของรอยฟันแตกในฟันกรามบดเคี้ยว</w:t>
      </w:r>
      <w:r w:rsidR="007E1998" w:rsidRPr="00EB56C3">
        <w:rPr>
          <w:rFonts w:ascii="TH Sarabun New" w:hAnsi="TH Sarabun New" w:cs="TH Sarabun New" w:hint="cs"/>
          <w:sz w:val="28"/>
          <w:cs/>
        </w:rPr>
        <w:t>และ</w:t>
      </w:r>
      <w:r w:rsidR="00387536" w:rsidRPr="00EB56C3">
        <w:rPr>
          <w:rFonts w:ascii="TH Sarabun New" w:hAnsi="TH Sarabun New" w:cs="TH Sarabun New"/>
          <w:sz w:val="28"/>
          <w:cs/>
        </w:rPr>
        <w:t>สร้างแบบจำลองสมการถดถอยเชิงเส้นพหุคูณ</w:t>
      </w:r>
      <w:r w:rsidR="007E1998" w:rsidRPr="00EB56C3">
        <w:rPr>
          <w:rFonts w:ascii="TH Sarabun New" w:hAnsi="TH Sarabun New" w:cs="TH Sarabun New" w:hint="cs"/>
          <w:sz w:val="28"/>
          <w:cs/>
        </w:rPr>
        <w:t xml:space="preserve"> </w:t>
      </w:r>
      <w:r w:rsidR="007E1998" w:rsidRPr="00EB56C3">
        <w:rPr>
          <w:rFonts w:ascii="TH Sarabun New" w:hAnsi="TH Sarabun New" w:cs="TH Sarabun New"/>
          <w:sz w:val="28"/>
          <w:lang w:val="en-GB"/>
        </w:rPr>
        <w:t>(Mu</w:t>
      </w:r>
      <w:r w:rsidR="00EB56C3">
        <w:rPr>
          <w:rFonts w:ascii="TH Sarabun New" w:hAnsi="TH Sarabun New" w:cs="TH Sarabun New"/>
          <w:sz w:val="28"/>
          <w:lang w:val="en-GB"/>
        </w:rPr>
        <w:t>l</w:t>
      </w:r>
      <w:r w:rsidR="007E1998" w:rsidRPr="00EB56C3">
        <w:rPr>
          <w:rFonts w:ascii="TH Sarabun New" w:hAnsi="TH Sarabun New" w:cs="TH Sarabun New"/>
          <w:sz w:val="28"/>
          <w:lang w:val="en-GB"/>
        </w:rPr>
        <w:t xml:space="preserve">tiple Linear Regression) </w:t>
      </w:r>
      <w:r w:rsidR="00387536" w:rsidRPr="00EB56C3">
        <w:rPr>
          <w:rFonts w:ascii="TH Sarabun New" w:hAnsi="TH Sarabun New" w:cs="TH Sarabun New"/>
          <w:sz w:val="28"/>
          <w:cs/>
        </w:rPr>
        <w:t>สำหรับการประมาณค่าองศาของรอยฟันแตกจากตัวแปรที่ศึกษา</w:t>
      </w:r>
      <w:r w:rsidR="001659D0">
        <w:rPr>
          <w:rFonts w:ascii="TH Sarabun New" w:hAnsi="TH Sarabun New" w:cs="TH Sarabun New" w:hint="cs"/>
          <w:sz w:val="28"/>
          <w:cs/>
        </w:rPr>
        <w:t xml:space="preserve"> เนื่องจากในปัจจุบันฟันบดเคี้ยวเป็นหนึ่งในฟันที่สำคัญอยากมากในระบบการเคี้ยว แต่พฤติกรรมการเคี้ยวที่ไม่เหมาะสม เช่น การชอบเคี้ยวของแข็งๆ เป็นผลทำให้ฟันบดเคี้ยวจำเป็นต้องใช้แรงบดเคี้ยวจำนวนมากส่งผลให้เกิดความเสียหายที่ตามมา ทำให้ผู้จัดทำสนใจศึกษาวิเคราะห์ลักษณะทิศทางขององศาของเส</w:t>
      </w:r>
      <w:r w:rsidR="007040F2">
        <w:rPr>
          <w:rFonts w:ascii="TH Sarabun New" w:hAnsi="TH Sarabun New" w:cs="TH Sarabun New" w:hint="cs"/>
          <w:sz w:val="28"/>
          <w:cs/>
        </w:rPr>
        <w:t>้น</w:t>
      </w:r>
      <w:r w:rsidR="001659D0">
        <w:rPr>
          <w:rFonts w:ascii="TH Sarabun New" w:hAnsi="TH Sarabun New" w:cs="TH Sarabun New" w:hint="cs"/>
          <w:sz w:val="28"/>
          <w:cs/>
        </w:rPr>
        <w:t>รอยแตก</w:t>
      </w:r>
      <w:r w:rsidR="007040F2">
        <w:rPr>
          <w:rFonts w:ascii="TH Sarabun New" w:hAnsi="TH Sarabun New" w:cs="TH Sarabun New" w:hint="cs"/>
          <w:sz w:val="28"/>
          <w:cs/>
        </w:rPr>
        <w:t>ของฟัน</w:t>
      </w:r>
      <w:r w:rsidR="001659D0">
        <w:rPr>
          <w:rFonts w:ascii="TH Sarabun New" w:hAnsi="TH Sarabun New" w:cs="TH Sarabun New" w:hint="cs"/>
          <w:sz w:val="28"/>
          <w:cs/>
        </w:rPr>
        <w:t xml:space="preserve">เพื่อป้องกันอาการที่จะลุกลามไปในอนาคต </w:t>
      </w:r>
      <w:r w:rsidR="002E57CA" w:rsidRPr="00EB56C3">
        <w:rPr>
          <w:rFonts w:ascii="TH Sarabun New" w:hAnsi="TH Sarabun New" w:cs="TH Sarabun New"/>
          <w:sz w:val="28"/>
          <w:cs/>
        </w:rPr>
        <w:t>จากการศึกษาพบว่า</w:t>
      </w:r>
      <w:r w:rsidR="007E1998" w:rsidRPr="00EB56C3">
        <w:rPr>
          <w:rFonts w:ascii="TH Sarabun New" w:hAnsi="TH Sarabun New" w:cs="TH Sarabun New"/>
          <w:spacing w:val="-6"/>
          <w:sz w:val="28"/>
          <w:cs/>
        </w:rPr>
        <w:t>องศาของรอยฟันแตกมีแนวโน้มเพิ่มขึ้นตามความลึกของรอยแตก ความกว้างของรอยแตก และปริมาตรเนื้อฟันที่สูญเสีย</w:t>
      </w:r>
      <w:r w:rsidR="007E1998" w:rsidRPr="00EB56C3">
        <w:rPr>
          <w:rFonts w:ascii="TH Sarabun New" w:hAnsi="TH Sarabun New" w:cs="TH Sarabun New" w:hint="cs"/>
          <w:sz w:val="28"/>
          <w:cs/>
        </w:rPr>
        <w:t xml:space="preserve"> และ</w:t>
      </w:r>
      <w:r w:rsidR="007E1998" w:rsidRPr="00EB56C3">
        <w:rPr>
          <w:rFonts w:ascii="TH Sarabun New" w:hAnsi="TH Sarabun New" w:cs="TH Sarabun New"/>
          <w:spacing w:val="-6"/>
          <w:sz w:val="28"/>
          <w:cs/>
        </w:rPr>
        <w:t>รอย</w:t>
      </w:r>
      <w:r w:rsidR="007E1998" w:rsidRPr="00EB56C3">
        <w:rPr>
          <w:rFonts w:ascii="TH Sarabun New" w:hAnsi="TH Sarabun New" w:cs="TH Sarabun New" w:hint="cs"/>
          <w:spacing w:val="-6"/>
          <w:sz w:val="28"/>
          <w:cs/>
        </w:rPr>
        <w:t>เส้น</w:t>
      </w:r>
      <w:r w:rsidR="007E1998" w:rsidRPr="00EB56C3">
        <w:rPr>
          <w:rFonts w:ascii="TH Sarabun New" w:hAnsi="TH Sarabun New" w:cs="TH Sarabun New"/>
          <w:spacing w:val="-6"/>
          <w:sz w:val="28"/>
          <w:cs/>
        </w:rPr>
        <w:t>ฟันแตกที่มีมุมประมาณ</w:t>
      </w:r>
      <w:r w:rsidR="007E1998" w:rsidRPr="00EB56C3">
        <w:rPr>
          <w:rFonts w:ascii="TH Sarabun New" w:hAnsi="TH Sarabun New" w:cs="TH Sarabun New"/>
          <w:spacing w:val="-6"/>
          <w:sz w:val="28"/>
        </w:rPr>
        <w:t xml:space="preserve"> 30–35 </w:t>
      </w:r>
      <w:r w:rsidR="007E1998" w:rsidRPr="00EB56C3">
        <w:rPr>
          <w:rFonts w:ascii="TH Sarabun New" w:hAnsi="TH Sarabun New" w:cs="TH Sarabun New"/>
          <w:spacing w:val="-6"/>
          <w:sz w:val="28"/>
          <w:cs/>
        </w:rPr>
        <w:t>องศา</w:t>
      </w:r>
      <w:r w:rsidR="007E1998" w:rsidRPr="00EB56C3">
        <w:rPr>
          <w:rFonts w:ascii="TH Sarabun New" w:hAnsi="TH Sarabun New" w:cs="TH Sarabun New"/>
          <w:spacing w:val="-6"/>
          <w:sz w:val="28"/>
        </w:rPr>
        <w:t xml:space="preserve"> </w:t>
      </w:r>
      <w:r w:rsidR="007E1998" w:rsidRPr="00EB56C3">
        <w:rPr>
          <w:rFonts w:ascii="TH Sarabun New" w:hAnsi="TH Sarabun New" w:cs="TH Sarabun New"/>
          <w:spacing w:val="-6"/>
          <w:sz w:val="28"/>
          <w:cs/>
        </w:rPr>
        <w:t>เริ่มแสดงลักษณะของการเพิ่มขึ้นของความลึกและปริมาตรเนื้อฟันที่สูญเสียอย่างต่อเนื่อง จึงอาจใช้เป็นเกณฑ์เบื้องต้นสำหรับการเฝ้าระวัง</w:t>
      </w:r>
      <w:r w:rsidR="007E1998" w:rsidRPr="00EB56C3">
        <w:rPr>
          <w:rFonts w:ascii="TH Sarabun New" w:hAnsi="TH Sarabun New" w:cs="TH Sarabun New"/>
          <w:sz w:val="28"/>
          <w:cs/>
        </w:rPr>
        <w:t>ประเมินความรุนแรงของรอยฟันแตกในงานส่งเสริมสุขภาพช่องปาก</w:t>
      </w:r>
      <w:r w:rsidR="00EB56C3">
        <w:rPr>
          <w:rFonts w:ascii="TH Sarabun New" w:hAnsi="TH Sarabun New" w:cs="TH Sarabun New" w:hint="cs"/>
          <w:sz w:val="28"/>
          <w:cs/>
        </w:rPr>
        <w:t xml:space="preserve"> </w:t>
      </w:r>
    </w:p>
    <w:p w14:paraId="306A5114" w14:textId="335387A5" w:rsidR="00FC674D" w:rsidRPr="006E0495" w:rsidRDefault="00DC6798" w:rsidP="00D163D5">
      <w:pPr>
        <w:pStyle w:val="ac"/>
        <w:jc w:val="both"/>
        <w:rPr>
          <w:rFonts w:ascii="TH Sarabun New" w:hAnsi="TH Sarabun New" w:cs="TH Sarabun New"/>
          <w:i/>
          <w:iCs/>
        </w:rPr>
      </w:pPr>
      <w:r>
        <w:rPr>
          <w:rFonts w:ascii="TH SarabunPSK" w:hAnsi="TH SarabunPSK" w:cs="TH SarabunPSK"/>
          <w:b/>
          <w:bCs/>
          <w:cs/>
        </w:rPr>
        <w:br/>
      </w:r>
      <w:r w:rsidR="00FC674D" w:rsidRPr="006E0495">
        <w:rPr>
          <w:rFonts w:ascii="TH Sarabun New" w:hAnsi="TH Sarabun New" w:cs="TH Sarabun New"/>
          <w:b/>
          <w:bCs/>
          <w:cs/>
        </w:rPr>
        <w:t>คำสำคัญ</w:t>
      </w:r>
      <w:r w:rsidR="00FC674D" w:rsidRPr="006E0495">
        <w:rPr>
          <w:rFonts w:ascii="TH Sarabun New" w:hAnsi="TH Sarabun New" w:cs="TH Sarabun New"/>
          <w:b/>
          <w:bCs/>
        </w:rPr>
        <w:t>:</w:t>
      </w:r>
      <w:r w:rsidR="00FC674D" w:rsidRPr="006E0495">
        <w:rPr>
          <w:rFonts w:ascii="TH Sarabun New" w:hAnsi="TH Sarabun New" w:cs="TH Sarabun New"/>
          <w:cs/>
        </w:rPr>
        <w:t xml:space="preserve"> </w:t>
      </w:r>
      <w:r w:rsidR="006E0DAB" w:rsidRPr="006E0495">
        <w:rPr>
          <w:rFonts w:ascii="TH Sarabun New" w:hAnsi="TH Sarabun New" w:cs="TH Sarabun New"/>
          <w:cs/>
        </w:rPr>
        <w:t>องศาของเส้นฟันแตก</w:t>
      </w:r>
      <w:r w:rsidR="00AD0BC7" w:rsidRPr="006E0495">
        <w:rPr>
          <w:rFonts w:ascii="TH Sarabun New" w:hAnsi="TH Sarabun New" w:cs="TH Sarabun New"/>
          <w:cs/>
        </w:rPr>
        <w:t>,</w:t>
      </w:r>
      <w:r w:rsidR="006E0DAB" w:rsidRPr="006E0495">
        <w:rPr>
          <w:rFonts w:ascii="TH Sarabun New" w:hAnsi="TH Sarabun New" w:cs="TH Sarabun New"/>
        </w:rPr>
        <w:t xml:space="preserve"> </w:t>
      </w:r>
      <w:r w:rsidR="006E0DAB" w:rsidRPr="006E0495">
        <w:rPr>
          <w:rFonts w:ascii="TH Sarabun New" w:hAnsi="TH Sarabun New" w:cs="TH Sarabun New"/>
          <w:cs/>
        </w:rPr>
        <w:t>ปริมาตรเนื้อฟันของฟันบดเคี้ยวที่สูญเสีย</w:t>
      </w:r>
      <w:r w:rsidR="00AD0BC7" w:rsidRPr="006E0495">
        <w:rPr>
          <w:rFonts w:ascii="TH Sarabun New" w:hAnsi="TH Sarabun New" w:cs="TH Sarabun New"/>
          <w:cs/>
        </w:rPr>
        <w:t>,</w:t>
      </w:r>
      <w:r w:rsidR="00AD0BC7" w:rsidRPr="006E0495">
        <w:rPr>
          <w:rFonts w:ascii="TH Sarabun New" w:hAnsi="TH Sarabun New" w:cs="TH Sarabun New"/>
        </w:rPr>
        <w:t xml:space="preserve"> </w:t>
      </w:r>
      <w:r w:rsidR="006E0DAB" w:rsidRPr="006E0495">
        <w:rPr>
          <w:rFonts w:ascii="TH Sarabun New" w:hAnsi="TH Sarabun New" w:cs="TH Sarabun New"/>
          <w:cs/>
        </w:rPr>
        <w:t>ถดถอ</w:t>
      </w:r>
      <w:r w:rsidR="007E60C8" w:rsidRPr="006E0495">
        <w:rPr>
          <w:rFonts w:ascii="TH Sarabun New" w:hAnsi="TH Sarabun New" w:cs="TH Sarabun New"/>
          <w:cs/>
        </w:rPr>
        <w:t>ย</w:t>
      </w:r>
      <w:r w:rsidR="006E0DAB" w:rsidRPr="006E0495">
        <w:rPr>
          <w:rFonts w:ascii="TH Sarabun New" w:hAnsi="TH Sarabun New" w:cs="TH Sarabun New"/>
          <w:cs/>
        </w:rPr>
        <w:t>เชิงเส้นพหุคูณ</w:t>
      </w:r>
    </w:p>
    <w:p w14:paraId="1B7A890A" w14:textId="77777777" w:rsidR="00D163D5" w:rsidRDefault="00D163D5" w:rsidP="00D163D5">
      <w:pPr>
        <w:pStyle w:val="ac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FDA00F9" w14:textId="77777777" w:rsidR="005918A2" w:rsidRDefault="005918A2" w:rsidP="00D163D5">
      <w:pPr>
        <w:pStyle w:val="ac"/>
        <w:jc w:val="both"/>
        <w:rPr>
          <w:rFonts w:ascii="TH SarabunPSK" w:hAnsi="TH SarabunPSK" w:cs="TH SarabunPSK"/>
          <w:b/>
          <w:bCs/>
          <w:sz w:val="32"/>
          <w:szCs w:val="32"/>
        </w:rPr>
        <w:sectPr w:rsidR="005918A2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945DA5E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35929B3B" w14:textId="0469E223" w:rsidR="00473691" w:rsidRPr="001659D0" w:rsidRDefault="00D06321" w:rsidP="00D163D5">
      <w:pPr>
        <w:pStyle w:val="ac"/>
        <w:ind w:firstLine="720"/>
        <w:jc w:val="thaiDistribute"/>
        <w:rPr>
          <w:rFonts w:ascii="TH Sarabun New" w:hAnsi="TH Sarabun New" w:cs="TH Sarabun New"/>
          <w:spacing w:val="-20"/>
          <w:sz w:val="28"/>
        </w:rPr>
      </w:pPr>
      <w:r w:rsidRPr="008F3214">
        <w:rPr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B299B57" wp14:editId="7659571B">
                <wp:simplePos x="0" y="0"/>
                <wp:positionH relativeFrom="margin">
                  <wp:posOffset>-142240</wp:posOffset>
                </wp:positionH>
                <wp:positionV relativeFrom="paragraph">
                  <wp:posOffset>3421380</wp:posOffset>
                </wp:positionV>
                <wp:extent cx="2506980" cy="261982"/>
                <wp:effectExtent l="0" t="0" r="0" b="5080"/>
                <wp:wrapNone/>
                <wp:docPr id="80050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B77C2" w14:textId="4BBDB88E" w:rsidR="00F63A3D" w:rsidRPr="000A070F" w:rsidRDefault="000A070F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7446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14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9B57" id="สี่เหลี่ยมผืนผ้า 2" o:spid="_x0000_s1026" style="position:absolute;left:0;text-align:left;margin-left:-11.2pt;margin-top:269.4pt;width:197.4pt;height:20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" filled="f" stroked="f" strokeweight=".25pt">
                <v:textbox>
                  <w:txbxContent>
                    <w:p w14:paraId="527B77C2" w14:textId="4BBDB88E" w:rsidR="00F63A3D" w:rsidRPr="000A070F" w:rsidRDefault="000A070F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14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13E20" w:rsidRPr="001659D0">
        <w:rPr>
          <w:rFonts w:ascii="TH Sarabun New" w:hAnsi="TH Sarabun New" w:cs="TH Sarabun New"/>
          <w:spacing w:val="-20"/>
          <w:sz w:val="28"/>
          <w:cs/>
        </w:rPr>
        <w:t>ฟันบดเคี้ยว เป็นฟันที่มีบทบาทสำคัญที่สุดในระบบบดเคี้ยวของมนุษย์ ทั้งในด้านการบดเคี้ยวอาหารและการคงสภาพโครงสร้างของขากรรไกร อย่างไรก็ตาม ฟันกลุ่มนี้มักต้องรับแรงบดเคี้ยวในปริมาณมหาศาลและต่อเนื่องจากพฤติกรรม</w:t>
      </w:r>
      <w:r w:rsidR="00EB4362" w:rsidRPr="001659D0">
        <w:rPr>
          <w:rFonts w:ascii="TH Sarabun New" w:hAnsi="TH Sarabun New" w:cs="TH Sarabun New"/>
          <w:spacing w:val="-20"/>
          <w:sz w:val="28"/>
          <w:cs/>
        </w:rPr>
        <w:t>ที่ไม่เหมาะสม</w:t>
      </w:r>
      <w:r w:rsidR="00413E20" w:rsidRPr="001659D0">
        <w:rPr>
          <w:rFonts w:ascii="TH Sarabun New" w:hAnsi="TH Sarabun New" w:cs="TH Sarabun New"/>
          <w:spacing w:val="-20"/>
          <w:sz w:val="28"/>
          <w:cs/>
        </w:rPr>
        <w:t xml:space="preserve">ต่างๆ เช่น การเคี้ยวของแข็งเป็นประจำ </w:t>
      </w:r>
      <w:r w:rsidR="00EB4362" w:rsidRPr="001659D0">
        <w:rPr>
          <w:rFonts w:ascii="TH Sarabun New" w:hAnsi="TH Sarabun New" w:cs="TH Sarabun New"/>
          <w:spacing w:val="-20"/>
          <w:sz w:val="28"/>
          <w:cs/>
        </w:rPr>
        <w:t>โรค</w:t>
      </w:r>
      <w:r w:rsidR="00413E20" w:rsidRPr="001659D0">
        <w:rPr>
          <w:rFonts w:ascii="TH Sarabun New" w:hAnsi="TH Sarabun New" w:cs="TH Sarabun New"/>
          <w:spacing w:val="-20"/>
          <w:sz w:val="28"/>
          <w:cs/>
        </w:rPr>
        <w:t>นอนกัดฟัน หรือการใช้ฟันผิดประเภท  ส่งผลให้เกิดความเสี่ยงสูงต่อการเกิด "ภาวะฟันแตก/ฟันร้าว"  ซึ่งเป็นหนึ่งในปัญหาหลักทางทันตกรรมที่พบได้บ่อยในประชากรทั่วไป  เมื่อเกิดการแตกหักของฟัน</w:t>
      </w:r>
      <w:r w:rsidR="00EB4362" w:rsidRPr="001659D0">
        <w:rPr>
          <w:rFonts w:ascii="TH Sarabun New" w:hAnsi="TH Sarabun New" w:cs="TH Sarabun New"/>
          <w:spacing w:val="-20"/>
          <w:sz w:val="28"/>
          <w:cs/>
        </w:rPr>
        <w:t>บดเคี้ยว</w:t>
      </w:r>
      <w:r w:rsidR="00413E20" w:rsidRPr="001659D0">
        <w:rPr>
          <w:rFonts w:ascii="TH Sarabun New" w:hAnsi="TH Sarabun New" w:cs="TH Sarabun New"/>
          <w:spacing w:val="-20"/>
          <w:sz w:val="28"/>
          <w:cs/>
        </w:rPr>
        <w:t xml:space="preserve"> ทันต</w:t>
      </w:r>
      <w:r w:rsidR="00413E20" w:rsidRPr="001659D0">
        <w:rPr>
          <w:rFonts w:ascii="TH Sarabun New" w:hAnsi="TH Sarabun New" w:cs="TH Sarabun New"/>
          <w:spacing w:val="-20"/>
          <w:sz w:val="28"/>
          <w:cs/>
        </w:rPr>
        <w:t xml:space="preserve">แพทย์จำเป็นต้องประเมินทิศทางของเส้นฟันแตก และปริมาตรเนื้อฟันที่สูญเสียไป </w:t>
      </w:r>
    </w:p>
    <w:p w14:paraId="5A180581" w14:textId="07D7334D" w:rsidR="00361F4B" w:rsidRDefault="00413E20" w:rsidP="00D163D5">
      <w:pPr>
        <w:pStyle w:val="ac"/>
        <w:ind w:firstLine="720"/>
        <w:jc w:val="thaiDistribute"/>
      </w:pPr>
      <w:r w:rsidRPr="00D163D5">
        <w:rPr>
          <w:rFonts w:ascii="TH Sarabun New" w:hAnsi="TH Sarabun New" w:cs="TH Sarabun New"/>
          <w:sz w:val="28"/>
          <w:cs/>
        </w:rPr>
        <w:t>ซึ่งปัจจัยทั้งสองนี้เป็นตัวกำหนดว่าจะสามารถบูรณะฟันซี่นั้นได้ด้วยการอุดฟัน การทำครอบฟัน หรือจำเป็นต้องถอนฟัน ทว่าในทางปฏิบัติของการทำทันตกรรมเบื้องต้น โดยเฉพาะในคลินิกชุมชนหรือโรงพยาบาลขนาดเล็ก ทันตแพทย์มักต้องประเมินด้วยสายตาจากภาพรังสีเอกซ์เรย์</w:t>
      </w:r>
      <w:r w:rsidR="00EB4362" w:rsidRPr="00D163D5">
        <w:rPr>
          <w:rFonts w:ascii="TH Sarabun New" w:hAnsi="TH Sarabun New" w:cs="TH Sarabun New"/>
          <w:sz w:val="28"/>
          <w:cs/>
        </w:rPr>
        <w:t xml:space="preserve"> </w:t>
      </w:r>
      <w:r w:rsidR="00EB4362" w:rsidRPr="00D163D5">
        <w:rPr>
          <w:rFonts w:ascii="TH Sarabun New" w:hAnsi="TH Sarabun New" w:cs="TH Sarabun New"/>
          <w:sz w:val="28"/>
        </w:rPr>
        <w:t>(X-ray)</w:t>
      </w:r>
      <w:r w:rsidRPr="00D163D5">
        <w:rPr>
          <w:rFonts w:ascii="TH Sarabun New" w:hAnsi="TH Sarabun New" w:cs="TH Sarabun New"/>
          <w:sz w:val="28"/>
          <w:cs/>
        </w:rPr>
        <w:t xml:space="preserve"> </w:t>
      </w:r>
      <w:r w:rsidRPr="00D163D5">
        <w:rPr>
          <w:rFonts w:ascii="TH Sarabun New" w:hAnsi="TH Sarabun New" w:cs="TH Sarabun New"/>
          <w:sz w:val="28"/>
        </w:rPr>
        <w:t xml:space="preserve">2 </w:t>
      </w:r>
      <w:r w:rsidRPr="00D163D5">
        <w:rPr>
          <w:rFonts w:ascii="TH Sarabun New" w:hAnsi="TH Sarabun New" w:cs="TH Sarabun New"/>
          <w:sz w:val="28"/>
          <w:cs/>
        </w:rPr>
        <w:t xml:space="preserve">มิติ ซึ่งอาจขาดความแม่นยำในการคำนวณปริมาตรเนื้อฟันที่สูญเสียไป </w:t>
      </w:r>
      <w:r w:rsidRPr="00D163D5">
        <w:rPr>
          <w:rFonts w:ascii="TH Sarabun New" w:hAnsi="TH Sarabun New" w:cs="TH Sarabun New"/>
          <w:sz w:val="28"/>
          <w:cs/>
        </w:rPr>
        <w:lastRenderedPageBreak/>
        <w:t>หรือ</w:t>
      </w:r>
      <w:r w:rsidR="00EB4362" w:rsidRPr="00D163D5">
        <w:rPr>
          <w:rFonts w:ascii="TH Sarabun New" w:hAnsi="TH Sarabun New" w:cs="TH Sarabun New"/>
          <w:sz w:val="28"/>
          <w:cs/>
        </w:rPr>
        <w:t xml:space="preserve"> </w:t>
      </w:r>
      <w:r w:rsidRPr="00D163D5">
        <w:rPr>
          <w:rFonts w:ascii="TH Sarabun New" w:hAnsi="TH Sarabun New" w:cs="TH Sarabun New"/>
          <w:sz w:val="28"/>
          <w:cs/>
        </w:rPr>
        <w:t>หากต้องการความแม่นยำสูงก็จำเป็นต้องพึ่งพาเทคโนโลยีขั้นสูง เช่น</w:t>
      </w:r>
      <w:r w:rsidRPr="00413E20">
        <w:rPr>
          <w:cs/>
        </w:rPr>
        <w:t xml:space="preserve"> </w:t>
      </w:r>
      <w:r w:rsidRPr="00D163D5">
        <w:rPr>
          <w:rFonts w:ascii="TH Sarabun New" w:hAnsi="TH Sarabun New" w:cs="TH Sarabun New"/>
          <w:sz w:val="28"/>
        </w:rPr>
        <w:t xml:space="preserve">Cone Beam Computed Tomography (CBCT) </w:t>
      </w:r>
      <w:r w:rsidRPr="00D163D5">
        <w:rPr>
          <w:rFonts w:ascii="TH Sarabun New" w:hAnsi="TH Sarabun New" w:cs="TH Sarabun New"/>
          <w:sz w:val="28"/>
          <w:cs/>
        </w:rPr>
        <w:t xml:space="preserve">หรือ </w:t>
      </w:r>
      <w:r w:rsidRPr="00D163D5">
        <w:rPr>
          <w:rFonts w:ascii="TH Sarabun New" w:hAnsi="TH Sarabun New" w:cs="TH Sarabun New"/>
          <w:sz w:val="28"/>
        </w:rPr>
        <w:t>Intraoral Scanner</w:t>
      </w:r>
      <w:r w:rsidRPr="00413E20">
        <w:t xml:space="preserve"> </w:t>
      </w:r>
      <w:r w:rsidRPr="00413E20">
        <w:rPr>
          <w:cs/>
        </w:rPr>
        <w:t>ซึ่งมีค่าใช้จ่ายสูงและไม่ได้มีบริการในสถานพยาบาลระดับปฐมภูมิ</w:t>
      </w:r>
    </w:p>
    <w:p w14:paraId="20F64CC7" w14:textId="2A18BDA3" w:rsidR="00EB4362" w:rsidRPr="009B2084" w:rsidRDefault="001B6369" w:rsidP="009B2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เพื่อ</w:t>
      </w:r>
      <w:r w:rsidRPr="00EB4362">
        <w:rPr>
          <w:rFonts w:ascii="TH Sarabun New" w:hAnsi="TH Sarabun New" w:cs="TH Sarabun New"/>
          <w:sz w:val="28"/>
          <w:cs/>
        </w:rPr>
        <w:t>แก้ปัญหาสมมาตรและการเข้าถึงการบริการการนำแบบจำลองทางคณิตศาสตร์และสถิติมาประยุกต์ใช้</w:t>
      </w:r>
      <w:r w:rsidR="009B2084">
        <w:rPr>
          <w:rFonts w:ascii="TH SarabunPSK" w:hAnsi="TH SarabunPSK" w:cs="TH SarabunPSK" w:hint="cs"/>
          <w:sz w:val="28"/>
          <w:cs/>
        </w:rPr>
        <w:t>จึ</w:t>
      </w:r>
      <w:r w:rsidR="00EB4362" w:rsidRPr="00D163D5">
        <w:rPr>
          <w:rFonts w:ascii="TH Sarabun New" w:hAnsi="TH Sarabun New" w:cs="TH Sarabun New"/>
          <w:sz w:val="28"/>
          <w:cs/>
        </w:rPr>
        <w:t>งเป็นทางเลือกที่มีเพื่อประสิทธิภาพ การวิเคราะห์การถดถอยเชิงเส้นพหุคูณ (</w:t>
      </w:r>
      <w:r w:rsidR="00EB4362" w:rsidRPr="00D163D5">
        <w:rPr>
          <w:rFonts w:ascii="TH Sarabun New" w:hAnsi="TH Sarabun New" w:cs="TH Sarabun New"/>
          <w:sz w:val="28"/>
        </w:rPr>
        <w:t xml:space="preserve">Multiple Linear Regression) </w:t>
      </w:r>
      <w:r w:rsidR="00EB4362" w:rsidRPr="00D163D5">
        <w:rPr>
          <w:rFonts w:ascii="TH Sarabun New" w:hAnsi="TH Sarabun New" w:cs="TH Sarabun New"/>
          <w:sz w:val="28"/>
          <w:cs/>
        </w:rPr>
        <w:t>เป็นเครื่องมือทางสถิติที่สามารถหาความสัมพันธ์ระหว่างตัวแปรอิสระหลายตัว (เช่น ความกว้าง ความยาว ความลึกของรอยแตก หรือตำแหน่งของซี่ฟัน) เพื่อทำนายตัวแปรตามเบื้องต้น นั่นคือองศาของเส้นฟันที่แตกและปริมาตรเนื้อฟันที่สูญเสียไปได้อย่างสมเหตุสมผล</w:t>
      </w:r>
    </w:p>
    <w:p w14:paraId="215B9145" w14:textId="50E0D118" w:rsidR="001B6369" w:rsidRPr="00D163D5" w:rsidRDefault="001B6369" w:rsidP="006178FB">
      <w:pPr>
        <w:pStyle w:val="ac"/>
        <w:ind w:firstLine="720"/>
        <w:jc w:val="thaiDistribute"/>
        <w:rPr>
          <w:rFonts w:ascii="TH Sarabun New" w:hAnsi="TH Sarabun New" w:cs="TH Sarabun New"/>
        </w:rPr>
      </w:pPr>
      <w:r w:rsidRPr="00D163D5">
        <w:rPr>
          <w:rFonts w:ascii="TH Sarabun New" w:hAnsi="TH Sarabun New" w:cs="TH Sarabun New"/>
          <w:cs/>
        </w:rPr>
        <w:t>โครงงานนี้จึงมุ่งเน้นศึกษาและพัฒนาสมการทำนายองศาของเส้นฟันแตกและปริมาตรเนื้อฟันบดเคี้ยวที่สูญเสียไป โดยอาศัยการวิเคราะห์การถดถอยเชิงเส้นพหุคูณ เพื่อให้ได้เครื่องมือที่ช่วยในการประเมินและตัดสินใจวางแผนรักษาในงานทันตกรรมเบื้องต้น ลดการพึ่งพาเทคโนโลยีราคาแพง ซึ่งจะช่วยเพิ่มประสิทธิภาพในการดูแลรักษา</w:t>
      </w:r>
      <w:r w:rsidRPr="00D163D5">
        <w:rPr>
          <w:rFonts w:ascii="TH Sarabun New" w:hAnsi="TH Sarabun New" w:cs="TH Sarabun New"/>
          <w:sz w:val="28"/>
          <w:cs/>
        </w:rPr>
        <w:t>สุขภาพ</w:t>
      </w:r>
      <w:r w:rsidRPr="00D163D5">
        <w:rPr>
          <w:rFonts w:ascii="TH Sarabun New" w:hAnsi="TH Sarabun New" w:cs="TH Sarabun New"/>
          <w:cs/>
        </w:rPr>
        <w:t>ช่องปากของประชาชนได้อย่างทั่วถึงยิ่งขึ้น</w:t>
      </w:r>
    </w:p>
    <w:p w14:paraId="015DB35D" w14:textId="77777777" w:rsidR="001B6369" w:rsidRPr="008F3214" w:rsidRDefault="001B6369" w:rsidP="008F3214">
      <w:pPr>
        <w:pStyle w:val="ac"/>
        <w:rPr>
          <w:rFonts w:ascii="TH Sarabun New" w:hAnsi="TH Sarabun New" w:cs="TH Sarabun New"/>
        </w:rPr>
      </w:pPr>
    </w:p>
    <w:p w14:paraId="3DDA50D6" w14:textId="45777B43" w:rsidR="0098175B" w:rsidRPr="00D82CD0" w:rsidRDefault="00473691" w:rsidP="008F3214">
      <w:pPr>
        <w:pStyle w:val="ac"/>
        <w:rPr>
          <w:rFonts w:ascii="TH Sarabun New" w:hAnsi="TH Sarabun New" w:cs="TH Sarabun New"/>
        </w:rPr>
      </w:pPr>
      <w:r w:rsidRPr="00D82CD0">
        <w:rPr>
          <w:rFonts w:ascii="TH Sarabun New" w:hAnsi="TH Sarabun New" w:cs="TH Sarabun New"/>
          <w:b/>
          <w:bCs/>
          <w:sz w:val="28"/>
        </w:rPr>
        <w:t>2</w:t>
      </w:r>
      <w:r w:rsidRPr="00D82CD0">
        <w:rPr>
          <w:rFonts w:ascii="TH Sarabun New" w:hAnsi="TH Sarabun New" w:cs="TH Sarabun New"/>
          <w:b/>
          <w:bCs/>
        </w:rPr>
        <w:t>.</w:t>
      </w:r>
      <w:r w:rsidR="00361F4B" w:rsidRPr="00D82CD0">
        <w:rPr>
          <w:rFonts w:ascii="TH Sarabun New" w:hAnsi="TH Sarabun New" w:cs="TH Sarabun New"/>
          <w:b/>
          <w:bCs/>
          <w:cs/>
        </w:rPr>
        <w:t>วิธี</w:t>
      </w:r>
      <w:r w:rsidR="000A070F" w:rsidRPr="00D82CD0">
        <w:rPr>
          <w:rFonts w:ascii="TH Sarabun New" w:hAnsi="TH Sarabun New" w:cs="TH Sarabun New"/>
          <w:b/>
          <w:bCs/>
          <w:cs/>
        </w:rPr>
        <w:t>การดำเนินงาน</w:t>
      </w:r>
    </w:p>
    <w:p w14:paraId="5A4037E1" w14:textId="77777777" w:rsidR="00D87393" w:rsidRDefault="00473691" w:rsidP="008F3214">
      <w:pPr>
        <w:pStyle w:val="ac"/>
        <w:ind w:firstLine="720"/>
        <w:rPr>
          <w:rFonts w:ascii="TH Sarabun New" w:hAnsi="TH Sarabun New" w:cs="TH Sarabun New"/>
          <w:b/>
          <w:bCs/>
          <w:sz w:val="28"/>
        </w:rPr>
      </w:pPr>
      <w:r w:rsidRPr="00D87393">
        <w:rPr>
          <w:rFonts w:ascii="TH Sarabun New" w:hAnsi="TH Sarabun New" w:cs="TH Sarabun New"/>
          <w:b/>
          <w:bCs/>
          <w:sz w:val="28"/>
        </w:rPr>
        <w:t xml:space="preserve">2.1 </w:t>
      </w:r>
      <w:r w:rsidR="008F3214" w:rsidRPr="00D87393">
        <w:rPr>
          <w:rFonts w:ascii="TH Sarabun New" w:hAnsi="TH Sarabun New" w:cs="TH Sarabun New"/>
          <w:b/>
          <w:bCs/>
          <w:sz w:val="28"/>
          <w:cs/>
        </w:rPr>
        <w:t>ศึกษาและรวบรวมข้อมูลเกี่ยวกับฟัน</w:t>
      </w:r>
    </w:p>
    <w:p w14:paraId="66DFAB37" w14:textId="01161818" w:rsidR="008F3214" w:rsidRPr="00D87393" w:rsidRDefault="008F3214" w:rsidP="00D87393">
      <w:pPr>
        <w:pStyle w:val="ac"/>
        <w:rPr>
          <w:rFonts w:ascii="TH Sarabun New" w:hAnsi="TH Sarabun New" w:cs="TH Sarabun New"/>
          <w:b/>
          <w:bCs/>
          <w:sz w:val="28"/>
        </w:rPr>
      </w:pPr>
      <w:r w:rsidRPr="00D87393">
        <w:rPr>
          <w:rFonts w:ascii="TH Sarabun New" w:hAnsi="TH Sarabun New" w:cs="TH Sarabun New"/>
          <w:b/>
          <w:bCs/>
          <w:sz w:val="28"/>
          <w:cs/>
        </w:rPr>
        <w:t>กราม</w:t>
      </w:r>
      <w:r w:rsidRPr="008F3214">
        <w:rPr>
          <w:rFonts w:ascii="TH Sarabun New" w:hAnsi="TH Sarabun New" w:cs="TH Sarabun New"/>
          <w:b/>
          <w:bCs/>
          <w:cs/>
        </w:rPr>
        <w:t>บดเคี้ยว</w:t>
      </w:r>
    </w:p>
    <w:p w14:paraId="44C16154" w14:textId="5C65950F" w:rsidR="00473691" w:rsidRDefault="008F3214" w:rsidP="00D163D5">
      <w:pPr>
        <w:pStyle w:val="ac"/>
        <w:ind w:firstLine="720"/>
        <w:rPr>
          <w:rFonts w:ascii="TH Sarabun New" w:hAnsi="TH Sarabun New" w:cs="TH Sarabun New"/>
        </w:rPr>
      </w:pPr>
      <w:r w:rsidRPr="008F3214">
        <w:rPr>
          <w:rFonts w:ascii="TH Sarabun New" w:hAnsi="TH Sarabun New" w:cs="TH Sarabun New"/>
          <w:cs/>
        </w:rPr>
        <w:t>ศึกษาและรวบรวมข้อมูลเกี่ยวกับฟันกรามบดเคี้ยว</w:t>
      </w:r>
      <w:r w:rsidR="00D163D5">
        <w:rPr>
          <w:rFonts w:ascii="TH Sarabun New" w:hAnsi="TH Sarabun New" w:cs="TH Sarabun New" w:hint="cs"/>
          <w:cs/>
        </w:rPr>
        <w:t xml:space="preserve"> </w:t>
      </w:r>
      <w:r w:rsidRPr="008F3214">
        <w:rPr>
          <w:rFonts w:ascii="TH Sarabun New" w:hAnsi="TH Sarabun New" w:cs="TH Sarabun New"/>
          <w:cs/>
        </w:rPr>
        <w:t xml:space="preserve">เกี่ยวกับรูปแบบ โครงสร้างฟันกราม </w:t>
      </w:r>
      <w:r w:rsidR="00D163D5">
        <w:rPr>
          <w:rFonts w:ascii="TH Sarabun New" w:hAnsi="TH Sarabun New" w:cs="TH Sarabun New" w:hint="cs"/>
          <w:cs/>
        </w:rPr>
        <w:t>ลักษณะ</w:t>
      </w:r>
      <w:r w:rsidRPr="008F3214">
        <w:rPr>
          <w:rFonts w:ascii="TH Sarabun New" w:hAnsi="TH Sarabun New" w:cs="TH Sarabun New"/>
          <w:cs/>
        </w:rPr>
        <w:t>การแตกหักของฟันกราม องศาและทิศทางของ</w:t>
      </w:r>
      <w:r w:rsidR="00D163D5">
        <w:rPr>
          <w:rFonts w:ascii="TH Sarabun New" w:hAnsi="TH Sarabun New" w:cs="TH Sarabun New" w:hint="cs"/>
          <w:cs/>
        </w:rPr>
        <w:t>เส้น</w:t>
      </w:r>
      <w:r w:rsidRPr="008F3214">
        <w:rPr>
          <w:rFonts w:ascii="TH Sarabun New" w:hAnsi="TH Sarabun New" w:cs="TH Sarabun New"/>
          <w:cs/>
        </w:rPr>
        <w:t>ฟันแตก</w:t>
      </w:r>
      <w:r w:rsidRPr="008F3214">
        <w:rPr>
          <w:rFonts w:ascii="TH Sarabun New" w:hAnsi="TH Sarabun New" w:cs="TH Sarabun New"/>
        </w:rPr>
        <w:t xml:space="preserve">  </w:t>
      </w:r>
      <w:r w:rsidRPr="008F3214">
        <w:rPr>
          <w:rFonts w:ascii="TH Sarabun New" w:hAnsi="TH Sarabun New" w:cs="TH Sarabun New"/>
          <w:cs/>
        </w:rPr>
        <w:t>การหาปริมาตร</w:t>
      </w:r>
      <w:r w:rsidR="00D163D5">
        <w:rPr>
          <w:rFonts w:ascii="TH SarabunPSK" w:hAnsi="TH SarabunPSK" w:cs="TH SarabunPSK" w:hint="cs"/>
          <w:cs/>
        </w:rPr>
        <w:t>ของฟัน</w:t>
      </w:r>
      <w:r w:rsidR="00D82CD0">
        <w:rPr>
          <w:rFonts w:hint="cs"/>
          <w:b/>
          <w:bCs/>
          <w:cs/>
        </w:rPr>
        <w:t xml:space="preserve"> </w:t>
      </w:r>
      <w:r w:rsidR="00D82CD0" w:rsidRPr="00D82CD0">
        <w:rPr>
          <w:rFonts w:ascii="TH Sarabun New" w:hAnsi="TH Sarabun New" w:cs="TH Sarabun New"/>
          <w:cs/>
        </w:rPr>
        <w:t>ผลกระทบที่ส่งผลต่อการเคี้ยว</w:t>
      </w:r>
    </w:p>
    <w:p w14:paraId="6F3516F4" w14:textId="77777777" w:rsidR="006178FB" w:rsidRDefault="00D82CD0" w:rsidP="006178FB">
      <w:pPr>
        <w:pStyle w:val="ac"/>
        <w:ind w:firstLine="720"/>
        <w:rPr>
          <w:rFonts w:ascii="TH Sarabun New" w:hAnsi="TH Sarabun New" w:cs="TH Sarabun New"/>
          <w:b/>
          <w:bCs/>
          <w:sz w:val="28"/>
        </w:rPr>
      </w:pPr>
      <w:r w:rsidRPr="00D82CD0">
        <w:rPr>
          <w:rFonts w:ascii="TH Sarabun New" w:hAnsi="TH Sarabun New" w:cs="TH Sarabun New"/>
          <w:b/>
          <w:bCs/>
          <w:sz w:val="28"/>
        </w:rPr>
        <w:t xml:space="preserve">2.2 </w:t>
      </w:r>
      <w:r w:rsidRPr="00D82CD0">
        <w:rPr>
          <w:rFonts w:ascii="TH Sarabun New" w:hAnsi="TH Sarabun New" w:cs="TH Sarabun New"/>
          <w:b/>
          <w:bCs/>
          <w:sz w:val="28"/>
          <w:cs/>
        </w:rPr>
        <w:t>หาความสัมพันธ์ของการวัดปริมาตร</w:t>
      </w:r>
      <w:r w:rsidR="00A7463F">
        <w:rPr>
          <w:rFonts w:ascii="TH Sarabun New" w:hAnsi="TH Sarabun New" w:cs="TH Sarabun New" w:hint="cs"/>
          <w:b/>
          <w:bCs/>
          <w:sz w:val="28"/>
          <w:cs/>
        </w:rPr>
        <w:t>จาก</w:t>
      </w:r>
      <w:r w:rsidRPr="00D82CD0">
        <w:rPr>
          <w:rFonts w:ascii="TH Sarabun New" w:hAnsi="TH Sarabun New" w:cs="TH Sarabun New"/>
          <w:b/>
          <w:bCs/>
          <w:sz w:val="28"/>
          <w:cs/>
        </w:rPr>
        <w:t>ฟันกราม</w:t>
      </w:r>
      <w:r w:rsidR="00C0390D">
        <w:rPr>
          <w:rFonts w:ascii="TH Sarabun New" w:hAnsi="TH Sarabun New" w:cs="TH Sarabun New" w:hint="cs"/>
          <w:b/>
          <w:bCs/>
          <w:sz w:val="28"/>
          <w:cs/>
        </w:rPr>
        <w:t>และ</w:t>
      </w:r>
      <w:r w:rsidRPr="00D82CD0">
        <w:rPr>
          <w:rFonts w:ascii="TH Sarabun New" w:hAnsi="TH Sarabun New" w:cs="TH Sarabun New"/>
          <w:b/>
          <w:bCs/>
          <w:sz w:val="28"/>
          <w:cs/>
        </w:rPr>
        <w:t>องศาของเนื้อฟันที่สูญเสียจากฟันที่แตก</w:t>
      </w:r>
    </w:p>
    <w:p w14:paraId="025CC712" w14:textId="1846CD0C" w:rsidR="00D82CD0" w:rsidRPr="00C250EE" w:rsidRDefault="00D87393" w:rsidP="006178FB">
      <w:pPr>
        <w:pStyle w:val="ac"/>
        <w:ind w:firstLine="720"/>
        <w:rPr>
          <w:rFonts w:ascii="TH Sarabun New" w:hAnsi="TH Sarabun New" w:cs="TH Sarabun New"/>
          <w:b/>
          <w:bCs/>
          <w:sz w:val="28"/>
          <w:cs/>
        </w:rPr>
      </w:pPr>
      <w:r w:rsidRPr="00C250EE">
        <w:rPr>
          <w:rFonts w:ascii="TH Sarabun New" w:hAnsi="TH Sarabun New" w:cs="TH Sarabun New"/>
          <w:b/>
          <w:bCs/>
          <w:sz w:val="28"/>
          <w:lang w:val="en-GB"/>
        </w:rPr>
        <w:t xml:space="preserve">2.2.1 </w:t>
      </w:r>
      <w:r w:rsidR="00A7463F" w:rsidRPr="00C250EE">
        <w:rPr>
          <w:rFonts w:ascii="TH Sarabun New" w:hAnsi="TH Sarabun New" w:cs="TH Sarabun New"/>
          <w:b/>
          <w:bCs/>
          <w:sz w:val="28"/>
          <w:cs/>
        </w:rPr>
        <w:t>การศึกษาองศาของรอยฟันแตก</w:t>
      </w:r>
    </w:p>
    <w:p w14:paraId="4569943D" w14:textId="3D7BC33E" w:rsidR="005547D3" w:rsidRDefault="00C0390D" w:rsidP="006178F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0390D">
        <w:rPr>
          <w:rFonts w:ascii="TH Sarabun New" w:hAnsi="TH Sarabun New" w:cs="TH Sarabun New"/>
          <w:sz w:val="28"/>
        </w:rPr>
        <w:tab/>
      </w:r>
      <w:r w:rsidR="009B2084">
        <w:rPr>
          <w:rFonts w:ascii="TH Sarabun New" w:hAnsi="TH Sarabun New" w:cs="TH Sarabun New" w:hint="cs"/>
          <w:sz w:val="28"/>
          <w:cs/>
        </w:rPr>
        <w:t>ศึกษา</w:t>
      </w:r>
      <w:r w:rsidR="006178FB">
        <w:rPr>
          <w:rFonts w:ascii="TH Sarabun New" w:hAnsi="TH Sarabun New" w:cs="TH Sarabun New" w:hint="cs"/>
          <w:sz w:val="28"/>
          <w:cs/>
        </w:rPr>
        <w:t>ลักษณะ</w:t>
      </w:r>
      <w:r w:rsidR="009B2084">
        <w:rPr>
          <w:rFonts w:ascii="TH Sarabun New" w:hAnsi="TH Sarabun New" w:cs="TH Sarabun New" w:hint="cs"/>
          <w:sz w:val="28"/>
          <w:cs/>
        </w:rPr>
        <w:t>ทิศทางแนวแตกของ</w:t>
      </w:r>
      <w:r w:rsidR="006178FB">
        <w:rPr>
          <w:rFonts w:ascii="TH Sarabun New" w:hAnsi="TH Sarabun New" w:cs="TH Sarabun New" w:hint="cs"/>
          <w:sz w:val="28"/>
          <w:cs/>
        </w:rPr>
        <w:t>เส้น</w:t>
      </w:r>
      <w:r w:rsidR="009B2084">
        <w:rPr>
          <w:rFonts w:ascii="TH Sarabun New" w:hAnsi="TH Sarabun New" w:cs="TH Sarabun New" w:hint="cs"/>
          <w:sz w:val="28"/>
          <w:cs/>
        </w:rPr>
        <w:t>ฟัน</w:t>
      </w:r>
      <w:r w:rsidR="006178FB">
        <w:rPr>
          <w:rFonts w:ascii="TH Sarabun New" w:hAnsi="TH Sarabun New" w:cs="TH Sarabun New" w:hint="cs"/>
          <w:sz w:val="28"/>
          <w:cs/>
        </w:rPr>
        <w:t xml:space="preserve"> วัดแนวความกว้างและความลึกของเส้นฟันที่แตกเป็นทิศทาง </w:t>
      </w:r>
      <w:r w:rsidR="009B2084">
        <w:rPr>
          <w:rFonts w:ascii="TH Sarabun New" w:hAnsi="TH Sarabun New" w:cs="TH Sarabun New" w:hint="cs"/>
          <w:sz w:val="28"/>
          <w:cs/>
        </w:rPr>
        <w:t>แล้วใช้ความรู้เรื่องตรีโกณมิต</w:t>
      </w:r>
      <w:r w:rsidR="005547D3">
        <w:rPr>
          <w:rFonts w:ascii="TH Sarabun New" w:hAnsi="TH Sarabun New" w:cs="TH Sarabun New" w:hint="cs"/>
          <w:sz w:val="28"/>
          <w:cs/>
        </w:rPr>
        <w:t>ิหาองศาของแนวรอยฟันที่แตก</w:t>
      </w:r>
    </w:p>
    <w:p w14:paraId="4EA71F01" w14:textId="77777777" w:rsidR="005918A2" w:rsidRDefault="005918A2" w:rsidP="006178F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4AA62DA" w14:textId="0823B60E" w:rsidR="005547D3" w:rsidRPr="00C250EE" w:rsidRDefault="005547D3" w:rsidP="005547D3">
      <w:pPr>
        <w:pStyle w:val="ac"/>
        <w:ind w:firstLine="720"/>
        <w:rPr>
          <w:rFonts w:ascii="TH Sarabun New" w:hAnsi="TH Sarabun New" w:cs="TH Sarabun New"/>
          <w:b/>
          <w:bCs/>
          <w:sz w:val="28"/>
          <w:cs/>
        </w:rPr>
      </w:pPr>
      <w:r w:rsidRPr="00C250EE">
        <w:rPr>
          <w:rFonts w:ascii="TH Sarabun New" w:hAnsi="TH Sarabun New" w:cs="TH Sarabun New"/>
          <w:b/>
          <w:bCs/>
          <w:sz w:val="28"/>
          <w:lang w:val="en-GB"/>
        </w:rPr>
        <w:t>2.2.</w:t>
      </w:r>
      <w:r>
        <w:rPr>
          <w:rFonts w:ascii="TH Sarabun New" w:hAnsi="TH Sarabun New" w:cs="TH Sarabun New"/>
          <w:b/>
          <w:bCs/>
          <w:sz w:val="28"/>
        </w:rPr>
        <w:t>2</w:t>
      </w:r>
      <w:r w:rsidRPr="00C250EE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5547D3">
        <w:rPr>
          <w:rFonts w:ascii="TH Sarabun New" w:hAnsi="TH Sarabun New" w:cs="TH Sarabun New"/>
          <w:b/>
          <w:bCs/>
          <w:sz w:val="28"/>
          <w:cs/>
        </w:rPr>
        <w:t>การคำนวณปริมาตรเนื้อฟันที่สูญเสีย</w:t>
      </w:r>
    </w:p>
    <w:p w14:paraId="0DA51556" w14:textId="4A08A3CD" w:rsidR="005547D3" w:rsidRPr="00071FD9" w:rsidRDefault="005547D3" w:rsidP="005547D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sz w:val="28"/>
          <w:cs/>
        </w:rPr>
        <w:t>ซึ่ง</w:t>
      </w:r>
      <w:r w:rsidRPr="005547D3">
        <w:rPr>
          <w:rFonts w:ascii="TH Sarabun New" w:hAnsi="TH Sarabun New" w:cs="TH Sarabun New"/>
          <w:sz w:val="28"/>
          <w:cs/>
        </w:rPr>
        <w:t>การคำนวณปริมาตรเนื้อฟันที่สูญเสีย</w:t>
      </w:r>
      <w:r>
        <w:rPr>
          <w:rFonts w:ascii="TH Sarabun New" w:hAnsi="TH Sarabun New" w:cs="TH Sarabun New" w:hint="cs"/>
          <w:sz w:val="28"/>
          <w:cs/>
        </w:rPr>
        <w:t xml:space="preserve"> จะ</w:t>
      </w:r>
      <w:r w:rsidRPr="005547D3">
        <w:rPr>
          <w:rFonts w:ascii="TH Sarabun New" w:hAnsi="TH Sarabun New" w:cs="TH Sarabun New"/>
          <w:sz w:val="28"/>
          <w:cs/>
        </w:rPr>
        <w:t xml:space="preserve">อ้างอิงจากข้อมูลการสแกน </w:t>
      </w:r>
      <w:r w:rsidRPr="005547D3">
        <w:rPr>
          <w:rFonts w:ascii="TH Sarabun New" w:hAnsi="TH Sarabun New" w:cs="TH Sarabun New"/>
          <w:sz w:val="28"/>
        </w:rPr>
        <w:t xml:space="preserve">3 </w:t>
      </w:r>
      <w:r w:rsidRPr="005547D3">
        <w:rPr>
          <w:rFonts w:ascii="TH Sarabun New" w:hAnsi="TH Sarabun New" w:cs="TH Sarabun New"/>
          <w:sz w:val="28"/>
          <w:cs/>
        </w:rPr>
        <w:t>มิติ</w:t>
      </w:r>
      <w:r>
        <w:rPr>
          <w:rFonts w:ascii="TH Sarabun New" w:hAnsi="TH Sarabun New" w:cs="TH Sarabun New" w:hint="cs"/>
          <w:sz w:val="28"/>
          <w:cs/>
        </w:rPr>
        <w:t xml:space="preserve"> โดยการ</w:t>
      </w:r>
      <w:r w:rsidRPr="005547D3">
        <w:rPr>
          <w:rFonts w:ascii="TH Sarabun New" w:hAnsi="TH Sarabun New" w:cs="TH Sarabun New"/>
          <w:sz w:val="28"/>
          <w:cs/>
        </w:rPr>
        <w:t>ใช้การประมาณเป็นปริซึมสามเหลี่ยม เมื่อให้รอยแตกมีลักษณะเป็นรูปลิ่ม</w:t>
      </w:r>
      <w:r w:rsidR="005918A2">
        <w:rPr>
          <w:rFonts w:ascii="TH Sarabun New" w:hAnsi="TH Sarabun New" w:cs="TH Sarabun New" w:hint="cs"/>
          <w:sz w:val="28"/>
          <w:cs/>
        </w:rPr>
        <w:t xml:space="preserve"> </w:t>
      </w:r>
    </w:p>
    <w:p w14:paraId="11BFFC99" w14:textId="77777777" w:rsidR="009B2084" w:rsidRDefault="009B2084" w:rsidP="009B208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  <w:lang w:val="en-GB"/>
        </w:rPr>
      </w:pPr>
      <w:r>
        <w:rPr>
          <w:rFonts w:ascii="TH SarabunPSK" w:hAnsi="TH SarabunPSK" w:cs="TH SarabunPSK"/>
          <w:b/>
          <w:bCs/>
          <w:sz w:val="28"/>
          <w:lang w:val="en-GB"/>
        </w:rPr>
        <w:t xml:space="preserve">2.3 </w:t>
      </w:r>
      <w:r w:rsidRPr="00C0390D">
        <w:rPr>
          <w:rFonts w:ascii="TH SarabunPSK" w:hAnsi="TH SarabunPSK" w:cs="TH SarabunPSK"/>
          <w:b/>
          <w:bCs/>
          <w:sz w:val="28"/>
          <w:cs/>
          <w:lang w:val="en-GB"/>
        </w:rPr>
        <w:t xml:space="preserve">ดำเนินการเก็บตัวอย่างของฟันกรามจากกลุ่มตัวอย่าง จำนวน </w:t>
      </w:r>
      <w:r w:rsidRPr="00C0390D">
        <w:rPr>
          <w:rFonts w:ascii="TH SarabunPSK" w:hAnsi="TH SarabunPSK" w:cs="TH SarabunPSK"/>
          <w:b/>
          <w:bCs/>
          <w:sz w:val="28"/>
        </w:rPr>
        <w:t xml:space="preserve">10 </w:t>
      </w:r>
      <w:r w:rsidRPr="00C0390D">
        <w:rPr>
          <w:rFonts w:ascii="TH SarabunPSK" w:hAnsi="TH SarabunPSK" w:cs="TH SarabunPSK"/>
          <w:b/>
          <w:bCs/>
          <w:sz w:val="28"/>
          <w:cs/>
          <w:lang w:val="en-GB"/>
        </w:rPr>
        <w:t>คน</w:t>
      </w:r>
    </w:p>
    <w:p w14:paraId="0D4A348E" w14:textId="4559FC55" w:rsidR="009B2084" w:rsidRPr="009B2084" w:rsidRDefault="005547D3" w:rsidP="009B2084">
      <w:pPr>
        <w:pStyle w:val="ac"/>
        <w:ind w:firstLine="720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  <w:lang w:val="en-GB"/>
        </w:rPr>
        <w:t>รวบรวมเก็บข้อมูล</w:t>
      </w:r>
      <w:r w:rsidR="009B2084" w:rsidRPr="00532728">
        <w:rPr>
          <w:rFonts w:ascii="TH Sarabun New" w:hAnsi="TH Sarabun New" w:cs="TH Sarabun New"/>
          <w:sz w:val="28"/>
          <w:cs/>
          <w:lang w:val="en-GB"/>
        </w:rPr>
        <w:t xml:space="preserve">เกี่ยวกับฟันแตกของกลุ่มตัวอย่างที่หาได้ </w:t>
      </w:r>
      <w:r>
        <w:rPr>
          <w:rFonts w:ascii="TH Sarabun New" w:hAnsi="TH Sarabun New" w:cs="TH Sarabun New" w:hint="cs"/>
          <w:sz w:val="28"/>
          <w:cs/>
          <w:lang w:val="en-GB"/>
        </w:rPr>
        <w:t>ค่าอายุ ความลึก ความกว้าง ของรอยแตกฟัน ปริมาตรเนื้อฟันที่สูญเสีย องศาของฟันที่แตก</w:t>
      </w:r>
      <w:r w:rsidR="009B2084" w:rsidRPr="00532728">
        <w:rPr>
          <w:rFonts w:ascii="TH Sarabun New" w:hAnsi="TH Sarabun New" w:cs="TH Sarabun New"/>
          <w:sz w:val="28"/>
          <w:cs/>
          <w:lang w:val="en-GB"/>
        </w:rPr>
        <w:t>แล้วบันทึกผล</w:t>
      </w:r>
    </w:p>
    <w:p w14:paraId="6DC3202F" w14:textId="01850FFA" w:rsidR="009B2084" w:rsidRDefault="006178FB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6178FB">
        <w:rPr>
          <w:rFonts w:ascii="TH Sarabun New" w:hAnsi="TH Sarabun New" w:cs="TH Sarabun New"/>
          <w:b/>
          <w:bCs/>
          <w:sz w:val="28"/>
        </w:rPr>
        <w:t xml:space="preserve">2.4 </w:t>
      </w:r>
      <w:r w:rsidR="00E909D7" w:rsidRPr="00E909D7">
        <w:rPr>
          <w:rFonts w:ascii="TH Sarabun New" w:hAnsi="TH Sarabun New" w:cs="TH Sarabun New"/>
          <w:b/>
          <w:bCs/>
          <w:sz w:val="28"/>
          <w:cs/>
        </w:rPr>
        <w:t xml:space="preserve">นำผลจากขั้นที่ </w:t>
      </w:r>
      <w:r w:rsidR="00E909D7" w:rsidRPr="00E909D7">
        <w:rPr>
          <w:rFonts w:ascii="TH Sarabun New" w:hAnsi="TH Sarabun New" w:cs="TH Sarabun New"/>
          <w:b/>
          <w:bCs/>
          <w:sz w:val="28"/>
        </w:rPr>
        <w:t xml:space="preserve">3 </w:t>
      </w:r>
      <w:r w:rsidR="00E909D7" w:rsidRPr="00E909D7">
        <w:rPr>
          <w:rFonts w:ascii="TH Sarabun New" w:hAnsi="TH Sarabun New" w:cs="TH Sarabun New"/>
          <w:b/>
          <w:bCs/>
          <w:sz w:val="28"/>
          <w:cs/>
        </w:rPr>
        <w:t>ปริมาตรเนื้อฟันที่สูญเสีย และองศาฟันแตก</w:t>
      </w:r>
    </w:p>
    <w:p w14:paraId="699EF2D9" w14:textId="13E10ED1" w:rsidR="00E909D7" w:rsidRDefault="00E909D7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นำ</w:t>
      </w:r>
      <w:r w:rsidRPr="00E909D7">
        <w:rPr>
          <w:rFonts w:ascii="TH Sarabun New" w:hAnsi="TH Sarabun New" w:cs="TH Sarabun New" w:hint="cs"/>
          <w:sz w:val="28"/>
          <w:cs/>
        </w:rPr>
        <w:t>ข้อมูล</w:t>
      </w:r>
      <w:r>
        <w:rPr>
          <w:rFonts w:ascii="TH Sarabun New" w:hAnsi="TH Sarabun New" w:cs="TH Sarabun New" w:hint="cs"/>
          <w:sz w:val="28"/>
          <w:cs/>
        </w:rPr>
        <w:t xml:space="preserve">ที่เก็บจากกลุ่มตัวอย่าง จำนวน </w:t>
      </w:r>
      <w:r>
        <w:rPr>
          <w:rFonts w:ascii="TH Sarabun New" w:hAnsi="TH Sarabun New" w:cs="TH Sarabun New"/>
          <w:sz w:val="28"/>
        </w:rPr>
        <w:t>10</w:t>
      </w:r>
      <w:r>
        <w:rPr>
          <w:rFonts w:ascii="TH Sarabun New" w:hAnsi="TH Sarabun New" w:cs="TH Sarabun New" w:hint="cs"/>
          <w:sz w:val="28"/>
          <w:cs/>
        </w:rPr>
        <w:t xml:space="preserve"> คน มาแทนค่าสูตรการคำนวณหาองศาของเส้นฟันแตก</w:t>
      </w:r>
      <w:r w:rsidR="005918A2">
        <w:rPr>
          <w:rFonts w:ascii="TH Sarabun New" w:hAnsi="TH Sarabun New" w:cs="TH Sarabun New" w:hint="cs"/>
          <w:sz w:val="28"/>
          <w:cs/>
        </w:rPr>
        <w:t xml:space="preserve"> จากสูตร </w:t>
      </w:r>
      <w:r w:rsidR="005918A2" w:rsidRPr="0036798A">
        <w:rPr>
          <w:position w:val="-28"/>
        </w:rPr>
        <w:object w:dxaOrig="1420" w:dyaOrig="680" w14:anchorId="6F5409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45pt;height:33.9pt" o:ole="">
            <v:imagedata r:id="rId10" o:title=""/>
          </v:shape>
          <o:OLEObject Type="Embed" ProgID="Equation.DSMT4" ShapeID="_x0000_i1025" DrawAspect="Content" ObjectID="_1845658457" r:id="rId11"/>
        </w:object>
      </w:r>
      <w:r w:rsidR="005918A2">
        <w:rPr>
          <w:rFonts w:hint="cs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และปริมาตรที่สูญเสีย</w:t>
      </w:r>
      <w:r w:rsidR="005918A2">
        <w:rPr>
          <w:rFonts w:ascii="TH Sarabun New" w:hAnsi="TH Sarabun New" w:cs="TH Sarabun New" w:hint="cs"/>
          <w:sz w:val="28"/>
          <w:cs/>
        </w:rPr>
        <w:t xml:space="preserve"> จากสูตร </w:t>
      </w:r>
      <w:r w:rsidR="005918A2" w:rsidRPr="0036798A">
        <w:rPr>
          <w:position w:val="-24"/>
        </w:rPr>
        <w:object w:dxaOrig="1160" w:dyaOrig="620" w14:anchorId="25A431FD">
          <v:shape id="_x0000_i1026" type="#_x0000_t75" style="width:58.15pt;height:31.2pt" o:ole="">
            <v:imagedata r:id="rId12" o:title=""/>
          </v:shape>
          <o:OLEObject Type="Embed" ProgID="Equation.DSMT4" ShapeID="_x0000_i1026" DrawAspect="Content" ObjectID="_1845658458" r:id="rId13"/>
        </w:object>
      </w:r>
      <w:r>
        <w:rPr>
          <w:rFonts w:ascii="TH Sarabun New" w:hAnsi="TH Sarabun New" w:cs="TH Sarabun New" w:hint="cs"/>
          <w:sz w:val="28"/>
          <w:cs/>
        </w:rPr>
        <w:t xml:space="preserve"> ตามหลักการดำเนินงานที่เตรียมไว้ พร้อมทั้งบันทึกผลลงในตาราง</w:t>
      </w:r>
    </w:p>
    <w:p w14:paraId="06224F3A" w14:textId="67A5C4F8" w:rsidR="00E909D7" w:rsidRDefault="00E909D7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E909D7">
        <w:rPr>
          <w:rFonts w:ascii="TH Sarabun New" w:hAnsi="TH Sarabun New" w:cs="TH Sarabun New"/>
          <w:b/>
          <w:bCs/>
          <w:sz w:val="28"/>
        </w:rPr>
        <w:t>2.</w:t>
      </w:r>
      <w:r w:rsidR="00394881">
        <w:rPr>
          <w:rFonts w:ascii="TH Sarabun New" w:hAnsi="TH Sarabun New" w:cs="TH Sarabun New" w:hint="cs"/>
          <w:b/>
          <w:bCs/>
          <w:sz w:val="28"/>
          <w:cs/>
        </w:rPr>
        <w:t>สร้างสมการ</w:t>
      </w:r>
      <w:r>
        <w:rPr>
          <w:rFonts w:ascii="TH Sarabun New" w:hAnsi="TH Sarabun New" w:cs="TH Sarabun New" w:hint="cs"/>
          <w:b/>
          <w:bCs/>
          <w:sz w:val="28"/>
          <w:cs/>
        </w:rPr>
        <w:t>ถดถอยเชิงเส้น</w:t>
      </w:r>
    </w:p>
    <w:p w14:paraId="007E0BB8" w14:textId="7110AF25" w:rsidR="00E909D7" w:rsidRDefault="00E909D7" w:rsidP="007C398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Pr="00E909D7">
        <w:rPr>
          <w:rFonts w:ascii="TH Sarabun New" w:hAnsi="TH Sarabun New" w:cs="TH Sarabun New" w:hint="cs"/>
          <w:sz w:val="28"/>
          <w:cs/>
        </w:rPr>
        <w:t>สร้างสมการถดถอยเชิงเส้น</w:t>
      </w:r>
      <w:r w:rsidR="005918A2">
        <w:rPr>
          <w:rFonts w:ascii="TH Sarabun New" w:hAnsi="TH Sarabun New" w:cs="TH Sarabun New" w:hint="cs"/>
          <w:sz w:val="28"/>
          <w:cs/>
        </w:rPr>
        <w:t xml:space="preserve">  </w:t>
      </w:r>
      <w:r w:rsidR="005918A2" w:rsidRPr="0036798A">
        <w:rPr>
          <w:position w:val="-12"/>
        </w:rPr>
        <w:object w:dxaOrig="4500" w:dyaOrig="360" w14:anchorId="0C7C4A14">
          <v:shape id="_x0000_i1027" type="#_x0000_t75" style="width:198.65pt;height:16.15pt" o:ole="">
            <v:imagedata r:id="rId14" o:title=""/>
          </v:shape>
          <o:OLEObject Type="Embed" ProgID="Equation.DSMT4" ShapeID="_x0000_i1027" DrawAspect="Content" ObjectID="_1845658459" r:id="rId15"/>
        </w:object>
      </w:r>
      <w:r w:rsidRPr="00E909D7">
        <w:rPr>
          <w:rFonts w:ascii="TH Sarabun New" w:hAnsi="TH Sarabun New" w:cs="TH Sarabun New"/>
          <w:sz w:val="28"/>
          <w:cs/>
        </w:rPr>
        <w:t>หาค่าสัมประสิทธิ์ของสมการถดถอยเชิงเส้นพหุคูณจากข้อมูล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9D7">
        <w:rPr>
          <w:rFonts w:ascii="TH Sarabun New" w:hAnsi="TH Sarabun New" w:cs="TH Sarabun New"/>
          <w:sz w:val="28"/>
          <w:cs/>
        </w:rPr>
        <w:t>ซึ่งจะใช้เมทริกซ์</w:t>
      </w:r>
      <w:r w:rsidR="00AB25B4" w:rsidRPr="00AB25B4">
        <w:rPr>
          <w:rFonts w:ascii="TH Sarabun New" w:hAnsi="TH Sarabun New" w:cs="TH Sarabun New"/>
          <w:sz w:val="28"/>
          <w:cs/>
        </w:rPr>
        <w:t>เป็น</w:t>
      </w:r>
      <w:r w:rsidR="00AB25B4">
        <w:rPr>
          <w:rFonts w:ascii="TH Sarabun New" w:hAnsi="TH Sarabun New" w:cs="TH Sarabun New" w:hint="cs"/>
          <w:sz w:val="28"/>
          <w:cs/>
        </w:rPr>
        <w:t>แหล่ง</w:t>
      </w:r>
      <w:r w:rsidR="00AB25B4" w:rsidRPr="00AB25B4">
        <w:rPr>
          <w:rFonts w:ascii="TH Sarabun New" w:hAnsi="TH Sarabun New" w:cs="TH Sarabun New"/>
          <w:sz w:val="28"/>
          <w:cs/>
        </w:rPr>
        <w:t>เก็บข้อมูลเพื่อแปลงข้อมูลตารางขนาดใหญ่ ให้กลายเป็นตัวแปรทางคณิตศาสตร์เพียงตัวเดียว</w:t>
      </w:r>
      <w:r w:rsidR="007C3986">
        <w:rPr>
          <w:rFonts w:ascii="TH Sarabun New" w:hAnsi="TH Sarabun New" w:cs="TH Sarabun New" w:hint="cs"/>
          <w:sz w:val="28"/>
          <w:cs/>
        </w:rPr>
        <w:t xml:space="preserve"> </w:t>
      </w:r>
      <w:r w:rsidR="007C3986">
        <w:rPr>
          <w:rFonts w:ascii="TH Sarabun New" w:hAnsi="TH Sarabun New" w:cs="TH Sarabun New"/>
          <w:sz w:val="28"/>
        </w:rPr>
        <w:t>(X</w:t>
      </w:r>
      <w:r w:rsidR="007C3986">
        <w:rPr>
          <w:rFonts w:ascii="TH Sarabun New" w:hAnsi="TH Sarabun New" w:cs="TH Sarabun New" w:hint="cs"/>
          <w:sz w:val="28"/>
          <w:cs/>
        </w:rPr>
        <w:t>/</w:t>
      </w:r>
      <w:r w:rsidR="007C3986">
        <w:rPr>
          <w:rFonts w:ascii="TH Sarabun New" w:hAnsi="TH Sarabun New" w:cs="TH Sarabun New"/>
          <w:sz w:val="28"/>
        </w:rPr>
        <w:t xml:space="preserve">Y) </w:t>
      </w:r>
      <w:r w:rsidR="00AB25B4" w:rsidRPr="00AB25B4">
        <w:rPr>
          <w:rFonts w:ascii="TH Sarabun New" w:hAnsi="TH Sarabun New" w:cs="TH Sarabun New"/>
          <w:sz w:val="28"/>
          <w:cs/>
        </w:rPr>
        <w:t>ป้อนข้อมูลใส่ในกรอบของเมทริกซ์</w:t>
      </w:r>
      <w:r w:rsidR="00AB2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B25B4" w:rsidRPr="007C3986">
        <w:rPr>
          <w:rFonts w:ascii="TH Sarabun New" w:hAnsi="TH Sarabun New" w:cs="TH Sarabun New"/>
          <w:sz w:val="28"/>
          <w:cs/>
        </w:rPr>
        <w:t>จากนั</w:t>
      </w:r>
      <w:r w:rsidR="007C3986" w:rsidRPr="007C3986">
        <w:rPr>
          <w:rFonts w:ascii="TH Sarabun New" w:hAnsi="TH Sarabun New" w:cs="TH Sarabun New"/>
          <w:sz w:val="28"/>
          <w:cs/>
        </w:rPr>
        <w:t>้</w:t>
      </w:r>
      <w:r w:rsidR="00AB25B4" w:rsidRPr="007C3986">
        <w:rPr>
          <w:rFonts w:ascii="TH Sarabun New" w:hAnsi="TH Sarabun New" w:cs="TH Sarabun New"/>
          <w:sz w:val="28"/>
          <w:cs/>
        </w:rPr>
        <w:t>นดำเนินการ</w:t>
      </w:r>
      <w:r w:rsidR="007C3986" w:rsidRPr="007C3986">
        <w:rPr>
          <w:rFonts w:ascii="TH Sarabun New" w:hAnsi="TH Sarabun New" w:cs="TH Sarabun New"/>
          <w:sz w:val="28"/>
          <w:cs/>
        </w:rPr>
        <w:t>ทางเมทริกซ์</w:t>
      </w:r>
    </w:p>
    <w:p w14:paraId="3901AA17" w14:textId="56F1AC47" w:rsidR="007C3986" w:rsidRDefault="007C3986" w:rsidP="007C3986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7C3986">
        <w:rPr>
          <w:rFonts w:ascii="TH Sarabun New" w:hAnsi="TH Sarabun New" w:cs="TH Sarabun New"/>
          <w:b/>
          <w:bCs/>
          <w:sz w:val="28"/>
        </w:rPr>
        <w:t xml:space="preserve">3. </w:t>
      </w:r>
      <w:r w:rsidRPr="007C3986">
        <w:rPr>
          <w:rFonts w:ascii="TH Sarabun New" w:hAnsi="TH Sarabun New" w:cs="TH Sarabun New"/>
          <w:b/>
          <w:bCs/>
          <w:sz w:val="28"/>
          <w:cs/>
        </w:rPr>
        <w:t>ผลการทดลอง</w:t>
      </w:r>
    </w:p>
    <w:p w14:paraId="549EF9C6" w14:textId="760FB68C" w:rsidR="007C3986" w:rsidRDefault="007C3986" w:rsidP="007C3986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</w:rPr>
        <w:t>3.1</w:t>
      </w:r>
      <w:r>
        <w:rPr>
          <w:rFonts w:ascii="TH Sarabun New" w:hAnsi="TH Sarabun New" w:cs="TH Sarabun New" w:hint="cs"/>
          <w:b/>
          <w:bCs/>
          <w:sz w:val="28"/>
          <w:cs/>
        </w:rPr>
        <w:t>การเก็บรวบรวมข้อมูลจากกลุ่มตัวอย่าง</w:t>
      </w:r>
    </w:p>
    <w:p w14:paraId="08A2C6F8" w14:textId="4880D513" w:rsidR="005517AE" w:rsidRDefault="005517AE" w:rsidP="005517AE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sz w:val="28"/>
          <w:cs/>
          <w:lang w:val="en-GB"/>
        </w:rPr>
        <w:lastRenderedPageBreak/>
        <w:t>เลือกกลุ่มตัวอย่างจากที่พบผู้ที่ประสบปัญหามีความกังวลเกี่ยวกับรอยแตกของฟัน และผู้ที่มีอาการผุ หรือ ฟันหักในโรงพยาบาลแผนกทันตกรรม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Pr="005517AE">
        <w:rPr>
          <w:rFonts w:ascii="TH Sarabun New" w:hAnsi="TH Sarabun New" w:cs="TH Sarabun New" w:hint="cs"/>
          <w:sz w:val="28"/>
          <w:cs/>
        </w:rPr>
        <w:t>โดยอาศัยการสอบถามข้อมูลจากการวิเครา</w:t>
      </w:r>
      <w:r w:rsidR="005918A2">
        <w:rPr>
          <w:rFonts w:ascii="TH Sarabun New" w:hAnsi="TH Sarabun New" w:cs="TH Sarabun New" w:hint="cs"/>
          <w:sz w:val="28"/>
          <w:cs/>
        </w:rPr>
        <w:t>ะ</w:t>
      </w:r>
      <w:r w:rsidRPr="005517AE">
        <w:rPr>
          <w:rFonts w:ascii="TH Sarabun New" w:hAnsi="TH Sarabun New" w:cs="TH Sarabun New" w:hint="cs"/>
          <w:sz w:val="28"/>
          <w:cs/>
        </w:rPr>
        <w:t>ห์ของทันตแพทย์จากภาพเอกซ์เรย์</w:t>
      </w:r>
    </w:p>
    <w:p w14:paraId="17C1E81C" w14:textId="2FEF89D2" w:rsidR="007C3986" w:rsidRPr="007C3986" w:rsidRDefault="007C3986" w:rsidP="007C3986">
      <w:pPr>
        <w:spacing w:after="0"/>
        <w:jc w:val="thaiDistribute"/>
        <w:rPr>
          <w:rFonts w:ascii="TH Sarabun New" w:hAnsi="TH Sarabun New" w:cs="TH Sarabun New"/>
          <w:sz w:val="28"/>
          <w:cs/>
        </w:rPr>
      </w:pPr>
      <w:r w:rsidRPr="007C3986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13870EBD" wp14:editId="57ADED91">
            <wp:extent cx="2517459" cy="1778000"/>
            <wp:effectExtent l="0" t="0" r="0" b="0"/>
            <wp:docPr id="1707795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958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5358" cy="17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723E8" w14:textId="3ED9F33F" w:rsidR="005517AE" w:rsidRPr="00394881" w:rsidRDefault="005517AE" w:rsidP="003948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394881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ตารางที่ </w:t>
      </w:r>
      <w:r w:rsidRPr="00394881">
        <w:rPr>
          <w:rFonts w:ascii="TH SarabunPSK" w:hAnsi="TH SarabunPSK" w:cs="TH SarabunPSK"/>
          <w:b/>
          <w:bCs/>
          <w:sz w:val="24"/>
          <w:szCs w:val="24"/>
        </w:rPr>
        <w:t xml:space="preserve">1 </w:t>
      </w:r>
      <w:r w:rsidRPr="00394881">
        <w:rPr>
          <w:rFonts w:ascii="TH SarabunPSK" w:hAnsi="TH SarabunPSK" w:cs="TH SarabunPSK" w:hint="cs"/>
          <w:sz w:val="24"/>
          <w:szCs w:val="24"/>
          <w:cs/>
        </w:rPr>
        <w:t>ข้อมูลจากกลุ่</w:t>
      </w:r>
      <w:r w:rsidR="005918A2" w:rsidRPr="00394881">
        <w:rPr>
          <w:rFonts w:ascii="TH SarabunPSK" w:hAnsi="TH SarabunPSK" w:cs="TH SarabunPSK" w:hint="cs"/>
          <w:sz w:val="24"/>
          <w:szCs w:val="24"/>
          <w:cs/>
        </w:rPr>
        <w:t>ม</w:t>
      </w:r>
      <w:r w:rsidRPr="00394881">
        <w:rPr>
          <w:rFonts w:ascii="TH SarabunPSK" w:hAnsi="TH SarabunPSK" w:cs="TH SarabunPSK" w:hint="cs"/>
          <w:sz w:val="24"/>
          <w:szCs w:val="24"/>
          <w:cs/>
        </w:rPr>
        <w:t xml:space="preserve">ตัวอย่าง </w:t>
      </w:r>
      <w:r w:rsidRPr="00394881">
        <w:rPr>
          <w:rFonts w:ascii="TH SarabunPSK" w:hAnsi="TH SarabunPSK" w:cs="TH SarabunPSK"/>
          <w:sz w:val="24"/>
          <w:szCs w:val="24"/>
        </w:rPr>
        <w:t>10</w:t>
      </w:r>
      <w:r w:rsidRPr="00394881">
        <w:rPr>
          <w:rFonts w:ascii="TH SarabunPSK" w:hAnsi="TH SarabunPSK" w:cs="TH SarabunPSK" w:hint="cs"/>
          <w:sz w:val="24"/>
          <w:szCs w:val="24"/>
          <w:cs/>
        </w:rPr>
        <w:t xml:space="preserve"> คน</w:t>
      </w:r>
    </w:p>
    <w:p w14:paraId="6AEE614F" w14:textId="77777777" w:rsidR="00394881" w:rsidRDefault="00394881" w:rsidP="005517A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013D9873" w14:textId="2E5464D0" w:rsidR="00394881" w:rsidRDefault="00394881" w:rsidP="00450F0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3.</w:t>
      </w:r>
      <w:r w:rsidR="003420C0">
        <w:rPr>
          <w:rFonts w:ascii="TH Sarabun New" w:hAnsi="TH Sarabun New" w:cs="TH Sarabun New"/>
          <w:b/>
          <w:bCs/>
          <w:sz w:val="28"/>
        </w:rPr>
        <w:t xml:space="preserve">2 </w:t>
      </w:r>
      <w:r w:rsidR="00450F01">
        <w:rPr>
          <w:rFonts w:ascii="TH Sarabun New" w:hAnsi="TH Sarabun New" w:cs="TH Sarabun New" w:hint="cs"/>
          <w:b/>
          <w:bCs/>
          <w:sz w:val="28"/>
          <w:cs/>
        </w:rPr>
        <w:t>การ</w:t>
      </w:r>
      <w:r>
        <w:rPr>
          <w:rFonts w:ascii="TH Sarabun New" w:hAnsi="TH Sarabun New" w:cs="TH Sarabun New" w:hint="cs"/>
          <w:b/>
          <w:bCs/>
          <w:sz w:val="28"/>
          <w:cs/>
        </w:rPr>
        <w:t>คำนวณองศาและปริมาตรที่สูญเสีย</w:t>
      </w:r>
    </w:p>
    <w:p w14:paraId="34F4454B" w14:textId="6E792C87" w:rsidR="00394881" w:rsidRPr="00394881" w:rsidRDefault="00394881" w:rsidP="00394881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Pr="00394881">
        <w:rPr>
          <w:rFonts w:ascii="TH Sarabun New" w:hAnsi="TH Sarabun New" w:cs="TH Sarabun New" w:hint="cs"/>
          <w:sz w:val="28"/>
          <w:cs/>
        </w:rPr>
        <w:t>นำข้อมูล</w:t>
      </w:r>
      <w:r>
        <w:rPr>
          <w:rFonts w:ascii="TH SarabunPSK" w:hAnsi="TH SarabunPSK" w:cs="TH SarabunPSK" w:hint="cs"/>
          <w:sz w:val="28"/>
          <w:cs/>
          <w:lang w:val="en-GB"/>
        </w:rPr>
        <w:t>ข้างต้นมาแทนค่าในสูตรคำนวณค่ามุมองศาที่ทำในแนวดิ่งกับ</w:t>
      </w:r>
      <w:r>
        <w:rPr>
          <w:rFonts w:ascii="TH SarabunPSK" w:hAnsi="TH SarabunPSK" w:cs="TH SarabunPSK" w:hint="cs"/>
          <w:sz w:val="28"/>
          <w:cs/>
        </w:rPr>
        <w:t>ฟันที่บิ่นลงและปริมาตรที่สูญเสียไป แล้วบันทึกผลลงในตาราง</w:t>
      </w:r>
    </w:p>
    <w:p w14:paraId="00A5A616" w14:textId="493E213E" w:rsidR="00394881" w:rsidRDefault="00394881" w:rsidP="005517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394881">
        <w:rPr>
          <w:rFonts w:ascii="TH SarabunPSK" w:hAnsi="TH SarabunPSK" w:cs="TH SarabunPSK"/>
          <w:b/>
          <w:bCs/>
          <w:sz w:val="28"/>
          <w:cs/>
        </w:rPr>
        <w:drawing>
          <wp:inline distT="0" distB="0" distL="0" distR="0" wp14:anchorId="6F8E281A" wp14:editId="4BCF67F2">
            <wp:extent cx="2562250" cy="1369156"/>
            <wp:effectExtent l="0" t="0" r="0" b="2540"/>
            <wp:docPr id="9465827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827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6788" cy="13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10813" w14:textId="37958672" w:rsidR="00394881" w:rsidRDefault="00394881" w:rsidP="002964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lang w:val="en-GB"/>
        </w:rPr>
      </w:pPr>
      <w:r w:rsidRPr="00394881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ตารางที่ </w:t>
      </w:r>
      <w:r w:rsidRPr="00394881">
        <w:rPr>
          <w:rFonts w:ascii="TH SarabunPSK" w:hAnsi="TH SarabunPSK" w:cs="TH SarabunPSK"/>
          <w:b/>
          <w:bCs/>
          <w:sz w:val="24"/>
          <w:szCs w:val="24"/>
          <w:lang w:val="en-GB"/>
        </w:rPr>
        <w:t>2</w:t>
      </w:r>
      <w:r w:rsidRPr="00394881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394881">
        <w:rPr>
          <w:rFonts w:ascii="TH SarabunPSK" w:hAnsi="TH SarabunPSK" w:cs="TH SarabunPSK" w:hint="cs"/>
          <w:sz w:val="24"/>
          <w:szCs w:val="24"/>
          <w:cs/>
        </w:rPr>
        <w:t>ข้อมูล</w:t>
      </w:r>
      <w:r w:rsidRPr="00394881">
        <w:rPr>
          <w:rFonts w:ascii="TH SarabunPSK" w:hAnsi="TH SarabunPSK" w:cs="TH SarabunPSK" w:hint="cs"/>
          <w:sz w:val="24"/>
          <w:szCs w:val="24"/>
          <w:cs/>
          <w:lang w:val="en-GB"/>
        </w:rPr>
        <w:t>องศาและปริมาตรที่สูญเสีย</w:t>
      </w:r>
    </w:p>
    <w:p w14:paraId="69994EB6" w14:textId="77777777" w:rsidR="00296404" w:rsidRDefault="00296404" w:rsidP="002964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lang w:val="en-GB"/>
        </w:rPr>
      </w:pPr>
    </w:p>
    <w:p w14:paraId="25407E40" w14:textId="148DA723" w:rsidR="003420C0" w:rsidRDefault="003420C0" w:rsidP="00450F01">
      <w:pPr>
        <w:spacing w:after="0" w:line="240" w:lineRule="auto"/>
        <w:ind w:firstLine="720"/>
        <w:rPr>
          <w:rFonts w:ascii="TH Sarabun New" w:hAnsi="TH Sarabun New" w:cs="TH Sarabun New" w:hint="cs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>3.</w:t>
      </w:r>
      <w:r w:rsidR="00450F01">
        <w:rPr>
          <w:rFonts w:ascii="TH Sarabun New" w:hAnsi="TH Sarabun New" w:cs="TH Sarabun New"/>
          <w:b/>
          <w:bCs/>
          <w:sz w:val="28"/>
        </w:rPr>
        <w:t>3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="00450F01">
        <w:rPr>
          <w:rFonts w:ascii="TH Sarabun New" w:hAnsi="TH Sarabun New" w:cs="TH Sarabun New" w:hint="cs"/>
          <w:b/>
          <w:bCs/>
          <w:sz w:val="28"/>
          <w:cs/>
        </w:rPr>
        <w:t>วิเคราะห์ความสัมพันธ์องศากับปริมาตรที่สูญเสีย</w:t>
      </w:r>
    </w:p>
    <w:p w14:paraId="3F3F3EE7" w14:textId="2B850078" w:rsidR="003420C0" w:rsidRPr="00450F01" w:rsidRDefault="00450F01" w:rsidP="00B1013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 w:rsidRPr="00450F01">
        <w:rPr>
          <w:rFonts w:ascii="TH Sarabun New" w:hAnsi="TH Sarabun New" w:cs="TH Sarabun New" w:hint="cs"/>
          <w:sz w:val="28"/>
          <w:cs/>
        </w:rPr>
        <w:t>จากกา</w:t>
      </w:r>
      <w:r>
        <w:rPr>
          <w:rFonts w:ascii="TH Sarabun New" w:hAnsi="TH Sarabun New" w:cs="TH Sarabun New" w:hint="cs"/>
          <w:sz w:val="28"/>
          <w:cs/>
        </w:rPr>
        <w:t xml:space="preserve">รศึกษาความสัมพันธ์พบว่า </w:t>
      </w:r>
      <w:r w:rsidRPr="005918A2">
        <w:rPr>
          <w:rFonts w:ascii="TH Sarabun New" w:hAnsi="TH Sarabun New" w:cs="TH Sarabun New"/>
          <w:spacing w:val="-6"/>
          <w:sz w:val="28"/>
          <w:cs/>
        </w:rPr>
        <w:t>องศาของรอยฟันแตกมีแนวโน้มเพิ่มขึ้นตามความลึกของรอยแตก ความกว้างของรอยแตก และปริมาตรเนื้อฟันที่สูญเสีย</w:t>
      </w:r>
      <w:r w:rsidR="00B1013F">
        <w:rPr>
          <w:rFonts w:ascii="TH Sarabun New" w:hAnsi="TH Sarabun New" w:cs="TH Sarabun New" w:hint="cs"/>
          <w:spacing w:val="-6"/>
          <w:sz w:val="28"/>
          <w:cs/>
        </w:rPr>
        <w:t xml:space="preserve"> และ</w:t>
      </w:r>
      <w:r w:rsidRPr="005918A2">
        <w:rPr>
          <w:rFonts w:ascii="TH Sarabun New" w:hAnsi="TH Sarabun New" w:cs="TH Sarabun New"/>
          <w:spacing w:val="-6"/>
          <w:sz w:val="28"/>
          <w:cs/>
        </w:rPr>
        <w:t>รอยฟันแตกที่มีมุมประมาณ</w:t>
      </w:r>
      <w:r w:rsidRPr="005918A2">
        <w:rPr>
          <w:rFonts w:ascii="TH Sarabun New" w:hAnsi="TH Sarabun New" w:cs="TH Sarabun New"/>
          <w:spacing w:val="-6"/>
          <w:sz w:val="28"/>
        </w:rPr>
        <w:t xml:space="preserve"> 30–35 </w:t>
      </w:r>
      <w:r w:rsidRPr="005918A2">
        <w:rPr>
          <w:rFonts w:ascii="TH Sarabun New" w:hAnsi="TH Sarabun New" w:cs="TH Sarabun New"/>
          <w:spacing w:val="-6"/>
          <w:sz w:val="28"/>
          <w:cs/>
        </w:rPr>
        <w:t>องศา</w:t>
      </w:r>
      <w:r w:rsidRPr="005918A2">
        <w:rPr>
          <w:rFonts w:ascii="TH Sarabun New" w:hAnsi="TH Sarabun New" w:cs="TH Sarabun New"/>
          <w:spacing w:val="-6"/>
          <w:sz w:val="28"/>
        </w:rPr>
        <w:t xml:space="preserve"> </w:t>
      </w:r>
      <w:r w:rsidRPr="005918A2">
        <w:rPr>
          <w:rFonts w:ascii="TH Sarabun New" w:hAnsi="TH Sarabun New" w:cs="TH Sarabun New"/>
          <w:spacing w:val="-6"/>
          <w:sz w:val="28"/>
          <w:cs/>
        </w:rPr>
        <w:t>เริ่มแสดงลักษณะของการเพิ่มขึ้นของความลึกและปริมาตรเนื้อฟันที่สูญเสียอย่างต่อเนื่อง</w:t>
      </w:r>
      <w:r w:rsidR="00B1013F">
        <w:rPr>
          <w:rFonts w:ascii="TH Sarabun New" w:hAnsi="TH Sarabun New" w:cs="TH Sarabun New" w:hint="cs"/>
          <w:sz w:val="28"/>
          <w:cs/>
        </w:rPr>
        <w:t>อย่างมีนัยสำคัญ</w:t>
      </w:r>
    </w:p>
    <w:p w14:paraId="62B35C75" w14:textId="7B9DF34E" w:rsidR="003420C0" w:rsidRPr="00296404" w:rsidRDefault="00450F01" w:rsidP="0029640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4"/>
          <w:szCs w:val="24"/>
          <w:cs/>
          <w:lang w:val="en-GB"/>
        </w:rPr>
      </w:pPr>
      <w:r w:rsidRPr="00450F01">
        <w:rPr>
          <w:rFonts w:ascii="TH SarabunPSK" w:hAnsi="TH SarabunPSK" w:cs="TH SarabunPSK"/>
          <w:b/>
          <w:bCs/>
          <w:sz w:val="24"/>
          <w:szCs w:val="24"/>
          <w:cs/>
          <w:lang w:val="en-GB"/>
        </w:rPr>
        <w:drawing>
          <wp:inline distT="0" distB="0" distL="0" distR="0" wp14:anchorId="758BEF71" wp14:editId="56280329">
            <wp:extent cx="2229767" cy="2128745"/>
            <wp:effectExtent l="0" t="0" r="0" b="5080"/>
            <wp:docPr id="1308566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664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6408" cy="21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C375F" w14:textId="76522729" w:rsidR="0098175B" w:rsidRPr="00F11CB8" w:rsidRDefault="005918A2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48EC1107" w14:textId="217711F2" w:rsidR="00C250EE" w:rsidRPr="005918A2" w:rsidRDefault="00C250EE" w:rsidP="005918A2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918A2">
        <w:rPr>
          <w:rFonts w:ascii="TH Sarabun New" w:hAnsi="TH Sarabun New" w:cs="TH Sarabun New"/>
          <w:spacing w:val="-6"/>
          <w:sz w:val="28"/>
          <w:cs/>
        </w:rPr>
        <w:t>จากการวิเคราะห์ข้อมูลจำลองพบว่า องศาของรอยฟันแตกมีแนวโน้มเพิ่มขึ้นตามความลึกของรอยแตก ความกว้างของรอยแตก และปริมาตรเนื้อฟันที่สูญเสีย ซึ่งสอดคล้องกับหลักการทางกลศาสตร์ของวัสดุที่ว่า เมื่อรอยแตกขยายตัวมากขึ้น โครงสร้างของฟันจะมีความแข็งแรงลดลงและเกิดการกระจายแรงเคี้ยวที่ไม่สม่ำเสมอ ส่งผลให้มีโอกาสเกิดการลุกลามของรอยแตกเพิ่มขึ้น  ในข้อมูลจำลองนี้ รอยฟันแตกที่มีมุมประมาณ</w:t>
      </w:r>
      <w:r w:rsidRPr="005918A2">
        <w:rPr>
          <w:rFonts w:ascii="TH Sarabun New" w:hAnsi="TH Sarabun New" w:cs="TH Sarabun New"/>
          <w:spacing w:val="-6"/>
          <w:sz w:val="28"/>
        </w:rPr>
        <w:t xml:space="preserve"> 30–35 </w:t>
      </w:r>
      <w:r w:rsidRPr="005918A2">
        <w:rPr>
          <w:rFonts w:ascii="TH Sarabun New" w:hAnsi="TH Sarabun New" w:cs="TH Sarabun New"/>
          <w:spacing w:val="-6"/>
          <w:sz w:val="28"/>
          <w:cs/>
        </w:rPr>
        <w:t>องศา</w:t>
      </w:r>
      <w:r w:rsidRPr="005918A2">
        <w:rPr>
          <w:rFonts w:ascii="TH Sarabun New" w:hAnsi="TH Sarabun New" w:cs="TH Sarabun New"/>
          <w:spacing w:val="-6"/>
          <w:sz w:val="28"/>
        </w:rPr>
        <w:t xml:space="preserve"> </w:t>
      </w:r>
      <w:r w:rsidRPr="005918A2">
        <w:rPr>
          <w:rFonts w:ascii="TH Sarabun New" w:hAnsi="TH Sarabun New" w:cs="TH Sarabun New"/>
          <w:spacing w:val="-6"/>
          <w:sz w:val="28"/>
          <w:cs/>
        </w:rPr>
        <w:t>เริ่มแสดงลักษณะของการเพิ่มขึ้นของความลึกและปริมาตรเนื้อฟันที่สูญเสียอย่างต่อเนื่อง</w:t>
      </w:r>
      <w:r w:rsidR="00B1013F">
        <w:rPr>
          <w:rFonts w:ascii="TH Sarabun New" w:hAnsi="TH Sarabun New" w:cs="TH Sarabun New" w:hint="cs"/>
          <w:spacing w:val="-6"/>
          <w:sz w:val="28"/>
          <w:cs/>
        </w:rPr>
        <w:t>อย่างมีนัยสำคัญ</w:t>
      </w:r>
      <w:r w:rsidRPr="005918A2">
        <w:rPr>
          <w:rFonts w:ascii="TH Sarabun New" w:hAnsi="TH Sarabun New" w:cs="TH Sarabun New"/>
          <w:spacing w:val="-6"/>
          <w:sz w:val="28"/>
          <w:cs/>
        </w:rPr>
        <w:t xml:space="preserve"> จึงอาจใช้เป็น</w:t>
      </w:r>
      <w:r w:rsidRPr="005918A2">
        <w:rPr>
          <w:rFonts w:ascii="TH Sarabun New" w:hAnsi="TH Sarabun New" w:cs="TH Sarabun New"/>
          <w:spacing w:val="-6"/>
          <w:sz w:val="28"/>
        </w:rPr>
        <w:t xml:space="preserve"> </w:t>
      </w:r>
      <w:r w:rsidRPr="005918A2">
        <w:rPr>
          <w:rFonts w:ascii="TH Sarabun New" w:hAnsi="TH Sarabun New" w:cs="TH Sarabun New"/>
          <w:spacing w:val="-6"/>
          <w:sz w:val="28"/>
          <w:cs/>
        </w:rPr>
        <w:t>เกณฑ์เบื้องต้นสำหรับการเฝ้าระวัง</w:t>
      </w:r>
      <w:r w:rsidRPr="005918A2">
        <w:rPr>
          <w:rFonts w:ascii="TH Sarabun New" w:hAnsi="TH Sarabun New" w:cs="TH Sarabun New"/>
          <w:spacing w:val="-6"/>
          <w:sz w:val="28"/>
        </w:rPr>
        <w:t xml:space="preserve"> </w:t>
      </w:r>
      <w:r w:rsidRPr="005918A2">
        <w:rPr>
          <w:rFonts w:ascii="TH Sarabun New" w:hAnsi="TH Sarabun New" w:cs="TH Sarabun New"/>
          <w:spacing w:val="-6"/>
          <w:sz w:val="28"/>
          <w:cs/>
        </w:rPr>
        <w:t>และพิจารณาตรวจวินิจฉัยเพิ่มเติม ทั้งนี้ ไม่สามารถสรุปได้ว่าเป็นค่ามาตรฐานทางคลินิกหรือเป็นจุดที่จำเป็นต้องรักษา เนื่องจากยังไม่ได้ศึกษาความสัมพันธ์กับอาการของผู้ป่วยจริง</w:t>
      </w:r>
      <w:r w:rsidRPr="005918A2">
        <w:rPr>
          <w:rFonts w:ascii="TH Sarabun New" w:hAnsi="TH Sarabun New" w:cs="TH Sarabun New"/>
          <w:spacing w:val="-6"/>
          <w:sz w:val="28"/>
        </w:rPr>
        <w:t xml:space="preserve"> </w:t>
      </w:r>
    </w:p>
    <w:p w14:paraId="14CBDFFD" w14:textId="0DCBF412" w:rsidR="001B6369" w:rsidRPr="005918A2" w:rsidRDefault="00C250EE" w:rsidP="005918A2">
      <w:pPr>
        <w:pStyle w:val="ac"/>
        <w:ind w:firstLine="720"/>
        <w:jc w:val="thaiDistribute"/>
        <w:rPr>
          <w:rFonts w:ascii="TH Sarabun New" w:hAnsi="TH Sarabun New" w:cs="TH Sarabun New"/>
          <w:spacing w:val="-6"/>
          <w:sz w:val="28"/>
        </w:rPr>
      </w:pPr>
      <w:r w:rsidRPr="005918A2">
        <w:rPr>
          <w:rFonts w:ascii="TH Sarabun New" w:hAnsi="TH Sarabun New" w:cs="TH Sarabun New"/>
          <w:spacing w:val="-6"/>
          <w:sz w:val="28"/>
          <w:cs/>
        </w:rPr>
        <w:t>จากแบบจำลองการถดถอยเชิงเส้นพหุคูณ โดยกำหนดให้องศาของรอยฟันแตกเป็นตัวแปรตาม และใช้อายุ ความลึกของรอยฟันแตก ปริมาตรเนื้อฟันที่สูญเสีย และความกว้างของรอยฟันแตกเป็นตัวแปรอิสระ พบว่าแบบจำลองสามารถอธิบายแนวโน้มความสัมพันธ์ระหว่างตัวแปรได้อย่างเป็นระบบ กล่าวคือ เมื่อความลึกของรอยแตก ความกว้างของรอยแตก และปริมาตรเนื้อฟันที่สูญเสียเพิ่มขึ้น ค่าองศาของรอยฟันแตกที่แบบจำลองประมาณได้มีแนวโน้มเพิ่มขึ้นตามลำดับ</w:t>
      </w:r>
    </w:p>
    <w:p w14:paraId="0456CC51" w14:textId="77777777" w:rsidR="005918A2" w:rsidRDefault="005918A2" w:rsidP="00347FB4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1F538E16" w14:textId="77777777" w:rsidR="00B1013F" w:rsidRDefault="00B1013F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CC850C8" w14:textId="77777777" w:rsidR="00B1013F" w:rsidRDefault="00B1013F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ED7A99" w14:textId="637EA68D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lastRenderedPageBreak/>
        <w:t>สรุปผล</w:t>
      </w:r>
    </w:p>
    <w:p w14:paraId="42776DB3" w14:textId="06647B01" w:rsidR="005918A2" w:rsidRPr="005918A2" w:rsidRDefault="005918A2" w:rsidP="005918A2">
      <w:pPr>
        <w:spacing w:after="0"/>
        <w:rPr>
          <w:sz w:val="28"/>
        </w:rPr>
      </w:pPr>
      <w:r w:rsidRPr="005918A2">
        <w:rPr>
          <w:rFonts w:ascii="TH SarabunPSK" w:hAnsi="TH SarabunPSK" w:cs="TH SarabunPSK"/>
          <w:sz w:val="28"/>
          <w:cs/>
        </w:rPr>
        <w:t xml:space="preserve">การศึกษาองศาของรอยฟันแตก </w:t>
      </w:r>
      <w:r w:rsidRPr="005918A2">
        <w:rPr>
          <w:rFonts w:ascii="TH SarabunPSK" w:hAnsi="TH SarabunPSK" w:cs="TH SarabunPSK" w:hint="cs"/>
          <w:sz w:val="28"/>
          <w:cs/>
        </w:rPr>
        <w:t xml:space="preserve"> </w:t>
      </w:r>
    </w:p>
    <w:p w14:paraId="7AB84BEF" w14:textId="2B0495E2" w:rsidR="005918A2" w:rsidRPr="005918A2" w:rsidRDefault="005918A2" w:rsidP="00DC6798">
      <w:pPr>
        <w:spacing w:after="0"/>
        <w:jc w:val="center"/>
        <w:rPr>
          <w:rFonts w:hint="cs"/>
          <w:sz w:val="28"/>
          <w:cs/>
        </w:rPr>
      </w:pPr>
      <w:r w:rsidRPr="005918A2">
        <w:rPr>
          <w:position w:val="-28"/>
          <w:sz w:val="28"/>
        </w:rPr>
        <w:object w:dxaOrig="1420" w:dyaOrig="680" w14:anchorId="7F445473">
          <v:shape id="_x0000_i1028" type="#_x0000_t75" style="width:70.45pt;height:33.9pt" o:ole="">
            <v:imagedata r:id="rId10" o:title=""/>
          </v:shape>
          <o:OLEObject Type="Embed" ProgID="Equation.DSMT4" ShapeID="_x0000_i1028" DrawAspect="Content" ObjectID="_1845658460" r:id="rId19"/>
        </w:object>
      </w:r>
    </w:p>
    <w:p w14:paraId="0B45FCD9" w14:textId="2DE44131" w:rsidR="005918A2" w:rsidRPr="005918A2" w:rsidRDefault="005918A2" w:rsidP="005918A2">
      <w:pPr>
        <w:spacing w:after="0"/>
        <w:rPr>
          <w:rFonts w:ascii="TH SarabunPSK" w:hAnsi="TH SarabunPSK" w:cs="TH SarabunPSK"/>
          <w:sz w:val="28"/>
          <w:cs/>
        </w:rPr>
      </w:pPr>
      <w:r w:rsidRPr="005918A2">
        <w:rPr>
          <w:rFonts w:ascii="TH SarabunPSK" w:hAnsi="TH SarabunPSK" w:cs="TH SarabunPSK"/>
          <w:sz w:val="28"/>
          <w:cs/>
        </w:rPr>
        <w:t xml:space="preserve">เมื่อ   </w:t>
      </w:r>
      <w:r w:rsidRPr="005918A2">
        <w:rPr>
          <w:rFonts w:ascii="TH SarabunPSK" w:hAnsi="TH SarabunPSK" w:cs="TH SarabunPSK"/>
          <w:sz w:val="28"/>
          <w:cs/>
        </w:rPr>
        <w:tab/>
      </w:r>
      <w:r w:rsidRPr="005918A2">
        <w:rPr>
          <w:position w:val="-6"/>
          <w:sz w:val="28"/>
        </w:rPr>
        <w:object w:dxaOrig="200" w:dyaOrig="279" w14:anchorId="7B68AC92">
          <v:shape id="_x0000_i1029" type="#_x0000_t75" style="width:10pt;height:13.85pt" o:ole="">
            <v:imagedata r:id="rId20" o:title=""/>
          </v:shape>
          <o:OLEObject Type="Embed" ProgID="Equation.DSMT4" ShapeID="_x0000_i1029" DrawAspect="Content" ObjectID="_1845658461" r:id="rId21"/>
        </w:object>
      </w:r>
      <w:r w:rsidRPr="005918A2">
        <w:rPr>
          <w:rFonts w:ascii="TH SarabunPSK" w:hAnsi="TH SarabunPSK" w:cs="TH SarabunPSK"/>
          <w:sz w:val="28"/>
          <w:cs/>
        </w:rPr>
        <w:t xml:space="preserve"> </w:t>
      </w:r>
      <w:r w:rsidRPr="005918A2">
        <w:rPr>
          <w:rFonts w:ascii="TH SarabunPSK" w:hAnsi="TH SarabunPSK" w:cs="TH SarabunPSK" w:hint="cs"/>
          <w:sz w:val="28"/>
          <w:cs/>
        </w:rPr>
        <w:t xml:space="preserve">  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องศาของรอยแตก</w:t>
      </w:r>
    </w:p>
    <w:p w14:paraId="1701CF66" w14:textId="4D9ACE14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ab/>
      </w:r>
      <w:r w:rsidRPr="005918A2">
        <w:rPr>
          <w:position w:val="-4"/>
          <w:sz w:val="28"/>
        </w:rPr>
        <w:object w:dxaOrig="220" w:dyaOrig="260" w14:anchorId="79B15359">
          <v:shape id="_x0000_i1030" type="#_x0000_t75" style="width:10.8pt;height:13.5pt" o:ole="">
            <v:imagedata r:id="rId22" o:title=""/>
          </v:shape>
          <o:OLEObject Type="Embed" ProgID="Equation.DSMT4" ShapeID="_x0000_i1030" DrawAspect="Content" ObjectID="_1845658462" r:id="rId23"/>
        </w:objec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</w:rPr>
        <w:tab/>
      </w:r>
      <w:r w:rsidRPr="005918A2">
        <w:rPr>
          <w:rFonts w:ascii="TH SarabunPSK" w:hAnsi="TH SarabunPSK" w:cs="TH SarabunPSK"/>
          <w:sz w:val="28"/>
          <w:cs/>
        </w:rPr>
        <w:t>ความยาวรอยแตก (มิลลิเมตร)</w:t>
      </w:r>
    </w:p>
    <w:p w14:paraId="3B7E493B" w14:textId="4CCD5C35" w:rsidR="005918A2" w:rsidRPr="005918A2" w:rsidRDefault="005918A2" w:rsidP="005918A2">
      <w:pPr>
        <w:spacing w:after="0"/>
        <w:ind w:left="720"/>
        <w:rPr>
          <w:rFonts w:ascii="TH SarabunPSK" w:hAnsi="TH SarabunPSK" w:cs="TH SarabunPSK"/>
          <w:sz w:val="28"/>
        </w:rPr>
      </w:pPr>
      <w:r w:rsidRPr="005918A2">
        <w:rPr>
          <w:position w:val="-4"/>
          <w:sz w:val="28"/>
        </w:rPr>
        <w:object w:dxaOrig="260" w:dyaOrig="260" w14:anchorId="22D77658">
          <v:shape id="_x0000_i1031" type="#_x0000_t75" style="width:13.5pt;height:13.5pt" o:ole="">
            <v:imagedata r:id="rId24" o:title=""/>
          </v:shape>
          <o:OLEObject Type="Embed" ProgID="Equation.DSMT4" ShapeID="_x0000_i1031" DrawAspect="Content" ObjectID="_1845658463" r:id="rId25"/>
        </w:object>
      </w:r>
      <w:r w:rsidRPr="005918A2">
        <w:rPr>
          <w:rFonts w:ascii="TH SarabunPSK" w:hAnsi="TH SarabunPSK" w:cs="TH SarabunPSK"/>
          <w:sz w:val="28"/>
          <w:cs/>
        </w:rPr>
        <w:t>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</w:rPr>
        <w:tab/>
      </w:r>
      <w:r w:rsidRPr="005918A2">
        <w:rPr>
          <w:rFonts w:ascii="TH SarabunPSK" w:hAnsi="TH SarabunPSK" w:cs="TH SarabunPSK"/>
          <w:sz w:val="28"/>
          <w:cs/>
        </w:rPr>
        <w:t>ความลึกของรอยแตก (มิลลิเมตร)</w:t>
      </w:r>
    </w:p>
    <w:p w14:paraId="76CC39B7" w14:textId="77777777" w:rsidR="005918A2" w:rsidRPr="005918A2" w:rsidRDefault="005918A2" w:rsidP="005918A2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13CF2728" w14:textId="77777777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/>
          <w:sz w:val="28"/>
          <w:cs/>
        </w:rPr>
        <w:t xml:space="preserve">การคำนวณปริมาตรเนื้อฟันที่สูญเสีย อ้างอิงจากข้อมูลการสแกน </w:t>
      </w:r>
      <w:r w:rsidRPr="005918A2">
        <w:rPr>
          <w:rFonts w:ascii="TH SarabunPSK" w:hAnsi="TH SarabunPSK" w:cs="TH SarabunPSK"/>
          <w:sz w:val="28"/>
        </w:rPr>
        <w:t xml:space="preserve">3 </w:t>
      </w:r>
      <w:r w:rsidRPr="005918A2">
        <w:rPr>
          <w:rFonts w:ascii="TH SarabunPSK" w:hAnsi="TH SarabunPSK" w:cs="TH SarabunPSK"/>
          <w:sz w:val="28"/>
          <w:cs/>
        </w:rPr>
        <w:t>มิติ</w:t>
      </w:r>
    </w:p>
    <w:p w14:paraId="0D1DDECF" w14:textId="77777777" w:rsidR="005918A2" w:rsidRPr="005918A2" w:rsidRDefault="005918A2" w:rsidP="005918A2">
      <w:pPr>
        <w:spacing w:after="0"/>
        <w:ind w:firstLine="72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/>
          <w:sz w:val="28"/>
          <w:cs/>
        </w:rPr>
        <w:t>ปริมาตรเนื้อฟันที่สูญเสีย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position w:val="-14"/>
          <w:sz w:val="28"/>
        </w:rPr>
        <w:object w:dxaOrig="420" w:dyaOrig="400" w14:anchorId="3EE3CEEF">
          <v:shape id="_x0000_i1032" type="#_x0000_t75" style="width:21.2pt;height:20pt" o:ole="">
            <v:imagedata r:id="rId26" o:title=""/>
          </v:shape>
          <o:OLEObject Type="Embed" ProgID="Equation.DSMT4" ShapeID="_x0000_i1032" DrawAspect="Content" ObjectID="_1845658464" r:id="rId27"/>
        </w:object>
      </w:r>
      <w:r w:rsidRPr="005918A2">
        <w:rPr>
          <w:rFonts w:ascii="TH SarabunPSK" w:hAnsi="TH SarabunPSK" w:cs="TH SarabunPSK"/>
          <w:sz w:val="28"/>
          <w:cs/>
        </w:rPr>
        <w:t>ใช้การประมาณเป็นปริซึมสามเหลี่ยม เมื่อให้รอยแตกมีลักษณะเป็นรูปลิ่ม</w:t>
      </w:r>
      <w:r w:rsidRPr="005918A2">
        <w:rPr>
          <w:rFonts w:ascii="TH SarabunPSK" w:hAnsi="TH SarabunPSK" w:cs="TH SarabunPSK"/>
          <w:sz w:val="28"/>
        </w:rPr>
        <w:tab/>
      </w:r>
    </w:p>
    <w:p w14:paraId="4DF9644B" w14:textId="77777777" w:rsidR="005918A2" w:rsidRPr="005918A2" w:rsidRDefault="005918A2" w:rsidP="005918A2">
      <w:pPr>
        <w:spacing w:after="0"/>
        <w:ind w:left="720" w:firstLine="720"/>
        <w:rPr>
          <w:rFonts w:ascii="TH SarabunPSK" w:hAnsi="TH SarabunPSK" w:cs="TH SarabunPSK"/>
          <w:i/>
          <w:sz w:val="28"/>
        </w:rPr>
      </w:pPr>
      <w:r w:rsidRPr="005918A2">
        <w:rPr>
          <w:position w:val="-24"/>
          <w:sz w:val="28"/>
        </w:rPr>
        <w:object w:dxaOrig="1160" w:dyaOrig="620" w14:anchorId="44866CCF">
          <v:shape id="_x0000_i1033" type="#_x0000_t75" style="width:58.15pt;height:31.2pt" o:ole="">
            <v:imagedata r:id="rId12" o:title=""/>
          </v:shape>
          <o:OLEObject Type="Embed" ProgID="Equation.DSMT4" ShapeID="_x0000_i1033" DrawAspect="Content" ObjectID="_1845658465" r:id="rId28"/>
        </w:object>
      </w:r>
    </w:p>
    <w:p w14:paraId="73897AD1" w14:textId="3C909738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 w:hint="cs"/>
          <w:sz w:val="28"/>
          <w:cs/>
        </w:rPr>
        <w:t>เมื่อ</w:t>
      </w:r>
      <w:r w:rsidRPr="005918A2">
        <w:rPr>
          <w:rFonts w:ascii="TH SarabunPSK" w:hAnsi="TH SarabunPSK" w:cs="TH SarabunPSK"/>
          <w:sz w:val="28"/>
          <w:cs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ab/>
      </w:r>
      <w:r w:rsidRPr="005918A2">
        <w:rPr>
          <w:position w:val="-4"/>
          <w:sz w:val="28"/>
        </w:rPr>
        <w:object w:dxaOrig="220" w:dyaOrig="260" w14:anchorId="74090DB3">
          <v:shape id="_x0000_i1034" type="#_x0000_t75" style="width:10.8pt;height:13.5pt" o:ole="">
            <v:imagedata r:id="rId29" o:title=""/>
          </v:shape>
          <o:OLEObject Type="Embed" ProgID="Equation.DSMT4" ShapeID="_x0000_i1034" DrawAspect="Content" ObjectID="_1845658466" r:id="rId30"/>
        </w:objec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ความยาวรอยแตก (มิลลิเมตร)</w:t>
      </w:r>
    </w:p>
    <w:p w14:paraId="7C39A181" w14:textId="22214094" w:rsidR="005918A2" w:rsidRPr="005918A2" w:rsidRDefault="005918A2" w:rsidP="005918A2">
      <w:pPr>
        <w:spacing w:after="0"/>
        <w:ind w:firstLine="720"/>
        <w:rPr>
          <w:rFonts w:ascii="TH SarabunPSK" w:hAnsi="TH SarabunPSK" w:cs="TH SarabunPSK"/>
          <w:sz w:val="28"/>
        </w:rPr>
      </w:pPr>
      <w:r w:rsidRPr="005918A2">
        <w:rPr>
          <w:position w:val="-6"/>
          <w:sz w:val="28"/>
        </w:rPr>
        <w:object w:dxaOrig="279" w:dyaOrig="279" w14:anchorId="1A5F7754">
          <v:shape id="_x0000_i1035" type="#_x0000_t75" style="width:13.85pt;height:13.85pt" o:ole="">
            <v:imagedata r:id="rId31" o:title=""/>
          </v:shape>
          <o:OLEObject Type="Embed" ProgID="Equation.DSMT4" ShapeID="_x0000_i1035" DrawAspect="Content" ObjectID="_1845658467" r:id="rId32"/>
        </w:object>
      </w:r>
      <w:r w:rsidRPr="005918A2">
        <w:rPr>
          <w:rFonts w:ascii="TH SarabunPSK" w:hAnsi="TH SarabunPSK" w:cs="TH SarabunPSK"/>
          <w:sz w:val="28"/>
          <w:cs/>
        </w:rPr>
        <w:t>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ความกว้างรอยแตก (มิลลิเมตร)</w:t>
      </w:r>
      <w:r w:rsidRPr="005918A2">
        <w:rPr>
          <w:rFonts w:ascii="TH SarabunPSK" w:hAnsi="TH SarabunPSK" w:cs="TH SarabunPSK"/>
          <w:sz w:val="28"/>
        </w:rPr>
        <w:br/>
        <w:t xml:space="preserve"> </w:t>
      </w:r>
      <w:r w:rsidRPr="005918A2">
        <w:rPr>
          <w:rFonts w:ascii="TH SarabunPSK" w:hAnsi="TH SarabunPSK" w:cs="TH SarabunPSK"/>
          <w:sz w:val="28"/>
          <w:cs/>
        </w:rPr>
        <w:tab/>
      </w:r>
      <w:r w:rsidRPr="005918A2">
        <w:rPr>
          <w:position w:val="-4"/>
          <w:sz w:val="28"/>
        </w:rPr>
        <w:object w:dxaOrig="260" w:dyaOrig="260" w14:anchorId="5B718930">
          <v:shape id="_x0000_i1036" type="#_x0000_t75" style="width:13.5pt;height:13.5pt" o:ole="">
            <v:imagedata r:id="rId33" o:title=""/>
          </v:shape>
          <o:OLEObject Type="Embed" ProgID="Equation.DSMT4" ShapeID="_x0000_i1036" DrawAspect="Content" ObjectID="_1845658468" r:id="rId34"/>
        </w:object>
      </w:r>
      <w:r w:rsidRPr="005918A2">
        <w:rPr>
          <w:rFonts w:ascii="TH SarabunPSK" w:hAnsi="TH SarabunPSK" w:cs="TH SarabunPSK" w:hint="cs"/>
          <w:sz w:val="28"/>
          <w:cs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แทน</w:t>
      </w:r>
      <w:r w:rsidRPr="005918A2">
        <w:rPr>
          <w:rFonts w:ascii="TH SarabunPSK" w:hAnsi="TH SarabunPSK" w:cs="TH SarabunPSK"/>
          <w:sz w:val="28"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ความลึกของรอยแตก (มิลลิเมตร)</w:t>
      </w:r>
    </w:p>
    <w:p w14:paraId="1D33DC7A" w14:textId="77777777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</w:p>
    <w:p w14:paraId="2B4E2105" w14:textId="522CD6A8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/>
          <w:sz w:val="28"/>
          <w:cs/>
        </w:rPr>
        <w:t>จากข้อมูลจำลองและแบบจำลองการถดถอยเชิงเส้นพหุคูณ</w:t>
      </w:r>
      <w:r w:rsidRPr="005918A2">
        <w:rPr>
          <w:rFonts w:ascii="TH SarabunPSK" w:hAnsi="TH SarabunPSK" w:cs="TH SarabunPSK" w:hint="cs"/>
          <w:sz w:val="28"/>
          <w:cs/>
        </w:rPr>
        <w:t xml:space="preserve">  </w:t>
      </w:r>
    </w:p>
    <w:p w14:paraId="6F558CC3" w14:textId="69D80E85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position w:val="-12"/>
          <w:sz w:val="28"/>
        </w:rPr>
        <w:object w:dxaOrig="4500" w:dyaOrig="360" w14:anchorId="2DA8CEB4">
          <v:shape id="_x0000_i1037" type="#_x0000_t75" style="width:210.6pt;height:16.55pt" o:ole="">
            <v:imagedata r:id="rId14" o:title=""/>
          </v:shape>
          <o:OLEObject Type="Embed" ProgID="Equation.DSMT4" ShapeID="_x0000_i1037" DrawAspect="Content" ObjectID="_1845658469" r:id="rId35"/>
        </w:object>
      </w:r>
      <w:r w:rsidRPr="005918A2">
        <w:rPr>
          <w:rFonts w:ascii="TH SarabunPSK" w:hAnsi="TH SarabunPSK" w:cs="TH SarabunPSK" w:hint="cs"/>
          <w:sz w:val="28"/>
          <w:cs/>
        </w:rPr>
        <w:t xml:space="preserve"> </w:t>
      </w:r>
    </w:p>
    <w:p w14:paraId="40060DC6" w14:textId="35D1B14B" w:rsidR="005918A2" w:rsidRP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 w:rsidRPr="005918A2">
        <w:rPr>
          <w:rFonts w:ascii="TH SarabunPSK" w:hAnsi="TH SarabunPSK" w:cs="TH SarabunPSK" w:hint="cs"/>
          <w:sz w:val="28"/>
          <w:cs/>
        </w:rPr>
        <w:t xml:space="preserve"> </w:t>
      </w:r>
      <w:r w:rsidRPr="005918A2">
        <w:rPr>
          <w:rFonts w:ascii="TH SarabunPSK" w:hAnsi="TH SarabunPSK" w:cs="TH SarabunPSK"/>
          <w:sz w:val="28"/>
          <w:cs/>
        </w:rPr>
        <w:t>เมื่อ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18A2">
        <w:rPr>
          <w:position w:val="-12"/>
          <w:sz w:val="28"/>
        </w:rPr>
        <w:object w:dxaOrig="320" w:dyaOrig="360" w14:anchorId="400EA82E">
          <v:shape id="_x0000_i1038" type="#_x0000_t75" style="width:16.15pt;height:18.1pt" o:ole="">
            <v:imagedata r:id="rId36" o:title=""/>
          </v:shape>
          <o:OLEObject Type="Embed" ProgID="Equation.DSMT4" ShapeID="_x0000_i1038" DrawAspect="Content" ObjectID="_1845658470" r:id="rId37"/>
        </w:object>
      </w:r>
      <w:r w:rsidRPr="005918A2">
        <w:rPr>
          <w:rFonts w:ascii="TH SarabunPSK" w:hAnsi="TH SarabunPSK" w:cs="TH SarabunPSK"/>
          <w:sz w:val="28"/>
          <w:cs/>
        </w:rPr>
        <w:t xml:space="preserve">  แทน  อายุ (ปี)</w:t>
      </w:r>
    </w:p>
    <w:p w14:paraId="0B1D3AE2" w14:textId="77777777" w:rsidR="005918A2" w:rsidRDefault="005918A2" w:rsidP="005918A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5918A2">
        <w:rPr>
          <w:position w:val="-12"/>
          <w:sz w:val="28"/>
        </w:rPr>
        <w:object w:dxaOrig="340" w:dyaOrig="360" w14:anchorId="0D56CFEB">
          <v:shape id="_x0000_i1039" type="#_x0000_t75" style="width:16.55pt;height:18.1pt" o:ole="">
            <v:imagedata r:id="rId38" o:title=""/>
          </v:shape>
          <o:OLEObject Type="Embed" ProgID="Equation.DSMT4" ShapeID="_x0000_i1039" DrawAspect="Content" ObjectID="_1845658471" r:id="rId39"/>
        </w:object>
      </w:r>
      <w:r w:rsidRPr="005918A2">
        <w:rPr>
          <w:rFonts w:ascii="TH SarabunPSK" w:hAnsi="TH SarabunPSK" w:cs="TH SarabunPSK"/>
          <w:sz w:val="28"/>
          <w:cs/>
        </w:rPr>
        <w:t xml:space="preserve">  แทน  ความลึกของรอยแตก (มิลลิเมตร)</w:t>
      </w:r>
      <w:r>
        <w:rPr>
          <w:rFonts w:ascii="TH SarabunPSK" w:hAnsi="TH SarabunPSK" w:cs="TH SarabunPSK" w:hint="cs"/>
          <w:sz w:val="28"/>
          <w:cs/>
        </w:rPr>
        <w:t xml:space="preserve">   </w:t>
      </w:r>
    </w:p>
    <w:p w14:paraId="65E67F31" w14:textId="77777777" w:rsidR="005918A2" w:rsidRDefault="005918A2" w:rsidP="005918A2">
      <w:pPr>
        <w:spacing w:after="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5918A2">
        <w:rPr>
          <w:position w:val="-12"/>
          <w:sz w:val="28"/>
        </w:rPr>
        <w:object w:dxaOrig="340" w:dyaOrig="360" w14:anchorId="567330BA">
          <v:shape id="_x0000_i1040" type="#_x0000_t75" style="width:16.55pt;height:18.1pt" o:ole="">
            <v:imagedata r:id="rId40" o:title=""/>
          </v:shape>
          <o:OLEObject Type="Embed" ProgID="Equation.DSMT4" ShapeID="_x0000_i1040" DrawAspect="Content" ObjectID="_1845658472" r:id="rId41"/>
        </w:object>
      </w:r>
      <w:r w:rsidRPr="005918A2">
        <w:rPr>
          <w:rFonts w:ascii="TH SarabunPSK" w:hAnsi="TH SarabunPSK" w:cs="TH SarabunPSK"/>
          <w:sz w:val="28"/>
          <w:cs/>
        </w:rPr>
        <w:t xml:space="preserve">  แทน  ปริมาตรเนื้อฟัน</w:t>
      </w:r>
      <w:r w:rsidRPr="005918A2">
        <w:rPr>
          <w:rFonts w:ascii="TH SarabunPSK" w:hAnsi="TH SarabunPSK" w:cs="TH SarabunPSK"/>
          <w:sz w:val="26"/>
          <w:szCs w:val="26"/>
          <w:cs/>
        </w:rPr>
        <w:t xml:space="preserve">สูญเสีย </w:t>
      </w:r>
      <w:r w:rsidRPr="005918A2">
        <w:rPr>
          <w:rFonts w:ascii="TH SarabunPSK" w:hAnsi="TH SarabunPSK" w:cs="TH SarabunPSK"/>
          <w:sz w:val="18"/>
          <w:szCs w:val="18"/>
          <w:cs/>
        </w:rPr>
        <w:t>(ลูกบาศก์มิลลิเมตร)</w:t>
      </w:r>
      <w:r w:rsidRPr="005918A2">
        <w:rPr>
          <w:rFonts w:ascii="TH SarabunPSK" w:hAnsi="TH SarabunPSK" w:cs="TH SarabunPSK"/>
          <w:sz w:val="28"/>
          <w:cs/>
        </w:rPr>
        <w:t xml:space="preserve"> </w:t>
      </w:r>
    </w:p>
    <w:p w14:paraId="4F6FACED" w14:textId="4034E21A" w:rsidR="005918A2" w:rsidRPr="005918A2" w:rsidRDefault="005918A2" w:rsidP="005918A2">
      <w:pPr>
        <w:spacing w:after="0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5918A2">
        <w:rPr>
          <w:position w:val="-12"/>
          <w:sz w:val="28"/>
        </w:rPr>
        <w:object w:dxaOrig="340" w:dyaOrig="360" w14:anchorId="1C213EEB">
          <v:shape id="_x0000_i1041" type="#_x0000_t75" style="width:16.55pt;height:18.1pt" o:ole="">
            <v:imagedata r:id="rId42" o:title=""/>
          </v:shape>
          <o:OLEObject Type="Embed" ProgID="Equation.DSMT4" ShapeID="_x0000_i1041" DrawAspect="Content" ObjectID="_1845658473" r:id="rId43"/>
        </w:object>
      </w:r>
      <w:r w:rsidRPr="005918A2">
        <w:rPr>
          <w:rFonts w:ascii="TH SarabunPSK" w:hAnsi="TH SarabunPSK" w:cs="TH SarabunPSK"/>
          <w:sz w:val="28"/>
          <w:cs/>
        </w:rPr>
        <w:t xml:space="preserve">  แทน  ความกว้างของรอยแตก (มิลลิเมตร)</w:t>
      </w:r>
    </w:p>
    <w:p w14:paraId="1F02ED3D" w14:textId="152BEC58" w:rsidR="00C121A4" w:rsidRDefault="00C121A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36402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6D5DCC9" w14:textId="77777777" w:rsidR="00C121A4" w:rsidRDefault="00C121A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35A6E85B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5202AEFA" w14:textId="77777777" w:rsidR="00DC6798" w:rsidRPr="00DC6798" w:rsidRDefault="00DC6798" w:rsidP="00DC67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6798">
        <w:rPr>
          <w:rFonts w:ascii="TH SarabunPSK" w:hAnsi="TH SarabunPSK" w:cs="TH SarabunPSK"/>
          <w:sz w:val="28"/>
          <w:cs/>
        </w:rPr>
        <w:t>โครงงานฉบับนี้สำเร็จลุล่วงได้ด้วยความกรุณาและการสนับสนุนจากหลายฝ่าย ผู้จัดทำขอกราบขอบพระคุณเป็นอย่างสูง</w:t>
      </w:r>
    </w:p>
    <w:p w14:paraId="4BFF8D67" w14:textId="6AAE9F72" w:rsidR="00DC6798" w:rsidRPr="00DC6798" w:rsidRDefault="00DC6798" w:rsidP="00DC67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6798">
        <w:rPr>
          <w:rFonts w:ascii="TH SarabunPSK" w:hAnsi="TH SarabunPSK" w:cs="TH SarabunPSK"/>
          <w:sz w:val="28"/>
          <w:cs/>
        </w:rPr>
        <w:t>ขอขอบพระคุณ</w:t>
      </w:r>
      <w:r>
        <w:rPr>
          <w:rFonts w:ascii="TH SarabunPSK" w:hAnsi="TH SarabunPSK" w:cs="TH SarabunPSK" w:hint="cs"/>
          <w:sz w:val="28"/>
          <w:cs/>
        </w:rPr>
        <w:t>ครูกลุ่มสาระการเรียนรู้</w:t>
      </w:r>
      <w:r w:rsidRPr="00DC6798">
        <w:rPr>
          <w:rFonts w:ascii="TH SarabunPSK" w:hAnsi="TH SarabunPSK" w:cs="TH SarabunPSK"/>
          <w:sz w:val="28"/>
          <w:cs/>
        </w:rPr>
        <w:t>คณิตศาสตร์ โรงเรียนวิทยาศาสตร์จุฬาภรณราชวิทยาลัย เชียงราย ที่ได้ให้คำปรึกษา คำแนะนำ และข้อเสนอแนะอันเป็นประโยชน์ ตลอดจนเอื้อเฟื้อสถานที่ วัสดุ อุปกรณ์ และสิ่งอำนวยความสะดวกที่จำเป็นต่อการดำเนินโครงงานจนสำเร็จลุล่วง</w:t>
      </w:r>
    </w:p>
    <w:p w14:paraId="25E0876E" w14:textId="77777777" w:rsidR="00DC6798" w:rsidRPr="00DC6798" w:rsidRDefault="00DC6798" w:rsidP="00DC67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6798">
        <w:rPr>
          <w:rFonts w:ascii="TH SarabunPSK" w:hAnsi="TH SarabunPSK" w:cs="TH SarabunPSK"/>
          <w:sz w:val="28"/>
          <w:cs/>
        </w:rPr>
        <w:t>ขอขอบพระคุณศูนย์ทันตกรรม โรงพยาบาลเชียงคำ จังหวัดพะเยา ที่ได้อนุเคราะห์ข้อมูลและให้ความร่วมมือในการดำเนินการศึกษา อันเป็นประโยชน์อย่างยิ่งต่อการวิเคราะห์และพัฒนาโครงงานครั้งนี้</w:t>
      </w:r>
    </w:p>
    <w:p w14:paraId="31B846BA" w14:textId="77777777" w:rsidR="00DC6798" w:rsidRPr="00DC6798" w:rsidRDefault="00DC6798" w:rsidP="00DC679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6798">
        <w:rPr>
          <w:rFonts w:ascii="TH SarabunPSK" w:hAnsi="TH SarabunPSK" w:cs="TH SarabunPSK"/>
          <w:sz w:val="28"/>
          <w:cs/>
        </w:rPr>
        <w:t>ผู้จัดทำขอขอบพระคุณทุกท่านที่มีส่วนร่วมในการสนับสนุนทั้งทางวิชาการและกำลังใจ จนทำให้โครงงานประสบความสำเร็จตามวัตถุประสงค์ และหวังเป็นอย่างยิ่งว่าโครงงานฉบับนี้จะเป็นประโยชน์ต่อการศึกษา การวิจัย และการพัฒนานวัตกรรมในอนาคตต่อไป</w:t>
      </w:r>
    </w:p>
    <w:p w14:paraId="2652FABD" w14:textId="77777777" w:rsidR="00C31327" w:rsidRDefault="00C31327" w:rsidP="00347FB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665087" w14:textId="30BBF244" w:rsidR="0098175B" w:rsidRDefault="00F63A3D" w:rsidP="00347F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439D3E6" w14:textId="77777777" w:rsidR="005918A2" w:rsidRDefault="005918A2" w:rsidP="00347F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1B0BCD" w14:textId="383E8865" w:rsidR="00DC6798" w:rsidRPr="0014762F" w:rsidRDefault="00C31327" w:rsidP="00DC6798">
      <w:pPr>
        <w:pStyle w:val="ac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14762F">
        <w:rPr>
          <w:rFonts w:ascii="TH Sarabun New" w:hAnsi="TH Sarabun New" w:cs="TH Sarabun New"/>
          <w:sz w:val="28"/>
          <w:cs/>
        </w:rPr>
        <w:t xml:space="preserve">   </w:t>
      </w:r>
      <w:r w:rsidR="00DC6798" w:rsidRPr="0014762F">
        <w:rPr>
          <w:rFonts w:ascii="TH Sarabun New" w:hAnsi="TH Sarabun New" w:cs="TH Sarabun New"/>
          <w:sz w:val="28"/>
          <w:cs/>
        </w:rPr>
        <w:t>อัครเดชากร</w:t>
      </w:r>
      <w:r w:rsidR="00DC6798" w:rsidRPr="0014762F">
        <w:rPr>
          <w:rFonts w:ascii="TH Sarabun New" w:hAnsi="TH Sarabun New" w:cs="TH Sarabun New"/>
          <w:sz w:val="28"/>
        </w:rPr>
        <w:t xml:space="preserve">, </w:t>
      </w:r>
      <w:r w:rsidR="00DC6798" w:rsidRPr="0014762F">
        <w:rPr>
          <w:rFonts w:ascii="TH Sarabun New" w:hAnsi="TH Sarabun New" w:cs="TH Sarabun New"/>
          <w:sz w:val="28"/>
          <w:cs/>
        </w:rPr>
        <w:t>ธนาพันธ์. (</w:t>
      </w:r>
      <w:r w:rsidR="00DC6798" w:rsidRPr="0014762F">
        <w:rPr>
          <w:rFonts w:ascii="TH Sarabun New" w:hAnsi="TH Sarabun New" w:cs="TH Sarabun New"/>
          <w:sz w:val="28"/>
        </w:rPr>
        <w:t xml:space="preserve">2550). </w:t>
      </w:r>
      <w:r w:rsidR="00DC6798" w:rsidRPr="0014762F">
        <w:rPr>
          <w:rFonts w:ascii="TH Sarabun New" w:hAnsi="TH Sarabun New" w:cs="TH Sarabun New"/>
          <w:i/>
          <w:iCs/>
          <w:sz w:val="28"/>
          <w:cs/>
        </w:rPr>
        <w:t>การเปรียบเทียบวิธีการรวมตัวแบบการถดถอยเชิงเส้นพหุคูณ</w:t>
      </w:r>
      <w:r w:rsidR="00DC6798" w:rsidRPr="0014762F">
        <w:rPr>
          <w:rFonts w:ascii="TH Sarabun New" w:hAnsi="TH Sarabun New" w:cs="TH Sarabun New"/>
          <w:sz w:val="28"/>
        </w:rPr>
        <w:t xml:space="preserve"> [</w:t>
      </w:r>
      <w:r w:rsidR="00DC6798" w:rsidRPr="0014762F">
        <w:rPr>
          <w:rFonts w:ascii="TH Sarabun New" w:hAnsi="TH Sarabun New" w:cs="TH Sarabun New"/>
          <w:sz w:val="28"/>
          <w:cs/>
        </w:rPr>
        <w:t>วิทยานิพนธ์ปริญญามหาบัณฑิต</w:t>
      </w:r>
      <w:r w:rsidR="00DC6798" w:rsidRPr="0014762F">
        <w:rPr>
          <w:rFonts w:ascii="TH Sarabun New" w:hAnsi="TH Sarabun New" w:cs="TH Sarabun New"/>
          <w:sz w:val="28"/>
        </w:rPr>
        <w:t xml:space="preserve">, </w:t>
      </w:r>
      <w:r w:rsidR="00DC6798" w:rsidRPr="0014762F">
        <w:rPr>
          <w:rFonts w:ascii="TH Sarabun New" w:hAnsi="TH Sarabun New" w:cs="TH Sarabun New"/>
          <w:sz w:val="28"/>
          <w:cs/>
        </w:rPr>
        <w:t>จุฬาลงกรณ์มหาวิทยาลัย]</w:t>
      </w:r>
      <w:r w:rsidR="00DC6798" w:rsidRPr="0014762F">
        <w:rPr>
          <w:rFonts w:ascii="TH Sarabun New" w:hAnsi="TH Sarabun New" w:cs="TH Sarabun New"/>
          <w:sz w:val="28"/>
        </w:rPr>
        <w:t xml:space="preserve">. Chulalongkorn University Electronic Theses and Dissertations (Chula ETD). </w:t>
      </w:r>
      <w:hyperlink r:id="rId44" w:history="1">
        <w:r w:rsidR="00DC6798" w:rsidRPr="0014762F">
          <w:rPr>
            <w:rStyle w:val="a3"/>
            <w:rFonts w:ascii="TH Sarabun New" w:hAnsi="TH Sarabun New" w:cs="TH Sarabun New"/>
            <w:color w:val="000000" w:themeColor="text1"/>
            <w:sz w:val="28"/>
            <w:u w:val="none"/>
          </w:rPr>
          <w:t>https://digital.car.chula.ac.th/chulaetd/18832</w:t>
        </w:r>
      </w:hyperlink>
    </w:p>
    <w:p w14:paraId="7D749D1A" w14:textId="77777777" w:rsidR="00DC6798" w:rsidRPr="0014762F" w:rsidRDefault="00DC6798" w:rsidP="00DC6798">
      <w:pPr>
        <w:pStyle w:val="ac"/>
        <w:jc w:val="thaiDistribute"/>
        <w:rPr>
          <w:rFonts w:ascii="TH Sarabun New" w:hAnsi="TH Sarabun New" w:cs="TH Sarabun New"/>
          <w:sz w:val="28"/>
        </w:rPr>
      </w:pPr>
    </w:p>
    <w:p w14:paraId="48A086E5" w14:textId="716CFEB7" w:rsidR="00DC6798" w:rsidRPr="0014762F" w:rsidRDefault="00DC6798" w:rsidP="00DC6798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14762F">
        <w:rPr>
          <w:rFonts w:ascii="TH Sarabun New" w:hAnsi="TH Sarabun New" w:cs="TH Sarabun New"/>
          <w:sz w:val="28"/>
        </w:rPr>
        <w:t xml:space="preserve">Mondelli, J., Steagall, L., Ishikiriama, A., de Lima Navarro, M. F., &amp; Soares, F. B. (1980). Fracture strength of human teeth with cavity preparations. </w:t>
      </w:r>
      <w:r w:rsidRPr="0014762F">
        <w:rPr>
          <w:rFonts w:ascii="TH Sarabun New" w:hAnsi="TH Sarabun New" w:cs="TH Sarabun New"/>
          <w:i/>
          <w:iCs/>
          <w:sz w:val="28"/>
        </w:rPr>
        <w:t>The Journal of Prosthetic Dentistry, 43</w:t>
      </w:r>
      <w:r w:rsidRPr="0014762F">
        <w:rPr>
          <w:rFonts w:ascii="TH Sarabun New" w:hAnsi="TH Sarabun New" w:cs="TH Sarabun New"/>
          <w:sz w:val="28"/>
        </w:rPr>
        <w:t>(4), 419–422.</w:t>
      </w:r>
    </w:p>
    <w:p w14:paraId="77140C3E" w14:textId="77777777" w:rsidR="0014762F" w:rsidRPr="0014762F" w:rsidRDefault="0014762F" w:rsidP="00DC6798">
      <w:pPr>
        <w:pStyle w:val="ac"/>
        <w:jc w:val="thaiDistribute"/>
        <w:rPr>
          <w:rFonts w:ascii="TH Sarabun New" w:hAnsi="TH Sarabun New" w:cs="TH Sarabun New"/>
          <w:sz w:val="28"/>
        </w:rPr>
      </w:pPr>
    </w:p>
    <w:p w14:paraId="5163EDB6" w14:textId="681E8CFF" w:rsidR="00DC6798" w:rsidRPr="0014762F" w:rsidRDefault="00DC6798" w:rsidP="00DC6798">
      <w:pPr>
        <w:pStyle w:val="ac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14762F">
        <w:rPr>
          <w:rFonts w:ascii="TH Sarabun New" w:hAnsi="TH Sarabun New" w:cs="TH Sarabun New"/>
          <w:sz w:val="28"/>
        </w:rPr>
        <w:t xml:space="preserve">Reeh, E. S., Messer, H. H., &amp; Douglas, W. H. (1989). Reduction in tooth stiffness as a result of endodontic and restorative procedures. </w:t>
      </w:r>
      <w:r w:rsidRPr="0014762F">
        <w:rPr>
          <w:rFonts w:ascii="TH Sarabun New" w:hAnsi="TH Sarabun New" w:cs="TH Sarabun New"/>
          <w:i/>
          <w:iCs/>
          <w:sz w:val="28"/>
        </w:rPr>
        <w:t>Journal of Endodontics, 15</w:t>
      </w:r>
      <w:r w:rsidRPr="0014762F">
        <w:rPr>
          <w:rFonts w:ascii="TH Sarabun New" w:hAnsi="TH Sarabun New" w:cs="TH Sarabun New"/>
          <w:sz w:val="28"/>
        </w:rPr>
        <w:t xml:space="preserve">(11), 512–516. </w:t>
      </w:r>
      <w:hyperlink r:id="rId45" w:history="1">
        <w:r w:rsidRPr="0014762F">
          <w:rPr>
            <w:rStyle w:val="a3"/>
            <w:rFonts w:ascii="TH Sarabun New" w:hAnsi="TH Sarabun New" w:cs="TH Sarabun New"/>
            <w:color w:val="000000" w:themeColor="text1"/>
            <w:sz w:val="28"/>
            <w:u w:val="none"/>
          </w:rPr>
          <w:t>https://doi.org/10.1016/S0099-2399(89)80191-8</w:t>
        </w:r>
      </w:hyperlink>
    </w:p>
    <w:p w14:paraId="6D063F0D" w14:textId="01A335E3" w:rsidR="00DC6798" w:rsidRPr="0014762F" w:rsidRDefault="00DC6798" w:rsidP="00C31327">
      <w:pPr>
        <w:pStyle w:val="ac"/>
        <w:jc w:val="thaiDistribute"/>
        <w:rPr>
          <w:rFonts w:ascii="TH Sarabun New" w:hAnsi="TH Sarabun New" w:cs="TH Sarabun New"/>
          <w:sz w:val="28"/>
        </w:rPr>
      </w:pPr>
    </w:p>
    <w:p w14:paraId="5148BFB2" w14:textId="77777777" w:rsidR="0014762F" w:rsidRPr="0014762F" w:rsidRDefault="0014762F" w:rsidP="0014762F">
      <w:pPr>
        <w:spacing w:after="0" w:line="240" w:lineRule="auto"/>
        <w:rPr>
          <w:rFonts w:ascii="TH Sarabun New" w:hAnsi="TH Sarabun New" w:cs="TH Sarabun New"/>
          <w:sz w:val="28"/>
        </w:rPr>
      </w:pPr>
      <w:r w:rsidRPr="0014762F">
        <w:rPr>
          <w:rFonts w:ascii="TH Sarabun New" w:hAnsi="TH Sarabun New" w:cs="TH Sarabun New"/>
          <w:sz w:val="28"/>
        </w:rPr>
        <w:t>Nalla, R. K., Imbeni, V., Nanci, A., Boyce, A. M., &amp; Ritchie, R. O. (2003). Microstructural pathways of crack propagation.</w:t>
      </w:r>
      <w:r w:rsidRPr="0014762F">
        <w:rPr>
          <w:rFonts w:ascii="TH Sarabun New" w:hAnsi="TH Sarabun New" w:cs="TH Sarabun New"/>
          <w:b/>
          <w:bCs/>
          <w:sz w:val="28"/>
        </w:rPr>
        <w:t xml:space="preserve"> </w:t>
      </w:r>
      <w:r w:rsidRPr="0014762F">
        <w:rPr>
          <w:rFonts w:ascii="TH Sarabun New" w:hAnsi="TH Sarabun New" w:cs="TH Sarabun New"/>
          <w:sz w:val="28"/>
        </w:rPr>
        <w:t>https://doi.org/10.1016/S0021-9290(02)00418-2</w:t>
      </w:r>
    </w:p>
    <w:p w14:paraId="49C9BCAC" w14:textId="2E149ED8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8159" w14:textId="77777777" w:rsidR="00A45319" w:rsidRDefault="00A45319" w:rsidP="00282096">
      <w:pPr>
        <w:spacing w:after="0" w:line="240" w:lineRule="auto"/>
      </w:pPr>
      <w:r>
        <w:separator/>
      </w:r>
    </w:p>
  </w:endnote>
  <w:endnote w:type="continuationSeparator" w:id="0">
    <w:p w14:paraId="239A28DE" w14:textId="77777777" w:rsidR="00A45319" w:rsidRDefault="00A4531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333398508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F875" w14:textId="77777777" w:rsidR="00A45319" w:rsidRDefault="00A45319" w:rsidP="00282096">
      <w:pPr>
        <w:spacing w:after="0" w:line="240" w:lineRule="auto"/>
      </w:pPr>
      <w:r>
        <w:separator/>
      </w:r>
    </w:p>
  </w:footnote>
  <w:footnote w:type="continuationSeparator" w:id="0">
    <w:p w14:paraId="7D59BB36" w14:textId="77777777" w:rsidR="00A45319" w:rsidRDefault="00A4531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448424845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A7F"/>
    <w:multiLevelType w:val="hybridMultilevel"/>
    <w:tmpl w:val="CC06B7A8"/>
    <w:lvl w:ilvl="0" w:tplc="9452A6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977DF"/>
    <w:multiLevelType w:val="multilevel"/>
    <w:tmpl w:val="CF30E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A4883"/>
    <w:multiLevelType w:val="multilevel"/>
    <w:tmpl w:val="2630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1E0B0A"/>
    <w:multiLevelType w:val="hybridMultilevel"/>
    <w:tmpl w:val="3092C9A0"/>
    <w:lvl w:ilvl="0" w:tplc="AC40C6FC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19769">
    <w:abstractNumId w:val="1"/>
  </w:num>
  <w:num w:numId="2" w16cid:durableId="358746852">
    <w:abstractNumId w:val="4"/>
  </w:num>
  <w:num w:numId="3" w16cid:durableId="1893422148">
    <w:abstractNumId w:val="3"/>
  </w:num>
  <w:num w:numId="4" w16cid:durableId="206724077">
    <w:abstractNumId w:val="5"/>
  </w:num>
  <w:num w:numId="5" w16cid:durableId="853346472">
    <w:abstractNumId w:val="0"/>
  </w:num>
  <w:num w:numId="6" w16cid:durableId="1388528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353F"/>
    <w:rsid w:val="00021C90"/>
    <w:rsid w:val="00034F32"/>
    <w:rsid w:val="000737B0"/>
    <w:rsid w:val="000875E6"/>
    <w:rsid w:val="00090ED4"/>
    <w:rsid w:val="000917E1"/>
    <w:rsid w:val="00096FA7"/>
    <w:rsid w:val="000A070F"/>
    <w:rsid w:val="000D3804"/>
    <w:rsid w:val="000E3665"/>
    <w:rsid w:val="000F194C"/>
    <w:rsid w:val="00113FA1"/>
    <w:rsid w:val="00131217"/>
    <w:rsid w:val="00135079"/>
    <w:rsid w:val="00141CD7"/>
    <w:rsid w:val="001439CF"/>
    <w:rsid w:val="0014762F"/>
    <w:rsid w:val="001659D0"/>
    <w:rsid w:val="00173580"/>
    <w:rsid w:val="00181BC3"/>
    <w:rsid w:val="001B6369"/>
    <w:rsid w:val="001E34F1"/>
    <w:rsid w:val="001F726B"/>
    <w:rsid w:val="0022607B"/>
    <w:rsid w:val="00242442"/>
    <w:rsid w:val="00282096"/>
    <w:rsid w:val="00282391"/>
    <w:rsid w:val="00296404"/>
    <w:rsid w:val="002A59FE"/>
    <w:rsid w:val="002B79F2"/>
    <w:rsid w:val="002C4F3F"/>
    <w:rsid w:val="002E57CA"/>
    <w:rsid w:val="002F28D8"/>
    <w:rsid w:val="00313C55"/>
    <w:rsid w:val="00314B01"/>
    <w:rsid w:val="003420C0"/>
    <w:rsid w:val="00347FB4"/>
    <w:rsid w:val="00361F4B"/>
    <w:rsid w:val="00386D57"/>
    <w:rsid w:val="00387536"/>
    <w:rsid w:val="00394881"/>
    <w:rsid w:val="00397926"/>
    <w:rsid w:val="003B5CCA"/>
    <w:rsid w:val="003C30CD"/>
    <w:rsid w:val="004036AF"/>
    <w:rsid w:val="00413E20"/>
    <w:rsid w:val="0042136F"/>
    <w:rsid w:val="00450F01"/>
    <w:rsid w:val="00473691"/>
    <w:rsid w:val="00492645"/>
    <w:rsid w:val="004E478D"/>
    <w:rsid w:val="00515491"/>
    <w:rsid w:val="00516358"/>
    <w:rsid w:val="00532728"/>
    <w:rsid w:val="0054162D"/>
    <w:rsid w:val="00545650"/>
    <w:rsid w:val="005517AE"/>
    <w:rsid w:val="005547D3"/>
    <w:rsid w:val="00574E22"/>
    <w:rsid w:val="005918A2"/>
    <w:rsid w:val="005B16B7"/>
    <w:rsid w:val="005C514F"/>
    <w:rsid w:val="005E03F7"/>
    <w:rsid w:val="005E3358"/>
    <w:rsid w:val="00601C21"/>
    <w:rsid w:val="00612DFB"/>
    <w:rsid w:val="006149CC"/>
    <w:rsid w:val="006178FB"/>
    <w:rsid w:val="0064022F"/>
    <w:rsid w:val="00665BA5"/>
    <w:rsid w:val="00685293"/>
    <w:rsid w:val="0069626F"/>
    <w:rsid w:val="006C52D2"/>
    <w:rsid w:val="006C5E98"/>
    <w:rsid w:val="006D1359"/>
    <w:rsid w:val="006E0495"/>
    <w:rsid w:val="006E0DAB"/>
    <w:rsid w:val="007040F2"/>
    <w:rsid w:val="00704CBD"/>
    <w:rsid w:val="00720860"/>
    <w:rsid w:val="00725F8D"/>
    <w:rsid w:val="00730DE0"/>
    <w:rsid w:val="00733F09"/>
    <w:rsid w:val="007446B8"/>
    <w:rsid w:val="007720C2"/>
    <w:rsid w:val="007C3986"/>
    <w:rsid w:val="007E1998"/>
    <w:rsid w:val="007E60C8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8F3214"/>
    <w:rsid w:val="00931B69"/>
    <w:rsid w:val="00946699"/>
    <w:rsid w:val="00950E30"/>
    <w:rsid w:val="00952150"/>
    <w:rsid w:val="0098175B"/>
    <w:rsid w:val="009B2084"/>
    <w:rsid w:val="009B3A64"/>
    <w:rsid w:val="009B5C67"/>
    <w:rsid w:val="009D016F"/>
    <w:rsid w:val="009D4041"/>
    <w:rsid w:val="009D752D"/>
    <w:rsid w:val="009F35C9"/>
    <w:rsid w:val="009F528A"/>
    <w:rsid w:val="00A208A9"/>
    <w:rsid w:val="00A45319"/>
    <w:rsid w:val="00A54431"/>
    <w:rsid w:val="00A7463F"/>
    <w:rsid w:val="00AB25B4"/>
    <w:rsid w:val="00AB5886"/>
    <w:rsid w:val="00AD0BC7"/>
    <w:rsid w:val="00AD498B"/>
    <w:rsid w:val="00AD6477"/>
    <w:rsid w:val="00B07C32"/>
    <w:rsid w:val="00B1013F"/>
    <w:rsid w:val="00B310AB"/>
    <w:rsid w:val="00B427FA"/>
    <w:rsid w:val="00B43EC6"/>
    <w:rsid w:val="00B53E5B"/>
    <w:rsid w:val="00B55F10"/>
    <w:rsid w:val="00B63449"/>
    <w:rsid w:val="00B953F2"/>
    <w:rsid w:val="00BA440C"/>
    <w:rsid w:val="00BD224E"/>
    <w:rsid w:val="00C0390D"/>
    <w:rsid w:val="00C121A4"/>
    <w:rsid w:val="00C2138C"/>
    <w:rsid w:val="00C23AFE"/>
    <w:rsid w:val="00C250EE"/>
    <w:rsid w:val="00C27949"/>
    <w:rsid w:val="00C31327"/>
    <w:rsid w:val="00C63886"/>
    <w:rsid w:val="00C66B74"/>
    <w:rsid w:val="00C8037F"/>
    <w:rsid w:val="00C95210"/>
    <w:rsid w:val="00CB6E48"/>
    <w:rsid w:val="00D00B4C"/>
    <w:rsid w:val="00D06321"/>
    <w:rsid w:val="00D163D5"/>
    <w:rsid w:val="00D4266C"/>
    <w:rsid w:val="00D639A8"/>
    <w:rsid w:val="00D75785"/>
    <w:rsid w:val="00D82CD0"/>
    <w:rsid w:val="00D87393"/>
    <w:rsid w:val="00DB35B9"/>
    <w:rsid w:val="00DB7D29"/>
    <w:rsid w:val="00DC6798"/>
    <w:rsid w:val="00DD1E58"/>
    <w:rsid w:val="00DD6385"/>
    <w:rsid w:val="00DE6C78"/>
    <w:rsid w:val="00E04D37"/>
    <w:rsid w:val="00E119C5"/>
    <w:rsid w:val="00E2502F"/>
    <w:rsid w:val="00E35620"/>
    <w:rsid w:val="00E4403C"/>
    <w:rsid w:val="00E909D7"/>
    <w:rsid w:val="00E91606"/>
    <w:rsid w:val="00EA6643"/>
    <w:rsid w:val="00EB16E9"/>
    <w:rsid w:val="00EB4362"/>
    <w:rsid w:val="00EB56C3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59FE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C31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hyperlink" Target="https://doi.org/10.1016/S0099-2399(89)80191-8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31" Type="http://schemas.openxmlformats.org/officeDocument/2006/relationships/image" Target="media/image14.wmf"/><Relationship Id="rId44" Type="http://schemas.openxmlformats.org/officeDocument/2006/relationships/hyperlink" Target="https://digital.car.chula.ac.th/chulaetd/1883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oleObject" Target="embeddings/oleObject7.bin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16</cp:revision>
  <cp:lastPrinted>2026-03-23T02:44:00Z</cp:lastPrinted>
  <dcterms:created xsi:type="dcterms:W3CDTF">2026-05-15T08:57:00Z</dcterms:created>
  <dcterms:modified xsi:type="dcterms:W3CDTF">2026-07-15T15:06:00Z</dcterms:modified>
</cp:coreProperties>
</file>