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1B58B7E1" w14:textId="5F80F858" w:rsidR="00A9530F" w:rsidRPr="00A9530F" w:rsidRDefault="00A9530F" w:rsidP="00A9530F">
      <w:pPr>
        <w:spacing w:after="0" w:line="240" w:lineRule="auto"/>
        <w:ind w:right="-46"/>
        <w:jc w:val="center"/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</w:pPr>
      <w:proofErr w:type="spellStart"/>
      <w:r w:rsidRPr="00A9530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  <w:t>MethSense</w:t>
      </w:r>
      <w:proofErr w:type="spellEnd"/>
      <w:r w:rsidRPr="00A9530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  <w:t xml:space="preserve"> : </w:t>
      </w:r>
      <w:r w:rsidRPr="00A9530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ไปป์ไลน์การตรวจสอบก๊าซมีเทนอย่างแม่นยำด้วยเทคนิค </w:t>
      </w:r>
      <w:r w:rsidRPr="00A9530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  <w:t xml:space="preserve">Symbolic Regression </w:t>
      </w:r>
    </w:p>
    <w:p w14:paraId="60E49BA7" w14:textId="17FF2F7A" w:rsidR="00EE61BA" w:rsidRPr="00A9530F" w:rsidRDefault="00A9530F" w:rsidP="00A9530F">
      <w:pPr>
        <w:spacing w:after="0" w:line="240" w:lineRule="auto"/>
        <w:ind w:right="-46"/>
        <w:jc w:val="center"/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</w:pPr>
      <w:r w:rsidRPr="00A9530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เพื่อเพิ่มประสิทธิภาพในการป้องกันและเฝ้าระวังภาวะโลกร้อน</w:t>
      </w:r>
      <w:r w:rsidR="00EE61BA" w:rsidRPr="00A9530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</w:p>
    <w:p w14:paraId="0CD32E0E" w14:textId="77777777" w:rsidR="00A9530F" w:rsidRDefault="00A9530F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05" w14:textId="23540482" w:rsidR="00090BD3" w:rsidRPr="00BD4C9D" w:rsidRDefault="00A9530F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ชยพนธ์ ติยะปัญจนิตย์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พิเชษฐ จำเนียรศรี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ขุนทอง คล้ายทอง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กอบชัย ดวงรตนเลิศ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 xml:space="preserve"> 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ชนติ จันทรโชติชัชชวาล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34D5F589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A9530F"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9530F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="00A9530F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="00A9530F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ตำบลบ่อเงิน</w:t>
      </w:r>
      <w:r w:rsidR="00A9530F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="00A9530F" w:rsidRPr="00A9530F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อำเภอลาดหลุมแก้ว</w:t>
      </w:r>
      <w:r w:rsidR="00A9530F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="00A9530F" w:rsidRPr="00A9530F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จังหวัดปทุมธานี</w:t>
      </w:r>
      <w:r w:rsidR="00A9530F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A9530F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3ED2FE5F" w14:textId="32C3AD7F" w:rsidR="00FE5790" w:rsidRPr="00BD4C9D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A9530F" w:rsidRPr="00A9530F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มหาวิทยาลัยมหิดล</w:t>
      </w:r>
      <w:r w:rsidR="00A9530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A9530F" w:rsidRPr="00A9530F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ตำบลศาลายา</w:t>
      </w:r>
      <w:r w:rsidR="00A9530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A9530F" w:rsidRPr="00A9530F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อำเภอพุทธมณฑล</w:t>
      </w:r>
      <w:r w:rsidR="00A9530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A9530F" w:rsidRPr="00A9530F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จังหวัดนครปฐม</w:t>
      </w:r>
      <w:r w:rsidR="00A9530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A9530F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ประเทสไทย</w:t>
      </w:r>
    </w:p>
    <w:p w14:paraId="00000007" w14:textId="50ABC356" w:rsidR="00090BD3" w:rsidRPr="00A9530F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A9530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 turakan@pccp.ac.th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24EDD59" w14:textId="77777777" w:rsidR="00A9530F" w:rsidRPr="00A9530F" w:rsidRDefault="00A9530F" w:rsidP="00A9530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color w:val="000000" w:themeColor="text1"/>
          <w:sz w:val="32"/>
          <w:szCs w:val="32"/>
        </w:rPr>
      </w:pP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ภาวะโลกร้อนที่รุนแรงมากขึ้น ทำให้การตรวจวัดก๊าซเรือนกระจก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เพื่อกำหนดทิศทางและการจัดการที่เหมาะสม เป็นสิ่งสำคัญและเร่งด่วนต่อโลกโดยเฉพาะก๊าซมีเทนที่แม้จะสลายตัวได้เร็ว แต่สามารถดักจับความร้อนได้มากกว่าก๊าซ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คาร์บอนไดออกไซด์สูงถึง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28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เท่า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ในปัจจุบันการตรวจวัดก๊าซมีเทนด้วยดาวเทียมเช่น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Sentinel-5P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ที่แม้จะใช้เวลา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การอัปเดตข้อมูลเพียง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1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วัน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แต่มีความละเอียดเชิงพื้นที่ต่ำถึง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5-15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กิโลเมตร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>ทำให้ไม่สามารถตรวจสอบการรั่วไหลและระบุแหล่งกำเนิดของมีเทนได้อย่างถูกต้องและมีประสิทธิภาพ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ส่งผลให้ความน่าเชื่อถือของข้อมูลน้อยลงและไม่สามารถนำไปใช้งานได้จริง </w:t>
      </w:r>
      <w:proofErr w:type="spellStart"/>
      <w:r w:rsidRPr="00A9530F">
        <w:rPr>
          <w:rFonts w:ascii="TH Sarabun New" w:hAnsi="TH Sarabun New" w:cs="TH Sarabun New" w:hint="cs"/>
          <w:sz w:val="32"/>
          <w:szCs w:val="32"/>
        </w:rPr>
        <w:t>MethSense</w:t>
      </w:r>
      <w:proofErr w:type="spellEnd"/>
      <w:r w:rsidRPr="00A9530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จึงถูกพัฒนาขึ้นเพื่อแก้ไขข้อจำกัดนี้ด้วย </w:t>
      </w:r>
      <w:proofErr w:type="spellStart"/>
      <w:r w:rsidRPr="00A9530F">
        <w:rPr>
          <w:rFonts w:ascii="TH Sarabun New" w:hAnsi="TH Sarabun New" w:cs="TH Sarabun New" w:hint="cs"/>
          <w:sz w:val="32"/>
          <w:szCs w:val="32"/>
        </w:rPr>
        <w:t>Reparameterized</w:t>
      </w:r>
      <w:proofErr w:type="spellEnd"/>
      <w:r w:rsidRPr="00A9530F">
        <w:rPr>
          <w:rFonts w:ascii="TH Sarabun New" w:hAnsi="TH Sarabun New" w:cs="TH Sarabun New" w:hint="cs"/>
          <w:sz w:val="32"/>
          <w:szCs w:val="32"/>
        </w:rPr>
        <w:t xml:space="preserve"> Symbolic Regression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 ซึ่งเป็น </w:t>
      </w:r>
      <w:r w:rsidRPr="00A9530F">
        <w:rPr>
          <w:rFonts w:ascii="TH Sarabun New" w:hAnsi="TH Sarabun New" w:cs="TH Sarabun New" w:hint="cs"/>
          <w:sz w:val="32"/>
          <w:szCs w:val="32"/>
        </w:rPr>
        <w:t>Machine Learning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 ประสิทธิภาพสูงที่ให้ความสำคัญกับความโปร่งใสและไว้ใจได้มาใช้ในการในการหาความสัมพันธ์ของอัตราการปล่อยก๊าซมีเทนกับ </w:t>
      </w:r>
      <w:r w:rsidRPr="00A9530F">
        <w:rPr>
          <w:rFonts w:ascii="TH Sarabun New" w:hAnsi="TH Sarabun New" w:cs="TH Sarabun New" w:hint="cs"/>
          <w:sz w:val="32"/>
          <w:szCs w:val="32"/>
        </w:rPr>
        <w:t xml:space="preserve">Spectral Information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>ของภาพถ่ายดาวเทียมความละเอียดสูง ได้แก่</w:t>
      </w:r>
      <w:r w:rsidRPr="00A9530F">
        <w:rPr>
          <w:rFonts w:ascii="TH Sarabun New" w:hAnsi="TH Sarabun New" w:cs="TH Sarabun New" w:hint="cs"/>
          <w:sz w:val="32"/>
          <w:szCs w:val="32"/>
        </w:rPr>
        <w:t xml:space="preserve"> Sentinel-2, Landsat-8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Pr="00A9530F">
        <w:rPr>
          <w:rFonts w:ascii="TH Sarabun New" w:hAnsi="TH Sarabun New" w:cs="TH Sarabun New" w:hint="cs"/>
          <w:sz w:val="32"/>
          <w:szCs w:val="32"/>
        </w:rPr>
        <w:t>Landsat-9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>ผลการทดลองแสดงถึงโมเดลที่มีประสิทธิภาพที่มีค่า</w:t>
      </w:r>
      <w:r w:rsidRPr="00A9530F">
        <w:rPr>
          <w:rFonts w:ascii="TH Sarabun New" w:hAnsi="TH Sarabun New" w:cs="TH Sarabun New" w:hint="cs"/>
          <w:sz w:val="32"/>
          <w:szCs w:val="32"/>
        </w:rPr>
        <w:t xml:space="preserve"> Negative Log Likelihood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>เพียง 8.269</w:t>
      </w:r>
      <w:r w:rsidRPr="00A9530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และมีความละเอียดเชิงพื้นที่ถึง </w:t>
      </w:r>
      <w:r w:rsidRPr="00A9530F">
        <w:rPr>
          <w:rFonts w:ascii="TH Sarabun New" w:hAnsi="TH Sarabun New" w:cs="TH Sarabun New" w:hint="cs"/>
          <w:sz w:val="32"/>
          <w:szCs w:val="32"/>
        </w:rPr>
        <w:t xml:space="preserve">10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คณะผู้จัดทำเชื่อว่า </w:t>
      </w:r>
      <w:proofErr w:type="spellStart"/>
      <w:r w:rsidRPr="00A9530F">
        <w:rPr>
          <w:rFonts w:ascii="TH Sarabun New" w:hAnsi="TH Sarabun New" w:cs="TH Sarabun New" w:hint="cs"/>
          <w:sz w:val="32"/>
          <w:szCs w:val="32"/>
        </w:rPr>
        <w:t>MethSense</w:t>
      </w:r>
      <w:proofErr w:type="spellEnd"/>
      <w:r w:rsidRPr="00A9530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A9530F">
        <w:rPr>
          <w:rFonts w:ascii="TH Sarabun New" w:hAnsi="TH Sarabun New" w:cs="TH Sarabun New" w:hint="cs"/>
          <w:sz w:val="32"/>
          <w:szCs w:val="32"/>
          <w:cs/>
        </w:rPr>
        <w:t xml:space="preserve">จะมีความสำคัญต่อการติดตามและจัดการการเปลี่ยนแปลงสภาพภูมิอากาศ ด้วยข้อมูลที่แม่นยำนี้จะเป็นตัวช่วยสนับสนุนการตัดสินใจการออกแบบนโยบายและกลยุทธ์ด้านสิ่งแวดล้อมได้อย่างมีศักยภาพมากยิ่งขึ้น สามารถลดและป้องกันภาวะโลกร้อนได้อย่างมีประสิทธิภาพ </w:t>
      </w:r>
      <w:r w:rsidRPr="00A9530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และช่วยขับเคลื่อนความยั่งยืนในระยะยาว</w:t>
      </w:r>
    </w:p>
    <w:p w14:paraId="00000012" w14:textId="56D8B2C4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7C7BA372" w:rsidR="0086094A" w:rsidRPr="00BD4C9D" w:rsidRDefault="00074EED" w:rsidP="00A9530F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A9530F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  <w:cs/>
        </w:rPr>
        <w:t>ภาวะโลกร้อน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</w:rPr>
        <w:t xml:space="preserve">, 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  <w:cs/>
        </w:rPr>
        <w:t>ก๊าซมีเทน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</w:rPr>
        <w:t xml:space="preserve">, 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  <w:cs/>
        </w:rPr>
        <w:t>การตรวจจับก๊าซมีเทน</w:t>
      </w:r>
      <w:r w:rsidR="00A9530F" w:rsidRPr="00A9530F">
        <w:rPr>
          <w:rFonts w:ascii="TH Sarabun New" w:eastAsia="Cordia New" w:hAnsi="TH Sarabun New" w:cs="TH Sarabun New" w:hint="cs"/>
          <w:i/>
          <w:iCs/>
          <w:color w:val="000000" w:themeColor="text1"/>
          <w:sz w:val="30"/>
          <w:szCs w:val="30"/>
        </w:rPr>
        <w:t xml:space="preserve">, </w:t>
      </w:r>
      <w:proofErr w:type="spellStart"/>
      <w:r w:rsidR="00A9530F" w:rsidRPr="00A9530F">
        <w:rPr>
          <w:rFonts w:ascii="TH Sarabun New" w:hAnsi="TH Sarabun New" w:cs="TH Sarabun New" w:hint="cs"/>
          <w:sz w:val="30"/>
          <w:szCs w:val="30"/>
        </w:rPr>
        <w:t>Reparameterized</w:t>
      </w:r>
      <w:proofErr w:type="spellEnd"/>
      <w:r w:rsidR="00A9530F" w:rsidRPr="00A9530F">
        <w:rPr>
          <w:rFonts w:ascii="TH Sarabun New" w:hAnsi="TH Sarabun New" w:cs="TH Sarabun New" w:hint="cs"/>
          <w:sz w:val="30"/>
          <w:szCs w:val="30"/>
        </w:rPr>
        <w:t xml:space="preserve"> Symbolic Regression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0FEC" w14:textId="77777777" w:rsidR="00CA6A0A" w:rsidRDefault="00CA6A0A">
      <w:pPr>
        <w:spacing w:after="0" w:line="240" w:lineRule="auto"/>
      </w:pPr>
      <w:r>
        <w:separator/>
      </w:r>
    </w:p>
  </w:endnote>
  <w:endnote w:type="continuationSeparator" w:id="0">
    <w:p w14:paraId="3B5F1994" w14:textId="77777777" w:rsidR="00CA6A0A" w:rsidRDefault="00CA6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E551" w14:textId="77777777" w:rsidR="00CA6A0A" w:rsidRDefault="00CA6A0A">
      <w:pPr>
        <w:spacing w:after="0" w:line="240" w:lineRule="auto"/>
      </w:pPr>
      <w:r>
        <w:separator/>
      </w:r>
    </w:p>
  </w:footnote>
  <w:footnote w:type="continuationSeparator" w:id="0">
    <w:p w14:paraId="486DC5E2" w14:textId="77777777" w:rsidR="00CA6A0A" w:rsidRDefault="00CA6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4CC6"/>
    <w:rsid w:val="005E0658"/>
    <w:rsid w:val="006932F6"/>
    <w:rsid w:val="0086094A"/>
    <w:rsid w:val="00962C47"/>
    <w:rsid w:val="009D6F84"/>
    <w:rsid w:val="00A9530F"/>
    <w:rsid w:val="00B57C95"/>
    <w:rsid w:val="00BD4C9D"/>
    <w:rsid w:val="00CA6A0A"/>
    <w:rsid w:val="00D23736"/>
    <w:rsid w:val="00DC69C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4810</cp:lastModifiedBy>
  <cp:revision>4</cp:revision>
  <cp:lastPrinted>2025-06-18T14:20:00Z</cp:lastPrinted>
  <dcterms:created xsi:type="dcterms:W3CDTF">2026-05-15T08:51:00Z</dcterms:created>
  <dcterms:modified xsi:type="dcterms:W3CDTF">2026-07-15T15:58:00Z</dcterms:modified>
</cp:coreProperties>
</file>