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97177515"/>
    <w:p w14:paraId="2FAE8782" w14:textId="2E7BA6FD" w:rsidR="003A428E" w:rsidRPr="00854166" w:rsidRDefault="00282391" w:rsidP="003A428E">
      <w:pPr>
        <w:spacing w:after="0" w:line="240" w:lineRule="auto"/>
        <w:jc w:val="center"/>
        <w:rPr>
          <w:rStyle w:val="s1"/>
          <w:rFonts w:ascii="TH SarabunPSK" w:hAnsi="TH SarabunPSK" w:cs="TH SarabunPSK"/>
          <w:b/>
          <w:bCs/>
          <w:sz w:val="32"/>
          <w:szCs w:val="32"/>
        </w:rPr>
      </w:pPr>
      <w:r w:rsidRPr="00854166"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EC7CCE8" wp14:editId="62FBDD17">
                <wp:simplePos x="0" y="0"/>
                <wp:positionH relativeFrom="column">
                  <wp:posOffset>4707425</wp:posOffset>
                </wp:positionH>
                <wp:positionV relativeFrom="paragraph">
                  <wp:posOffset>-893864</wp:posOffset>
                </wp:positionV>
                <wp:extent cx="1625600" cy="294640"/>
                <wp:effectExtent l="0" t="0" r="0" b="0"/>
                <wp:wrapNone/>
                <wp:docPr id="14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0" cy="29464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DE654C" w14:textId="6B02F05F" w:rsidR="00282391" w:rsidRPr="00135079" w:rsidRDefault="00282391" w:rsidP="00135079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C7CCE8" id="สี่เหลี่ยมผืนผ้า 2" o:spid="_x0000_s1026" style="position:absolute;left:0;text-align:left;margin-left:370.65pt;margin-top:-70.4pt;width:128pt;height:23.2pt;z-index: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" filled="f" stroked="f" strokeweight=".25pt">
                <v:textbox>
                  <w:txbxContent>
                    <w:p w14:paraId="17DE654C" w14:textId="6B02F05F" w:rsidR="00282391" w:rsidRPr="00135079" w:rsidRDefault="00282391" w:rsidP="00135079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A428E" w:rsidRPr="00854166">
        <w:rPr>
          <w:rStyle w:val="s1"/>
          <w:rFonts w:ascii="TH SarabunPSK" w:hAnsi="TH SarabunPSK" w:cs="TH SarabunPSK" w:hint="cs"/>
          <w:b/>
          <w:bCs/>
          <w:sz w:val="32"/>
          <w:szCs w:val="32"/>
          <w:cs/>
        </w:rPr>
        <w:t>นวัตกรรมลดความเปรี้ยวของกุ้งจ่อมจากกรด</w:t>
      </w:r>
      <w:proofErr w:type="spellStart"/>
      <w:r w:rsidR="78FCFE03" w:rsidRPr="00854166">
        <w:rPr>
          <w:rStyle w:val="s1"/>
          <w:rFonts w:ascii="TH SarabunPSK" w:hAnsi="TH SarabunPSK" w:cs="TH SarabunPSK" w:hint="cs"/>
          <w:b/>
          <w:bCs/>
          <w:sz w:val="32"/>
          <w:szCs w:val="32"/>
        </w:rPr>
        <w:t>ฟีนอลิกในกะหล่ำม่วง</w:t>
      </w:r>
      <w:proofErr w:type="spellEnd"/>
    </w:p>
    <w:p w14:paraId="55914B02" w14:textId="77777777" w:rsidR="003A428E" w:rsidRPr="00854166" w:rsidRDefault="003A428E" w:rsidP="003A428E">
      <w:pPr>
        <w:spacing w:after="0" w:line="240" w:lineRule="auto"/>
        <w:jc w:val="center"/>
        <w:rPr>
          <w:rFonts w:ascii="TH SarabunPSK" w:eastAsia="TH Sarabun PSK" w:hAnsi="TH SarabunPSK" w:cs="TH SarabunPSK"/>
          <w:b/>
          <w:bCs/>
          <w:sz w:val="32"/>
          <w:szCs w:val="32"/>
        </w:rPr>
      </w:pPr>
      <w:r w:rsidRPr="00854166">
        <w:rPr>
          <w:rStyle w:val="s1"/>
          <w:rFonts w:ascii="TH SarabunPSK" w:hAnsi="TH SarabunPSK" w:cs="TH SarabunPSK" w:hint="cs"/>
          <w:b/>
          <w:bCs/>
          <w:sz w:val="32"/>
          <w:szCs w:val="32"/>
          <w:cs/>
        </w:rPr>
        <w:t>เพื่อส่งเสริมรัฐวิสาหกิจชุมชนในจังหวัดบุรีรัมย์</w:t>
      </w:r>
      <w:r w:rsidRPr="00854166">
        <w:rPr>
          <w:rFonts w:ascii="TH SarabunPSK" w:eastAsia="TH Sarabun PSK" w:hAnsi="TH SarabunPSK" w:cs="TH SarabunPSK" w:hint="cs"/>
          <w:b/>
          <w:bCs/>
          <w:sz w:val="32"/>
          <w:szCs w:val="32"/>
        </w:rPr>
        <w:t xml:space="preserve">   </w:t>
      </w:r>
    </w:p>
    <w:p w14:paraId="4FB8D65F" w14:textId="15D30C19" w:rsidR="00A208A9" w:rsidRPr="00854166" w:rsidRDefault="00763C4F" w:rsidP="00763C4F">
      <w:pPr>
        <w:spacing w:after="0" w:line="240" w:lineRule="auto"/>
        <w:jc w:val="center"/>
        <w:rPr>
          <w:rFonts w:ascii="TH SarabunPSK" w:eastAsia="TH Sarabun PSK" w:hAnsi="TH SarabunPSK" w:cs="TH SarabunPSK"/>
          <w:b/>
          <w:bCs/>
          <w:sz w:val="32"/>
          <w:szCs w:val="32"/>
        </w:rPr>
      </w:pPr>
      <w:r w:rsidRPr="00854166">
        <w:rPr>
          <w:rFonts w:ascii="TH SarabunPSK" w:hAnsi="TH SarabunPSK" w:cs="TH SarabunPSK" w:hint="cs"/>
          <w:b/>
          <w:bCs/>
          <w:sz w:val="32"/>
          <w:szCs w:val="32"/>
        </w:rPr>
        <w:t xml:space="preserve">Innovation to Reduce the Sourness of Kung </w:t>
      </w:r>
      <w:proofErr w:type="spellStart"/>
      <w:r w:rsidRPr="00854166">
        <w:rPr>
          <w:rFonts w:ascii="TH SarabunPSK" w:hAnsi="TH SarabunPSK" w:cs="TH SarabunPSK" w:hint="cs"/>
          <w:b/>
          <w:bCs/>
          <w:sz w:val="32"/>
          <w:szCs w:val="32"/>
        </w:rPr>
        <w:t>Jom</w:t>
      </w:r>
      <w:proofErr w:type="spellEnd"/>
      <w:r w:rsidRPr="00854166">
        <w:rPr>
          <w:rFonts w:ascii="TH SarabunPSK" w:hAnsi="TH SarabunPSK" w:cs="TH SarabunPSK" w:hint="cs"/>
          <w:b/>
          <w:bCs/>
          <w:sz w:val="32"/>
          <w:szCs w:val="32"/>
        </w:rPr>
        <w:t xml:space="preserve"> Using Phenolic Acids from Red Cabbage to Support Community Enterprises in Buriram Province</w:t>
      </w:r>
      <w:r w:rsidRPr="00854166">
        <w:rPr>
          <w:rFonts w:ascii="TH SarabunPSK" w:eastAsia="TH Sarabun PSK" w:hAnsi="TH SarabunPSK" w:cs="TH SarabunPSK" w:hint="cs"/>
          <w:b/>
          <w:bCs/>
          <w:sz w:val="32"/>
          <w:szCs w:val="32"/>
        </w:rPr>
        <w:t xml:space="preserve">               </w:t>
      </w:r>
    </w:p>
    <w:bookmarkEnd w:id="0"/>
    <w:p w14:paraId="47EF8C55" w14:textId="275D287B" w:rsidR="00AD0BC7" w:rsidRPr="00854166" w:rsidRDefault="00AD0BC7" w:rsidP="00AD0BC7">
      <w:pPr>
        <w:pStyle w:val="ac"/>
        <w:jc w:val="center"/>
        <w:rPr>
          <w:rFonts w:ascii="TH SarabunPSK" w:hAnsi="TH SarabunPSK" w:cs="TH SarabunPSK"/>
        </w:rPr>
      </w:pPr>
    </w:p>
    <w:p w14:paraId="385B3068" w14:textId="5C3C9C2A" w:rsidR="00AD0BC7" w:rsidRPr="003415A0" w:rsidRDefault="006035BC" w:rsidP="006035BC">
      <w:pPr>
        <w:spacing w:after="0" w:line="240" w:lineRule="auto"/>
        <w:jc w:val="center"/>
        <w:rPr>
          <w:rFonts w:ascii="TH SarabunPSK" w:eastAsia="TH Sarabun PSK" w:hAnsi="TH SarabunPSK" w:cs="TH SarabunPSK"/>
          <w:b/>
          <w:bCs/>
          <w:sz w:val="28"/>
          <w:vertAlign w:val="superscript"/>
        </w:rPr>
      </w:pPr>
      <w:r w:rsidRPr="00854166">
        <w:rPr>
          <w:rFonts w:ascii="TH SarabunPSK" w:eastAsia="TH Sarabun PSK" w:hAnsi="TH SarabunPSK" w:cs="TH SarabunPSK" w:hint="cs"/>
          <w:b/>
          <w:bCs/>
          <w:sz w:val="28"/>
          <w:cs/>
        </w:rPr>
        <w:t>พัทธ์</w:t>
      </w:r>
      <w:proofErr w:type="spellStart"/>
      <w:r w:rsidRPr="00854166">
        <w:rPr>
          <w:rFonts w:ascii="TH SarabunPSK" w:eastAsia="TH Sarabun PSK" w:hAnsi="TH SarabunPSK" w:cs="TH SarabunPSK" w:hint="cs"/>
          <w:b/>
          <w:bCs/>
          <w:sz w:val="28"/>
          <w:cs/>
        </w:rPr>
        <w:t>ธี</w:t>
      </w:r>
      <w:proofErr w:type="spellEnd"/>
      <w:r w:rsidRPr="00854166">
        <w:rPr>
          <w:rFonts w:ascii="TH SarabunPSK" w:eastAsia="TH Sarabun PSK" w:hAnsi="TH SarabunPSK" w:cs="TH SarabunPSK" w:hint="cs"/>
          <w:b/>
          <w:bCs/>
          <w:sz w:val="28"/>
          <w:cs/>
        </w:rPr>
        <w:t>รา บูรณชัยสิทธิ์</w:t>
      </w:r>
      <w:r w:rsidR="003415A0">
        <w:rPr>
          <w:rFonts w:ascii="TH SarabunPSK" w:eastAsia="TH Sarabun PSK" w:hAnsi="TH SarabunPSK" w:cs="TH SarabunPSK" w:hint="cs"/>
          <w:b/>
          <w:bCs/>
          <w:sz w:val="28"/>
          <w:vertAlign w:val="superscript"/>
          <w:cs/>
        </w:rPr>
        <w:t>1</w:t>
      </w:r>
      <w:r w:rsidR="003415A0">
        <w:rPr>
          <w:rFonts w:ascii="TH SarabunPSK" w:eastAsia="TH Sarabun PSK" w:hAnsi="TH SarabunPSK" w:cs="TH SarabunPSK" w:hint="cs"/>
          <w:b/>
          <w:bCs/>
          <w:sz w:val="28"/>
          <w:cs/>
        </w:rPr>
        <w:t xml:space="preserve"> </w:t>
      </w:r>
      <w:proofErr w:type="spellStart"/>
      <w:r w:rsidRPr="00854166">
        <w:rPr>
          <w:rFonts w:ascii="TH SarabunPSK" w:eastAsia="TH Sarabun PSK" w:hAnsi="TH SarabunPSK" w:cs="TH SarabunPSK" w:hint="cs"/>
          <w:b/>
          <w:bCs/>
          <w:sz w:val="28"/>
          <w:cs/>
        </w:rPr>
        <w:t>ปิย</w:t>
      </w:r>
      <w:proofErr w:type="spellEnd"/>
      <w:r w:rsidRPr="00854166">
        <w:rPr>
          <w:rFonts w:ascii="TH SarabunPSK" w:eastAsia="TH Sarabun PSK" w:hAnsi="TH SarabunPSK" w:cs="TH SarabunPSK" w:hint="cs"/>
          <w:b/>
          <w:bCs/>
          <w:sz w:val="28"/>
          <w:cs/>
        </w:rPr>
        <w:t>ธิดา พัดดง</w:t>
      </w:r>
      <w:r w:rsidR="003415A0">
        <w:rPr>
          <w:rFonts w:ascii="TH SarabunPSK" w:eastAsia="TH Sarabun PSK" w:hAnsi="TH SarabunPSK" w:cs="TH SarabunPSK" w:hint="cs"/>
          <w:b/>
          <w:bCs/>
          <w:sz w:val="28"/>
          <w:vertAlign w:val="superscript"/>
          <w:cs/>
        </w:rPr>
        <w:t>1</w:t>
      </w:r>
    </w:p>
    <w:p w14:paraId="35477A2E" w14:textId="1C3FECAC" w:rsidR="00A208A9" w:rsidRPr="003415A0" w:rsidRDefault="5C891FE7" w:rsidP="002F28D8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  <w:vertAlign w:val="superscript"/>
          <w:cs/>
        </w:rPr>
      </w:pPr>
      <w:proofErr w:type="spellStart"/>
      <w:r w:rsidRPr="00291B32">
        <w:rPr>
          <w:rFonts w:ascii="TH SarabunPSK" w:eastAsia="TH SarabunPSK" w:hAnsi="TH SarabunPSK" w:cs="TH SarabunPSK" w:hint="cs"/>
          <w:b/>
          <w:bCs/>
          <w:sz w:val="28"/>
        </w:rPr>
        <w:t>วัชราภรณ์</w:t>
      </w:r>
      <w:proofErr w:type="spellEnd"/>
      <w:r w:rsidRPr="00291B32">
        <w:rPr>
          <w:rFonts w:ascii="TH SarabunPSK" w:eastAsia="TH SarabunPSK" w:hAnsi="TH SarabunPSK" w:cs="TH SarabunPSK" w:hint="cs"/>
          <w:b/>
          <w:bCs/>
          <w:sz w:val="28"/>
        </w:rPr>
        <w:t xml:space="preserve"> </w:t>
      </w:r>
      <w:proofErr w:type="spellStart"/>
      <w:r w:rsidRPr="00291B32">
        <w:rPr>
          <w:rFonts w:ascii="TH SarabunPSK" w:eastAsia="TH SarabunPSK" w:hAnsi="TH SarabunPSK" w:cs="TH SarabunPSK" w:hint="cs"/>
          <w:b/>
          <w:bCs/>
          <w:sz w:val="28"/>
        </w:rPr>
        <w:t>แสนนา</w:t>
      </w:r>
      <w:proofErr w:type="spellEnd"/>
      <w:r w:rsidR="003415A0">
        <w:rPr>
          <w:rFonts w:ascii="TH SarabunPSK" w:eastAsia="TH SarabunPSK" w:hAnsi="TH SarabunPSK" w:cs="TH SarabunPSK" w:hint="cs"/>
          <w:b/>
          <w:bCs/>
          <w:sz w:val="28"/>
          <w:vertAlign w:val="superscript"/>
          <w:cs/>
        </w:rPr>
        <w:t>1</w:t>
      </w:r>
    </w:p>
    <w:p w14:paraId="2353F09D" w14:textId="5A3FE42D" w:rsidR="002F28D8" w:rsidRPr="00854166" w:rsidRDefault="00AD0BC7" w:rsidP="002F28D8">
      <w:pPr>
        <w:spacing w:after="0" w:line="240" w:lineRule="auto"/>
        <w:jc w:val="center"/>
        <w:rPr>
          <w:rFonts w:ascii="TH SarabunPSK" w:eastAsia="TH SarabunPSK" w:hAnsi="TH SarabunPSK" w:cs="TH SarabunPSK"/>
          <w:sz w:val="24"/>
          <w:szCs w:val="24"/>
          <w:cs/>
        </w:rPr>
      </w:pPr>
      <w:r w:rsidRPr="00854166"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0864B79" wp14:editId="199C77D8">
                <wp:simplePos x="0" y="0"/>
                <wp:positionH relativeFrom="column">
                  <wp:posOffset>4717415</wp:posOffset>
                </wp:positionH>
                <wp:positionV relativeFrom="paragraph">
                  <wp:posOffset>175998</wp:posOffset>
                </wp:positionV>
                <wp:extent cx="1583055" cy="9525"/>
                <wp:effectExtent l="0" t="0" r="0" b="0"/>
                <wp:wrapNone/>
                <wp:docPr id="20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3055" cy="95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7FA48F" w14:textId="77777777" w:rsidR="00AD0BC7" w:rsidRPr="00AD0BC7" w:rsidRDefault="007446B8" w:rsidP="00AD0BC7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  <w:r w:rsidRPr="007446B8">
                              <w:rPr>
                                <w:rFonts w:ascii="TH SarabunPSK" w:hAnsi="TH SarabunPSK" w:cs="TH SarabunPSK"/>
                                <w:color w:val="C00000"/>
                                <w:szCs w:val="24"/>
                              </w:rPr>
                              <w:t xml:space="preserve">TH </w:t>
                            </w:r>
                            <w:proofErr w:type="spellStart"/>
                            <w:r w:rsidRPr="007446B8">
                              <w:rPr>
                                <w:rFonts w:ascii="TH SarabunPSK" w:hAnsi="TH SarabunPSK" w:cs="TH SarabunPSK"/>
                                <w:color w:val="C00000"/>
                                <w:szCs w:val="24"/>
                              </w:rPr>
                              <w:t>Sarabun</w:t>
                            </w:r>
                            <w:proofErr w:type="spellEnd"/>
                            <w:r w:rsidRPr="007446B8">
                              <w:rPr>
                                <w:rFonts w:ascii="TH SarabunPSK" w:hAnsi="TH SarabunPSK" w:cs="TH SarabunPSK"/>
                                <w:color w:val="C00000"/>
                                <w:szCs w:val="24"/>
                              </w:rPr>
                              <w:t xml:space="preserve"> New</w:t>
                            </w:r>
                            <w:r w:rsidRP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 xml:space="preserve"> </w:t>
                            </w:r>
                            <w:r w:rsidR="00AD0BC7" w:rsidRP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>1</w:t>
                            </w:r>
                            <w:r w:rsidR="002A59FE"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>2</w:t>
                            </w:r>
                            <w:r w:rsidR="00AD0BC7" w:rsidRP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  <w:cs/>
                              </w:rPr>
                              <w:t xml:space="preserve"> </w:t>
                            </w:r>
                            <w:r w:rsid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  <w:cs/>
                              </w:rPr>
                              <w:t>เอียง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864B79" id="_x0000_s1027" style="position:absolute;left:0;text-align:left;margin-left:371.45pt;margin-top:13.85pt;width:124.65pt;height: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" fillcolor="white [3212]" stroked="f" strokeweight=".25pt">
                <v:textbox>
                  <w:txbxContent>
                    <w:p w14:paraId="347FA48F" w14:textId="77777777" w:rsidR="00AD0BC7" w:rsidRPr="00AD0BC7" w:rsidRDefault="007446B8" w:rsidP="00AD0BC7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  <w:r w:rsidRPr="007446B8">
                        <w:rPr>
                          <w:rFonts w:ascii="TH SarabunPSK" w:hAnsi="TH SarabunPSK" w:cs="TH SarabunPSK"/>
                          <w:color w:val="C00000"/>
                          <w:szCs w:val="24"/>
                        </w:rPr>
                        <w:t xml:space="preserve">TH </w:t>
                      </w:r>
                      <w:proofErr w:type="spellStart"/>
                      <w:r w:rsidRPr="007446B8">
                        <w:rPr>
                          <w:rFonts w:ascii="TH SarabunPSK" w:hAnsi="TH SarabunPSK" w:cs="TH SarabunPSK"/>
                          <w:color w:val="C00000"/>
                          <w:szCs w:val="24"/>
                        </w:rPr>
                        <w:t>Sarabun</w:t>
                      </w:r>
                      <w:proofErr w:type="spellEnd"/>
                      <w:r w:rsidRPr="007446B8">
                        <w:rPr>
                          <w:rFonts w:ascii="TH SarabunPSK" w:hAnsi="TH SarabunPSK" w:cs="TH SarabunPSK"/>
                          <w:color w:val="C00000"/>
                          <w:szCs w:val="24"/>
                        </w:rPr>
                        <w:t xml:space="preserve"> New</w:t>
                      </w:r>
                      <w:r w:rsidRP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 xml:space="preserve"> </w:t>
                      </w:r>
                      <w:r w:rsidR="00AD0BC7" w:rsidRP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>1</w:t>
                      </w:r>
                      <w:r w:rsidR="002A59FE"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>2</w:t>
                      </w:r>
                      <w:r w:rsidR="00AD0BC7" w:rsidRP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  <w:cs/>
                        </w:rPr>
                        <w:t xml:space="preserve"> </w:t>
                      </w:r>
                      <w:r w:rsid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  <w:cs/>
                        </w:rPr>
                        <w:t>เอียง</w:t>
                      </w:r>
                    </w:p>
                  </w:txbxContent>
                </v:textbox>
              </v:rect>
            </w:pict>
          </mc:Fallback>
        </mc:AlternateContent>
      </w:r>
      <w:r w:rsidR="00406585">
        <w:rPr>
          <w:rFonts w:ascii="TH SarabunPSK" w:eastAsia="TH SarabunPSK" w:hAnsi="TH SarabunPSK" w:cs="TH SarabunPSK"/>
          <w:sz w:val="24"/>
          <w:szCs w:val="24"/>
          <w:vertAlign w:val="superscript"/>
        </w:rPr>
        <w:t>1</w:t>
      </w:r>
      <w:r w:rsidR="00833E61" w:rsidRPr="00854166">
        <w:rPr>
          <w:rFonts w:ascii="TH SarabunPSK" w:eastAsia="TH SarabunPSK" w:hAnsi="TH SarabunPSK" w:cs="TH SarabunPSK" w:hint="cs"/>
          <w:sz w:val="24"/>
          <w:szCs w:val="24"/>
        </w:rPr>
        <w:t>โรงเรียนวิทยาศาสตร์จุฬาภรณราช</w:t>
      </w:r>
      <w:proofErr w:type="spellStart"/>
      <w:r w:rsidR="00833E61" w:rsidRPr="00854166">
        <w:rPr>
          <w:rFonts w:ascii="TH SarabunPSK" w:eastAsia="TH SarabunPSK" w:hAnsi="TH SarabunPSK" w:cs="TH SarabunPSK" w:hint="cs"/>
          <w:sz w:val="24"/>
          <w:szCs w:val="24"/>
        </w:rPr>
        <w:t>วิทยาลัยบุรีรัมย์</w:t>
      </w:r>
      <w:proofErr w:type="spellEnd"/>
      <w:r w:rsidR="5C891FE7" w:rsidRPr="00854166">
        <w:rPr>
          <w:rFonts w:ascii="TH SarabunPSK" w:eastAsia="TH SarabunPSK" w:hAnsi="TH SarabunPSK" w:cs="TH SarabunPSK" w:hint="cs"/>
          <w:sz w:val="24"/>
          <w:szCs w:val="24"/>
          <w:lang w:val="en"/>
        </w:rPr>
        <w:t xml:space="preserve"> 299 </w:t>
      </w:r>
      <w:proofErr w:type="spellStart"/>
      <w:r w:rsidR="5C891FE7" w:rsidRPr="00854166">
        <w:rPr>
          <w:rFonts w:ascii="TH SarabunPSK" w:eastAsia="TH SarabunPSK" w:hAnsi="TH SarabunPSK" w:cs="TH SarabunPSK" w:hint="cs"/>
          <w:sz w:val="24"/>
          <w:szCs w:val="24"/>
        </w:rPr>
        <w:t>หมู่</w:t>
      </w:r>
      <w:proofErr w:type="spellEnd"/>
      <w:r w:rsidR="5C891FE7" w:rsidRPr="00854166">
        <w:rPr>
          <w:rFonts w:ascii="TH SarabunPSK" w:eastAsia="TH SarabunPSK" w:hAnsi="TH SarabunPSK" w:cs="TH SarabunPSK" w:hint="cs"/>
          <w:sz w:val="24"/>
          <w:szCs w:val="24"/>
          <w:lang w:val="en"/>
        </w:rPr>
        <w:t xml:space="preserve"> 2 </w:t>
      </w:r>
      <w:proofErr w:type="spellStart"/>
      <w:r w:rsidR="5C891FE7" w:rsidRPr="00854166">
        <w:rPr>
          <w:rFonts w:ascii="TH SarabunPSK" w:eastAsia="TH SarabunPSK" w:hAnsi="TH SarabunPSK" w:cs="TH SarabunPSK" w:hint="cs"/>
          <w:sz w:val="24"/>
          <w:szCs w:val="24"/>
        </w:rPr>
        <w:t>ตำบลสต</w:t>
      </w:r>
      <w:r w:rsidR="49FB8B5D" w:rsidRPr="00854166">
        <w:rPr>
          <w:rFonts w:ascii="TH SarabunPSK" w:eastAsia="TH SarabunPSK" w:hAnsi="TH SarabunPSK" w:cs="TH SarabunPSK" w:hint="cs"/>
          <w:sz w:val="24"/>
          <w:szCs w:val="24"/>
        </w:rPr>
        <w:t>ึก</w:t>
      </w:r>
      <w:proofErr w:type="spellEnd"/>
      <w:r w:rsidR="5C891FE7" w:rsidRPr="00854166">
        <w:rPr>
          <w:rFonts w:ascii="TH SarabunPSK" w:eastAsia="TH SarabunPSK" w:hAnsi="TH SarabunPSK" w:cs="TH SarabunPSK" w:hint="cs"/>
          <w:sz w:val="24"/>
          <w:szCs w:val="24"/>
        </w:rPr>
        <w:t xml:space="preserve"> </w:t>
      </w:r>
      <w:proofErr w:type="spellStart"/>
      <w:r w:rsidR="5C891FE7" w:rsidRPr="00854166">
        <w:rPr>
          <w:rFonts w:ascii="TH SarabunPSK" w:eastAsia="TH SarabunPSK" w:hAnsi="TH SarabunPSK" w:cs="TH SarabunPSK" w:hint="cs"/>
          <w:sz w:val="24"/>
          <w:szCs w:val="24"/>
        </w:rPr>
        <w:t>อำเภอสตึก</w:t>
      </w:r>
      <w:proofErr w:type="spellEnd"/>
      <w:r w:rsidR="5C891FE7" w:rsidRPr="00854166">
        <w:rPr>
          <w:rFonts w:ascii="TH SarabunPSK" w:eastAsia="TH SarabunPSK" w:hAnsi="TH SarabunPSK" w:cs="TH SarabunPSK" w:hint="cs"/>
          <w:sz w:val="24"/>
          <w:szCs w:val="24"/>
        </w:rPr>
        <w:t xml:space="preserve"> </w:t>
      </w:r>
      <w:r w:rsidR="49FB8B5D" w:rsidRPr="00854166">
        <w:rPr>
          <w:rFonts w:ascii="TH SarabunPSK" w:eastAsia="TH SarabunPSK" w:hAnsi="TH SarabunPSK" w:cs="TH SarabunPSK" w:hint="cs"/>
          <w:sz w:val="24"/>
          <w:szCs w:val="24"/>
        </w:rPr>
        <w:t>จังหวัดบุรีรัมย์</w:t>
      </w:r>
      <w:r w:rsidR="49FB8B5D" w:rsidRPr="00854166">
        <w:rPr>
          <w:rFonts w:ascii="TH SarabunPSK" w:eastAsia="TH SarabunPSK" w:hAnsi="TH SarabunPSK" w:cs="TH SarabunPSK" w:hint="cs"/>
          <w:sz w:val="24"/>
          <w:szCs w:val="24"/>
          <w:lang w:val="en"/>
        </w:rPr>
        <w:t xml:space="preserve"> 31150</w:t>
      </w:r>
    </w:p>
    <w:p w14:paraId="418240D4" w14:textId="61B4FE80" w:rsidR="009B5C67" w:rsidRPr="00B866B0" w:rsidRDefault="001423F3" w:rsidP="00B866B0">
      <w:pPr>
        <w:spacing w:after="0" w:line="240" w:lineRule="auto"/>
        <w:ind w:left="48"/>
        <w:jc w:val="center"/>
        <w:rPr>
          <w:rFonts w:ascii="TH SarabunPSK" w:eastAsia="TH SarabunPSK" w:hAnsi="TH SarabunPSK" w:cs="TH SarabunPSK"/>
          <w:i/>
          <w:iCs/>
          <w:sz w:val="24"/>
          <w:szCs w:val="24"/>
        </w:rPr>
      </w:pPr>
      <w:r>
        <w:rPr>
          <w:rStyle w:val="a3"/>
          <w:rFonts w:ascii="TH SarabunPSK" w:hAnsi="TH SarabunPSK" w:cs="TH SarabunPSK"/>
          <w:color w:val="auto"/>
          <w:sz w:val="24"/>
          <w:szCs w:val="24"/>
          <w:u w:val="none"/>
        </w:rPr>
        <w:t>*</w:t>
      </w:r>
      <w:r w:rsidR="00B866B0" w:rsidRPr="00B866B0">
        <w:rPr>
          <w:rStyle w:val="a3"/>
          <w:rFonts w:ascii="TH SarabunPSK" w:hAnsi="TH SarabunPSK" w:cs="TH SarabunPSK"/>
          <w:i/>
          <w:iCs/>
          <w:color w:val="auto"/>
          <w:sz w:val="24"/>
          <w:szCs w:val="24"/>
          <w:u w:val="none"/>
        </w:rPr>
        <w:t xml:space="preserve">Email </w:t>
      </w:r>
      <w:r w:rsidR="5C891FE7" w:rsidRPr="00B866B0">
        <w:rPr>
          <w:rStyle w:val="a3"/>
          <w:rFonts w:ascii="TH SarabunPSK" w:hAnsi="TH SarabunPSK" w:cs="TH SarabunPSK" w:hint="cs"/>
          <w:i/>
          <w:iCs/>
          <w:color w:val="auto"/>
          <w:sz w:val="24"/>
          <w:szCs w:val="24"/>
          <w:u w:val="none"/>
        </w:rPr>
        <w:t>467phattiraburanachaiyasit@pcshsbr.ac.t</w:t>
      </w:r>
      <w:r w:rsidR="008A0926" w:rsidRPr="00B866B0">
        <w:rPr>
          <w:rStyle w:val="a3"/>
          <w:rFonts w:ascii="TH SarabunPSK" w:hAnsi="TH SarabunPSK" w:cs="TH SarabunPSK" w:hint="cs"/>
          <w:i/>
          <w:iCs/>
          <w:color w:val="auto"/>
          <w:sz w:val="24"/>
          <w:szCs w:val="24"/>
          <w:u w:val="none"/>
        </w:rPr>
        <w:t>h</w:t>
      </w:r>
      <w:r w:rsidR="008A0926" w:rsidRPr="00B866B0">
        <w:rPr>
          <w:rFonts w:ascii="TH SarabunPSK" w:eastAsia="TH SarabunPSK" w:hAnsi="TH SarabunPSK" w:cs="TH SarabunPSK" w:hint="cs"/>
          <w:i/>
          <w:iCs/>
          <w:sz w:val="24"/>
          <w:szCs w:val="24"/>
        </w:rPr>
        <w:t xml:space="preserve"> </w:t>
      </w:r>
    </w:p>
    <w:p w14:paraId="5BCB8FE3" w14:textId="77777777" w:rsidR="00CF012A" w:rsidRPr="003415A0" w:rsidRDefault="00CF012A" w:rsidP="00FC674D">
      <w:pPr>
        <w:spacing w:after="0" w:line="240" w:lineRule="auto"/>
        <w:jc w:val="center"/>
        <w:rPr>
          <w:rFonts w:ascii="TH SarabunPSK" w:eastAsia="TH SarabunPSK" w:hAnsi="TH SarabunPSK" w:cs="TH SarabunPSK"/>
          <w:i/>
          <w:iCs/>
          <w:sz w:val="24"/>
          <w:szCs w:val="24"/>
        </w:rPr>
      </w:pPr>
    </w:p>
    <w:p w14:paraId="33032896" w14:textId="4D4D3B14" w:rsidR="00166687" w:rsidRPr="00166687" w:rsidRDefault="00444CCF" w:rsidP="00FC674D">
      <w:pPr>
        <w:spacing w:after="0" w:line="240" w:lineRule="auto"/>
        <w:jc w:val="center"/>
        <w:rPr>
          <w:rFonts w:ascii="TH SarabunPSK" w:eastAsia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บทคัดย่อ</w:t>
      </w:r>
    </w:p>
    <w:p w14:paraId="2C12CCB6" w14:textId="52EF40B3" w:rsidR="009B5C67" w:rsidRPr="00854166" w:rsidRDefault="009B5C67" w:rsidP="00AD0BC7">
      <w:pPr>
        <w:pStyle w:val="ac"/>
        <w:jc w:val="center"/>
        <w:rPr>
          <w:rFonts w:ascii="TH SarabunPSK" w:hAnsi="TH SarabunPSK" w:cs="TH SarabunPSK"/>
          <w:color w:val="0000FF"/>
        </w:rPr>
      </w:pPr>
    </w:p>
    <w:p w14:paraId="1CA93998" w14:textId="4B6E79FB" w:rsidR="00577E55" w:rsidRPr="00CF012A" w:rsidRDefault="00577E55" w:rsidP="00BC7909">
      <w:pPr>
        <w:spacing w:after="0" w:line="240" w:lineRule="auto"/>
        <w:ind w:firstLine="720"/>
        <w:rPr>
          <w:rFonts w:ascii="TH SarabunPSK" w:eastAsia="Times New Roman" w:hAnsi="TH SarabunPSK" w:cs="TH SarabunPSK"/>
          <w:sz w:val="28"/>
        </w:rPr>
      </w:pPr>
      <w:r w:rsidRPr="00CF012A">
        <w:rPr>
          <w:rFonts w:ascii="TH SarabunPSK" w:eastAsia="Times New Roman" w:hAnsi="TH SarabunPSK" w:cs="TH SarabunPSK" w:hint="cs"/>
          <w:sz w:val="28"/>
          <w:cs/>
        </w:rPr>
        <w:t>โครงงานนี้มีวัตถุประสงค์เพื่อพัฒนาสารลดความเปรี้ยวในผลิตภัณฑ์กุ้งจ่อมโดยใช้สารสกัด</w:t>
      </w:r>
      <w:proofErr w:type="spellStart"/>
      <w:r w:rsidRPr="00CF012A">
        <w:rPr>
          <w:rFonts w:ascii="TH SarabunPSK" w:eastAsia="Times New Roman" w:hAnsi="TH SarabunPSK" w:cs="TH SarabunPSK" w:hint="cs"/>
          <w:sz w:val="28"/>
          <w:cs/>
        </w:rPr>
        <w:t>ฟี</w:t>
      </w:r>
      <w:proofErr w:type="spellEnd"/>
      <w:r w:rsidRPr="00CF012A">
        <w:rPr>
          <w:rFonts w:ascii="TH SarabunPSK" w:eastAsia="Times New Roman" w:hAnsi="TH SarabunPSK" w:cs="TH SarabunPSK" w:hint="cs"/>
          <w:sz w:val="28"/>
          <w:cs/>
        </w:rPr>
        <w:t>นอ</w:t>
      </w:r>
      <w:proofErr w:type="spellStart"/>
      <w:r w:rsidRPr="00CF012A">
        <w:rPr>
          <w:rFonts w:ascii="TH SarabunPSK" w:eastAsia="Times New Roman" w:hAnsi="TH SarabunPSK" w:cs="TH SarabunPSK" w:hint="cs"/>
          <w:sz w:val="28"/>
          <w:cs/>
        </w:rPr>
        <w:t>ลิก</w:t>
      </w:r>
      <w:proofErr w:type="spellEnd"/>
      <w:r w:rsidRPr="00CF012A">
        <w:rPr>
          <w:rFonts w:ascii="TH SarabunPSK" w:eastAsia="Times New Roman" w:hAnsi="TH SarabunPSK" w:cs="TH SarabunPSK" w:hint="cs"/>
          <w:sz w:val="28"/>
          <w:cs/>
        </w:rPr>
        <w:t>จากกะหล่ำม่วง เพื่อชะลอการเกิดกรดแลกติกและรักษาคุณภาพของผลิตภัณฑ์ในระหว่างการวางจำหน่าย</w:t>
      </w:r>
      <w:r w:rsidRPr="00CF012A">
        <w:rPr>
          <w:rFonts w:ascii="TH SarabunPSK" w:eastAsia="Times New Roman" w:hAnsi="TH SarabunPSK" w:cs="TH SarabunPSK" w:hint="cs"/>
          <w:sz w:val="28"/>
        </w:rPr>
        <w:t xml:space="preserve"> </w:t>
      </w:r>
      <w:r w:rsidRPr="00CF012A">
        <w:rPr>
          <w:rFonts w:ascii="TH SarabunPSK" w:eastAsia="Times New Roman" w:hAnsi="TH SarabunPSK" w:cs="TH SarabunPSK" w:hint="cs"/>
          <w:sz w:val="28"/>
          <w:cs/>
        </w:rPr>
        <w:t>กระบวนการวิจัยเริ่มต้นจากการสกัดสารประกอบ</w:t>
      </w:r>
      <w:proofErr w:type="spellStart"/>
      <w:r w:rsidRPr="00CF012A">
        <w:rPr>
          <w:rFonts w:ascii="TH SarabunPSK" w:eastAsia="Times New Roman" w:hAnsi="TH SarabunPSK" w:cs="TH SarabunPSK" w:hint="cs"/>
          <w:sz w:val="28"/>
          <w:cs/>
        </w:rPr>
        <w:t>ฟี</w:t>
      </w:r>
      <w:proofErr w:type="spellEnd"/>
      <w:r w:rsidRPr="00CF012A">
        <w:rPr>
          <w:rFonts w:ascii="TH SarabunPSK" w:eastAsia="Times New Roman" w:hAnsi="TH SarabunPSK" w:cs="TH SarabunPSK" w:hint="cs"/>
          <w:sz w:val="28"/>
          <w:cs/>
        </w:rPr>
        <w:t>นอ</w:t>
      </w:r>
      <w:proofErr w:type="spellStart"/>
      <w:r w:rsidRPr="00CF012A">
        <w:rPr>
          <w:rFonts w:ascii="TH SarabunPSK" w:eastAsia="Times New Roman" w:hAnsi="TH SarabunPSK" w:cs="TH SarabunPSK" w:hint="cs"/>
          <w:sz w:val="28"/>
          <w:cs/>
        </w:rPr>
        <w:t>ลิก</w:t>
      </w:r>
      <w:proofErr w:type="spellEnd"/>
      <w:r w:rsidRPr="00CF012A">
        <w:rPr>
          <w:rFonts w:ascii="TH SarabunPSK" w:eastAsia="Times New Roman" w:hAnsi="TH SarabunPSK" w:cs="TH SarabunPSK" w:hint="cs"/>
          <w:sz w:val="28"/>
          <w:cs/>
        </w:rPr>
        <w:t xml:space="preserve">จากกะหล่ำม่วงด้วยตัวทำละลายเอทานอล </w:t>
      </w:r>
      <w:r w:rsidRPr="00CF012A">
        <w:rPr>
          <w:rFonts w:ascii="TH SarabunPSK" w:eastAsia="Times New Roman" w:hAnsi="TH SarabunPSK" w:cs="TH SarabunPSK" w:hint="cs"/>
          <w:sz w:val="28"/>
        </w:rPr>
        <w:t>(C</w:t>
      </w:r>
      <w:r w:rsidRPr="00CF012A">
        <w:rPr>
          <w:rFonts w:ascii="TH SarabunPSK" w:eastAsia="Times New Roman" w:hAnsi="TH SarabunPSK" w:cs="TH SarabunPSK" w:hint="cs"/>
          <w:sz w:val="28"/>
          <w:vertAlign w:val="subscript"/>
        </w:rPr>
        <w:t>2</w:t>
      </w:r>
      <w:r w:rsidRPr="00CF012A">
        <w:rPr>
          <w:rFonts w:ascii="TH SarabunPSK" w:eastAsia="Times New Roman" w:hAnsi="TH SarabunPSK" w:cs="TH SarabunPSK" w:hint="cs"/>
          <w:sz w:val="28"/>
        </w:rPr>
        <w:t>H</w:t>
      </w:r>
      <w:r w:rsidRPr="00CF012A">
        <w:rPr>
          <w:rFonts w:ascii="TH SarabunPSK" w:eastAsia="Times New Roman" w:hAnsi="TH SarabunPSK" w:cs="TH SarabunPSK" w:hint="cs"/>
          <w:sz w:val="28"/>
          <w:vertAlign w:val="subscript"/>
        </w:rPr>
        <w:t>5</w:t>
      </w:r>
      <w:r w:rsidRPr="00CF012A">
        <w:rPr>
          <w:rFonts w:ascii="TH SarabunPSK" w:eastAsia="Times New Roman" w:hAnsi="TH SarabunPSK" w:cs="TH SarabunPSK" w:hint="cs"/>
          <w:sz w:val="28"/>
        </w:rPr>
        <w:t xml:space="preserve">OH) </w:t>
      </w:r>
      <w:r w:rsidRPr="00CF012A">
        <w:rPr>
          <w:rFonts w:ascii="TH SarabunPSK" w:eastAsia="Times New Roman" w:hAnsi="TH SarabunPSK" w:cs="TH SarabunPSK" w:hint="cs"/>
          <w:sz w:val="28"/>
          <w:cs/>
        </w:rPr>
        <w:t xml:space="preserve">ความเข้มข้นร้อยละ </w:t>
      </w:r>
      <w:r w:rsidRPr="00CF012A">
        <w:rPr>
          <w:rFonts w:ascii="TH SarabunPSK" w:eastAsia="Times New Roman" w:hAnsi="TH SarabunPSK" w:cs="TH SarabunPSK" w:hint="cs"/>
          <w:sz w:val="28"/>
        </w:rPr>
        <w:t xml:space="preserve">70 </w:t>
      </w:r>
      <w:r w:rsidRPr="00CF012A">
        <w:rPr>
          <w:rFonts w:ascii="TH SarabunPSK" w:eastAsia="Times New Roman" w:hAnsi="TH SarabunPSK" w:cs="TH SarabunPSK" w:hint="cs"/>
          <w:sz w:val="28"/>
          <w:cs/>
        </w:rPr>
        <w:t>โดยปริมาตร และทำให้เข้มข้นด้วยเครื่องระเหยสารหมุนวนสุญญากาศร่วมกับอ่างควบคุมอุณหภูมิ</w:t>
      </w:r>
      <w:r w:rsidRPr="00CF012A">
        <w:rPr>
          <w:rFonts w:ascii="TH SarabunPSK" w:eastAsia="Times New Roman" w:hAnsi="TH SarabunPSK" w:cs="TH SarabunPSK" w:hint="cs"/>
          <w:sz w:val="28"/>
        </w:rPr>
        <w:t xml:space="preserve"> </w:t>
      </w:r>
      <w:r w:rsidRPr="00CF012A">
        <w:rPr>
          <w:rFonts w:ascii="TH SarabunPSK" w:eastAsia="Times New Roman" w:hAnsi="TH SarabunPSK" w:cs="TH SarabunPSK" w:hint="cs"/>
          <w:sz w:val="28"/>
          <w:cs/>
        </w:rPr>
        <w:t>จากนั้นนำมาวิเคราะห์หาปริมาณสารประกอบ</w:t>
      </w:r>
      <w:proofErr w:type="spellStart"/>
      <w:r w:rsidRPr="00CF012A">
        <w:rPr>
          <w:rFonts w:ascii="TH SarabunPSK" w:eastAsia="Times New Roman" w:hAnsi="TH SarabunPSK" w:cs="TH SarabunPSK" w:hint="cs"/>
          <w:sz w:val="28"/>
          <w:cs/>
        </w:rPr>
        <w:t>ฟี</w:t>
      </w:r>
      <w:proofErr w:type="spellEnd"/>
      <w:r w:rsidRPr="00CF012A">
        <w:rPr>
          <w:rFonts w:ascii="TH SarabunPSK" w:eastAsia="Times New Roman" w:hAnsi="TH SarabunPSK" w:cs="TH SarabunPSK" w:hint="cs"/>
          <w:sz w:val="28"/>
          <w:cs/>
        </w:rPr>
        <w:t>นอ</w:t>
      </w:r>
      <w:proofErr w:type="spellStart"/>
      <w:r w:rsidRPr="00CF012A">
        <w:rPr>
          <w:rFonts w:ascii="TH SarabunPSK" w:eastAsia="Times New Roman" w:hAnsi="TH SarabunPSK" w:cs="TH SarabunPSK" w:hint="cs"/>
          <w:sz w:val="28"/>
          <w:cs/>
        </w:rPr>
        <w:t>ลิก</w:t>
      </w:r>
      <w:proofErr w:type="spellEnd"/>
      <w:r w:rsidRPr="00CF012A">
        <w:rPr>
          <w:rFonts w:ascii="TH SarabunPSK" w:eastAsia="Times New Roman" w:hAnsi="TH SarabunPSK" w:cs="TH SarabunPSK" w:hint="cs"/>
          <w:sz w:val="28"/>
          <w:cs/>
        </w:rPr>
        <w:t>ทั้งหมด (</w:t>
      </w:r>
      <w:r w:rsidRPr="00CF012A">
        <w:rPr>
          <w:rFonts w:ascii="TH SarabunPSK" w:eastAsia="Times New Roman" w:hAnsi="TH SarabunPSK" w:cs="TH SarabunPSK" w:hint="cs"/>
          <w:sz w:val="28"/>
        </w:rPr>
        <w:t xml:space="preserve">Total Phenolic Content: TPC) </w:t>
      </w:r>
      <w:r w:rsidRPr="00CF012A">
        <w:rPr>
          <w:rFonts w:ascii="TH SarabunPSK" w:eastAsia="Times New Roman" w:hAnsi="TH SarabunPSK" w:cs="TH SarabunPSK" w:hint="cs"/>
          <w:sz w:val="28"/>
          <w:cs/>
        </w:rPr>
        <w:t>ด้วยเครื่องสเปกโทร</w:t>
      </w:r>
      <w:proofErr w:type="spellStart"/>
      <w:r w:rsidRPr="00CF012A">
        <w:rPr>
          <w:rFonts w:ascii="TH SarabunPSK" w:eastAsia="Times New Roman" w:hAnsi="TH SarabunPSK" w:cs="TH SarabunPSK" w:hint="cs"/>
          <w:sz w:val="28"/>
          <w:cs/>
        </w:rPr>
        <w:t>โฟ</w:t>
      </w:r>
      <w:proofErr w:type="spellEnd"/>
      <w:r w:rsidRPr="00CF012A">
        <w:rPr>
          <w:rFonts w:ascii="TH SarabunPSK" w:eastAsia="Times New Roman" w:hAnsi="TH SarabunPSK" w:cs="TH SarabunPSK" w:hint="cs"/>
          <w:sz w:val="28"/>
          <w:cs/>
        </w:rPr>
        <w:t xml:space="preserve">โตมิเตอร์ </w:t>
      </w:r>
      <w:r w:rsidRPr="00CF012A">
        <w:rPr>
          <w:rFonts w:ascii="TH SarabunPSK" w:eastAsia="Times New Roman" w:hAnsi="TH SarabunPSK" w:cs="TH SarabunPSK" w:hint="cs"/>
          <w:sz w:val="28"/>
        </w:rPr>
        <w:t xml:space="preserve">(UV-Visible) </w:t>
      </w:r>
      <w:r w:rsidRPr="00CF012A">
        <w:rPr>
          <w:rFonts w:ascii="TH SarabunPSK" w:eastAsia="Times New Roman" w:hAnsi="TH SarabunPSK" w:cs="TH SarabunPSK" w:hint="cs"/>
          <w:sz w:val="28"/>
          <w:cs/>
        </w:rPr>
        <w:t xml:space="preserve">และทดสอบประสิทธิภาพการชะลอความเปรี้ยวโดยการแปรผันปริมาณสารสกัดที่เติมลงในกุ้งจ่อมที่ระดับ </w:t>
      </w:r>
      <w:r w:rsidRPr="00CF012A">
        <w:rPr>
          <w:rFonts w:ascii="TH SarabunPSK" w:eastAsia="Times New Roman" w:hAnsi="TH SarabunPSK" w:cs="TH SarabunPSK" w:hint="cs"/>
          <w:sz w:val="28"/>
        </w:rPr>
        <w:t xml:space="preserve">0 </w:t>
      </w:r>
      <w:r w:rsidRPr="00CF012A">
        <w:rPr>
          <w:rFonts w:ascii="TH SarabunPSK" w:eastAsia="Times New Roman" w:hAnsi="TH SarabunPSK" w:cs="TH SarabunPSK" w:hint="cs"/>
          <w:sz w:val="28"/>
          <w:cs/>
        </w:rPr>
        <w:t xml:space="preserve">ถึง </w:t>
      </w:r>
      <w:r w:rsidRPr="00CF012A">
        <w:rPr>
          <w:rFonts w:ascii="TH SarabunPSK" w:eastAsia="Times New Roman" w:hAnsi="TH SarabunPSK" w:cs="TH SarabunPSK" w:hint="cs"/>
          <w:sz w:val="28"/>
        </w:rPr>
        <w:t xml:space="preserve">3.5 </w:t>
      </w:r>
      <w:r w:rsidR="00854166" w:rsidRPr="00CF012A">
        <w:rPr>
          <w:rFonts w:ascii="TH SarabunPSK" w:eastAsia="Times New Roman" w:hAnsi="TH SarabunPSK" w:cs="TH SarabunPSK" w:hint="cs"/>
          <w:sz w:val="28"/>
          <w:cs/>
        </w:rPr>
        <w:t xml:space="preserve">มิลลิลิตร ต่อกุ้งจ่อม </w:t>
      </w:r>
      <w:r w:rsidR="00854166" w:rsidRPr="00CF012A">
        <w:rPr>
          <w:rFonts w:ascii="TH SarabunPSK" w:eastAsia="Times New Roman" w:hAnsi="TH SarabunPSK" w:cs="TH SarabunPSK" w:hint="cs"/>
          <w:sz w:val="28"/>
        </w:rPr>
        <w:t xml:space="preserve">4 </w:t>
      </w:r>
      <w:r w:rsidR="00854166" w:rsidRPr="00CF012A">
        <w:rPr>
          <w:rFonts w:ascii="TH SarabunPSK" w:eastAsia="Times New Roman" w:hAnsi="TH SarabunPSK" w:cs="TH SarabunPSK" w:hint="cs"/>
          <w:sz w:val="28"/>
          <w:cs/>
        </w:rPr>
        <w:t xml:space="preserve">มิลลิลิตร เป็นระยะเวลา </w:t>
      </w:r>
      <w:r w:rsidR="00854166" w:rsidRPr="00CF012A">
        <w:rPr>
          <w:rFonts w:ascii="TH SarabunPSK" w:eastAsia="Times New Roman" w:hAnsi="TH SarabunPSK" w:cs="TH SarabunPSK" w:hint="cs"/>
          <w:sz w:val="28"/>
        </w:rPr>
        <w:t xml:space="preserve">3 </w:t>
      </w:r>
      <w:r w:rsidR="00854166" w:rsidRPr="00CF012A">
        <w:rPr>
          <w:rFonts w:ascii="TH SarabunPSK" w:eastAsia="Times New Roman" w:hAnsi="TH SarabunPSK" w:cs="TH SarabunPSK" w:hint="cs"/>
          <w:sz w:val="28"/>
          <w:cs/>
        </w:rPr>
        <w:t>วั</w:t>
      </w:r>
      <w:r w:rsidR="003415A0">
        <w:rPr>
          <w:rFonts w:ascii="TH SarabunPSK" w:eastAsia="Times New Roman" w:hAnsi="TH SarabunPSK" w:cs="TH SarabunPSK" w:hint="cs"/>
          <w:sz w:val="28"/>
          <w:cs/>
        </w:rPr>
        <w:t>น</w:t>
      </w:r>
      <w:r w:rsidRPr="00CF012A">
        <w:rPr>
          <w:rFonts w:ascii="TH SarabunPSK" w:eastAsia="Times New Roman" w:hAnsi="TH SarabunPSK" w:cs="TH SarabunPSK" w:hint="cs"/>
          <w:sz w:val="28"/>
          <w:cs/>
        </w:rPr>
        <w:t>ผลการวิเคราะห์พบว่า สารสกัดกะหล่ำม่วงมีปริมาณสารประกอบ</w:t>
      </w:r>
      <w:proofErr w:type="spellStart"/>
      <w:r w:rsidRPr="00CF012A">
        <w:rPr>
          <w:rFonts w:ascii="TH SarabunPSK" w:eastAsia="Times New Roman" w:hAnsi="TH SarabunPSK" w:cs="TH SarabunPSK" w:hint="cs"/>
          <w:sz w:val="28"/>
          <w:cs/>
        </w:rPr>
        <w:t>ฟี</w:t>
      </w:r>
      <w:proofErr w:type="spellEnd"/>
      <w:r w:rsidRPr="00CF012A">
        <w:rPr>
          <w:rFonts w:ascii="TH SarabunPSK" w:eastAsia="Times New Roman" w:hAnsi="TH SarabunPSK" w:cs="TH SarabunPSK" w:hint="cs"/>
          <w:sz w:val="28"/>
          <w:cs/>
        </w:rPr>
        <w:t>นอ</w:t>
      </w:r>
      <w:proofErr w:type="spellStart"/>
      <w:r w:rsidRPr="00CF012A">
        <w:rPr>
          <w:rFonts w:ascii="TH SarabunPSK" w:eastAsia="Times New Roman" w:hAnsi="TH SarabunPSK" w:cs="TH SarabunPSK" w:hint="cs"/>
          <w:sz w:val="28"/>
          <w:cs/>
        </w:rPr>
        <w:t>ลิก</w:t>
      </w:r>
      <w:proofErr w:type="spellEnd"/>
      <w:r w:rsidR="00354778">
        <w:rPr>
          <w:rFonts w:ascii="TH SarabunPSK" w:eastAsia="Times New Roman" w:hAnsi="TH SarabunPSK" w:cs="TH SarabunPSK"/>
          <w:sz w:val="28"/>
        </w:rPr>
        <w:t xml:space="preserve"> </w:t>
      </w:r>
      <w:r w:rsidR="007C46AB">
        <w:rPr>
          <w:rFonts w:ascii="TH SarabunPSK" w:eastAsia="TH Sarabun PSK" w:hAnsi="TH SarabunPSK" w:cs="TH SarabunPSK"/>
          <w:sz w:val="28"/>
        </w:rPr>
        <w:t xml:space="preserve">153.03 </w:t>
      </w:r>
      <m:oMath>
        <m:r>
          <w:rPr>
            <w:rFonts w:ascii="Cambria Math" w:eastAsia="TH Sarabun PSK" w:hAnsi="Cambria Math" w:cs="TH SarabunPSK" w:hint="cs"/>
            <w:szCs w:val="22"/>
          </w:rPr>
          <m:t>±</m:t>
        </m:r>
      </m:oMath>
      <w:r w:rsidR="007C46AB">
        <w:rPr>
          <w:rFonts w:ascii="TH SarabunPSK" w:eastAsia="TH Sarabun PSK" w:hAnsi="TH SarabunPSK" w:cs="TH SarabunPSK"/>
          <w:sz w:val="28"/>
        </w:rPr>
        <w:t>118.49 ppm</w:t>
      </w:r>
      <w:r w:rsidRPr="00CF012A">
        <w:rPr>
          <w:rFonts w:ascii="TH SarabunPSK" w:eastAsia="Times New Roman" w:hAnsi="TH SarabunPSK" w:cs="TH SarabunPSK" w:hint="cs"/>
          <w:sz w:val="28"/>
        </w:rPr>
        <w:t xml:space="preserve"> </w:t>
      </w:r>
      <w:r w:rsidRPr="00CF012A">
        <w:rPr>
          <w:rFonts w:ascii="TH SarabunPSK" w:eastAsia="Times New Roman" w:hAnsi="TH SarabunPSK" w:cs="TH SarabunPSK" w:hint="cs"/>
          <w:sz w:val="28"/>
          <w:cs/>
        </w:rPr>
        <w:t xml:space="preserve">จากการทดสอบประสิทธิภาพการชะลอความเปรี้ยว พบว่าการเติมสารสกัดกะหล่ำม่วงส่งผลต่อการชะลอการลดลงของค่า </w:t>
      </w:r>
      <w:r w:rsidRPr="00CF012A">
        <w:rPr>
          <w:rFonts w:ascii="TH SarabunPSK" w:eastAsia="Times New Roman" w:hAnsi="TH SarabunPSK" w:cs="TH SarabunPSK" w:hint="cs"/>
          <w:sz w:val="28"/>
        </w:rPr>
        <w:t xml:space="preserve">pH </w:t>
      </w:r>
      <w:r w:rsidRPr="00CF012A">
        <w:rPr>
          <w:rFonts w:ascii="TH SarabunPSK" w:eastAsia="Times New Roman" w:hAnsi="TH SarabunPSK" w:cs="TH SarabunPSK" w:hint="cs"/>
          <w:sz w:val="28"/>
          <w:cs/>
        </w:rPr>
        <w:t>ของกุ้งจ่อมอย่างมีนัยสำคัญทางสถิติเมื่อเปรียบเทียบกับชุดควบคุม (</w:t>
      </w:r>
      <m:oMath>
        <m:r>
          <m:rPr>
            <m:nor/>
          </m:rPr>
          <w:rPr>
            <w:rFonts w:ascii="TH SarabunPSK" w:eastAsia="Times New Roman" w:hAnsi="TH SarabunPSK" w:cs="TH SarabunPSK" w:hint="cs"/>
            <w:sz w:val="28"/>
          </w:rPr>
          <m:t>p&lt;0.001</m:t>
        </m:r>
      </m:oMath>
      <w:r w:rsidRPr="00CF012A">
        <w:rPr>
          <w:rFonts w:ascii="TH SarabunPSK" w:eastAsia="Times New Roman" w:hAnsi="TH SarabunPSK" w:cs="TH SarabunPSK" w:hint="cs"/>
          <w:sz w:val="28"/>
        </w:rPr>
        <w:t xml:space="preserve">) </w:t>
      </w:r>
      <w:r w:rsidRPr="00CF012A">
        <w:rPr>
          <w:rFonts w:ascii="TH SarabunPSK" w:eastAsia="Times New Roman" w:hAnsi="TH SarabunPSK" w:cs="TH SarabunPSK" w:hint="cs"/>
          <w:sz w:val="28"/>
          <w:cs/>
        </w:rPr>
        <w:t xml:space="preserve">โดยปริมาณสารสกัดที่ระดับ </w:t>
      </w:r>
      <w:r w:rsidRPr="00CF012A">
        <w:rPr>
          <w:rFonts w:ascii="TH SarabunPSK" w:eastAsia="Times New Roman" w:hAnsi="TH SarabunPSK" w:cs="TH SarabunPSK" w:hint="cs"/>
          <w:sz w:val="28"/>
        </w:rPr>
        <w:t xml:space="preserve">2.0 </w:t>
      </w:r>
      <w:r w:rsidRPr="00CF012A">
        <w:rPr>
          <w:rFonts w:ascii="TH SarabunPSK" w:eastAsia="Times New Roman" w:hAnsi="TH SarabunPSK" w:cs="TH SarabunPSK" w:hint="cs"/>
          <w:sz w:val="28"/>
          <w:cs/>
        </w:rPr>
        <w:t>มิลลิลิตร เป็นระดับที่เหมาะสมที่สุด (</w:t>
      </w:r>
      <w:r w:rsidRPr="00CF012A">
        <w:rPr>
          <w:rFonts w:ascii="TH SarabunPSK" w:eastAsia="Times New Roman" w:hAnsi="TH SarabunPSK" w:cs="TH SarabunPSK" w:hint="cs"/>
          <w:sz w:val="28"/>
        </w:rPr>
        <w:t xml:space="preserve">Optimum Point) </w:t>
      </w:r>
      <w:r w:rsidRPr="00CF012A">
        <w:rPr>
          <w:rFonts w:ascii="TH SarabunPSK" w:eastAsia="Times New Roman" w:hAnsi="TH SarabunPSK" w:cs="TH SarabunPSK" w:hint="cs"/>
          <w:sz w:val="28"/>
          <w:cs/>
        </w:rPr>
        <w:t xml:space="preserve">ซึ่งสามารถรักษาค่า </w:t>
      </w:r>
      <w:r w:rsidRPr="00CF012A">
        <w:rPr>
          <w:rFonts w:ascii="TH SarabunPSK" w:eastAsia="Times New Roman" w:hAnsi="TH SarabunPSK" w:cs="TH SarabunPSK" w:hint="cs"/>
          <w:sz w:val="28"/>
        </w:rPr>
        <w:t xml:space="preserve">pH </w:t>
      </w:r>
      <w:r w:rsidRPr="00CF012A">
        <w:rPr>
          <w:rFonts w:ascii="TH SarabunPSK" w:eastAsia="Times New Roman" w:hAnsi="TH SarabunPSK" w:cs="TH SarabunPSK" w:hint="cs"/>
          <w:sz w:val="28"/>
          <w:cs/>
        </w:rPr>
        <w:t>ให้มีความคงตัวทางเคมีสูงสุดและรักษาสีกุ้งจ่อมให้อยู่ในเกณฑ์ที่เหมาะสม</w:t>
      </w:r>
      <w:r w:rsidRPr="00CF012A">
        <w:rPr>
          <w:rFonts w:ascii="TH SarabunPSK" w:eastAsia="Times New Roman" w:hAnsi="TH SarabunPSK" w:cs="TH SarabunPSK" w:hint="cs"/>
          <w:sz w:val="28"/>
        </w:rPr>
        <w:t xml:space="preserve"> </w:t>
      </w:r>
      <w:r w:rsidRPr="00CF012A">
        <w:rPr>
          <w:rFonts w:ascii="TH SarabunPSK" w:eastAsia="Times New Roman" w:hAnsi="TH SarabunPSK" w:cs="TH SarabunPSK" w:hint="cs"/>
          <w:sz w:val="28"/>
          <w:cs/>
        </w:rPr>
        <w:t>โดยไม่ส่งผลกระทบทางลบต่อเอกลักษณ์และคุณลักษณะทางประสาทสัมผัสของกุ้งจ่อม</w:t>
      </w:r>
      <w:r w:rsidRPr="00CF012A">
        <w:rPr>
          <w:rFonts w:ascii="TH SarabunPSK" w:eastAsia="Times New Roman" w:hAnsi="TH SarabunPSK" w:cs="TH SarabunPSK" w:hint="cs"/>
          <w:sz w:val="28"/>
        </w:rPr>
        <w:t xml:space="preserve"> </w:t>
      </w:r>
      <w:r w:rsidRPr="00CF012A">
        <w:rPr>
          <w:rFonts w:ascii="TH SarabunPSK" w:eastAsia="Times New Roman" w:hAnsi="TH SarabunPSK" w:cs="TH SarabunPSK" w:hint="cs"/>
          <w:sz w:val="28"/>
          <w:cs/>
        </w:rPr>
        <w:t>งานวิจัยนี้แสดงให้เห็นว่านวัตกรรมสารสกัด</w:t>
      </w:r>
      <w:proofErr w:type="spellStart"/>
      <w:r w:rsidRPr="00CF012A">
        <w:rPr>
          <w:rFonts w:ascii="TH SarabunPSK" w:eastAsia="Times New Roman" w:hAnsi="TH SarabunPSK" w:cs="TH SarabunPSK" w:hint="cs"/>
          <w:sz w:val="28"/>
          <w:cs/>
        </w:rPr>
        <w:t>ฟี</w:t>
      </w:r>
      <w:proofErr w:type="spellEnd"/>
      <w:r w:rsidRPr="00CF012A">
        <w:rPr>
          <w:rFonts w:ascii="TH SarabunPSK" w:eastAsia="Times New Roman" w:hAnsi="TH SarabunPSK" w:cs="TH SarabunPSK" w:hint="cs"/>
          <w:sz w:val="28"/>
          <w:cs/>
        </w:rPr>
        <w:t>นอ</w:t>
      </w:r>
      <w:proofErr w:type="spellStart"/>
      <w:r w:rsidRPr="00CF012A">
        <w:rPr>
          <w:rFonts w:ascii="TH SarabunPSK" w:eastAsia="Times New Roman" w:hAnsi="TH SarabunPSK" w:cs="TH SarabunPSK" w:hint="cs"/>
          <w:sz w:val="28"/>
          <w:cs/>
        </w:rPr>
        <w:t>ลิก</w:t>
      </w:r>
      <w:proofErr w:type="spellEnd"/>
      <w:r w:rsidRPr="00CF012A">
        <w:rPr>
          <w:rFonts w:ascii="TH SarabunPSK" w:eastAsia="Times New Roman" w:hAnsi="TH SarabunPSK" w:cs="TH SarabunPSK" w:hint="cs"/>
          <w:sz w:val="28"/>
          <w:cs/>
        </w:rPr>
        <w:t xml:space="preserve">จากกะหล่ำม่วงมีศักยภาพสูงในการนำไปประยุกต์ใช้เพื่อควบคุมคุณภาพ ยืดอายุการเก็บรักษา และยกระดับมาตรฐานผลิตภัณฑ์วิสาหกิจชุมชนกุ้งจ่อม </w:t>
      </w:r>
      <w:r w:rsidRPr="00CF012A">
        <w:rPr>
          <w:rFonts w:ascii="TH SarabunPSK" w:eastAsia="Times New Roman" w:hAnsi="TH SarabunPSK" w:cs="TH SarabunPSK" w:hint="cs"/>
          <w:sz w:val="28"/>
        </w:rPr>
        <w:t xml:space="preserve">OTOP </w:t>
      </w:r>
      <w:r w:rsidRPr="00CF012A">
        <w:rPr>
          <w:rFonts w:ascii="TH SarabunPSK" w:eastAsia="Times New Roman" w:hAnsi="TH SarabunPSK" w:cs="TH SarabunPSK" w:hint="cs"/>
          <w:sz w:val="28"/>
          <w:cs/>
        </w:rPr>
        <w:t>ในจังหวัดบุรีรัมย์ได้อย่างยั่งยืน</w:t>
      </w:r>
    </w:p>
    <w:p w14:paraId="63EA7537" w14:textId="2D516840" w:rsidR="00361F4B" w:rsidRPr="00854166" w:rsidRDefault="00361F4B" w:rsidP="00577E55">
      <w:pPr>
        <w:spacing w:after="0" w:line="240" w:lineRule="auto"/>
        <w:jc w:val="thaiDistribute"/>
        <w:rPr>
          <w:rFonts w:ascii="TH SarabunPSK" w:eastAsia="TH SarabunPSK" w:hAnsi="TH SarabunPSK" w:cs="TH SarabunPSK"/>
          <w:sz w:val="32"/>
          <w:szCs w:val="32"/>
        </w:rPr>
      </w:pPr>
    </w:p>
    <w:p w14:paraId="0B8A0DC0" w14:textId="654949B4" w:rsidR="00361F4B" w:rsidRPr="00854166" w:rsidRDefault="00361F4B" w:rsidP="00577E55">
      <w:pPr>
        <w:spacing w:after="0" w:line="240" w:lineRule="auto"/>
        <w:jc w:val="thaiDistribute"/>
        <w:rPr>
          <w:rFonts w:ascii="TH SarabunPSK" w:eastAsia="TH SarabunPSK" w:hAnsi="TH SarabunPSK" w:cs="TH SarabunPSK"/>
          <w:sz w:val="32"/>
          <w:szCs w:val="32"/>
        </w:rPr>
      </w:pPr>
    </w:p>
    <w:p w14:paraId="25C31B07" w14:textId="075207A4" w:rsidR="00361F4B" w:rsidRPr="00CF012A" w:rsidRDefault="00854166" w:rsidP="00854166">
      <w:pPr>
        <w:spacing w:after="0" w:line="240" w:lineRule="auto"/>
        <w:rPr>
          <w:rFonts w:ascii="TH SarabunPSK" w:eastAsia="TH SarabunPSK" w:hAnsi="TH SarabunPSK" w:cs="TH SarabunPSK"/>
          <w:sz w:val="28"/>
        </w:rPr>
      </w:pPr>
      <w:r w:rsidRPr="00CF012A">
        <w:rPr>
          <w:rFonts w:ascii="TH SarabunPSK" w:hAnsi="TH SarabunPSK" w:cs="TH SarabunPSK" w:hint="cs"/>
          <w:b/>
          <w:bCs/>
          <w:sz w:val="28"/>
          <w:cs/>
        </w:rPr>
        <w:t>คำสำคัญ:</w:t>
      </w:r>
      <w:r w:rsidRPr="00CF012A">
        <w:rPr>
          <w:rFonts w:ascii="TH SarabunPSK" w:hAnsi="TH SarabunPSK" w:cs="TH SarabunPSK" w:hint="cs"/>
          <w:sz w:val="28"/>
        </w:rPr>
        <w:t xml:space="preserve"> </w:t>
      </w:r>
      <w:r w:rsidRPr="00CF012A">
        <w:rPr>
          <w:rFonts w:ascii="TH SarabunPSK" w:hAnsi="TH SarabunPSK" w:cs="TH SarabunPSK" w:hint="cs"/>
          <w:sz w:val="28"/>
          <w:cs/>
        </w:rPr>
        <w:t>กุ้งจ่อม</w:t>
      </w:r>
      <w:r w:rsidRPr="00CF012A">
        <w:rPr>
          <w:rFonts w:ascii="TH SarabunPSK" w:hAnsi="TH SarabunPSK" w:cs="TH SarabunPSK" w:hint="cs"/>
          <w:sz w:val="28"/>
        </w:rPr>
        <w:t xml:space="preserve">, </w:t>
      </w:r>
      <w:r w:rsidRPr="00CF012A">
        <w:rPr>
          <w:rFonts w:ascii="TH SarabunPSK" w:hAnsi="TH SarabunPSK" w:cs="TH SarabunPSK" w:hint="cs"/>
          <w:sz w:val="28"/>
          <w:cs/>
        </w:rPr>
        <w:t>สารประกอบ</w:t>
      </w:r>
      <w:proofErr w:type="spellStart"/>
      <w:r w:rsidRPr="00CF012A">
        <w:rPr>
          <w:rFonts w:ascii="TH SarabunPSK" w:hAnsi="TH SarabunPSK" w:cs="TH SarabunPSK" w:hint="cs"/>
          <w:sz w:val="28"/>
          <w:cs/>
        </w:rPr>
        <w:t>ฟี</w:t>
      </w:r>
      <w:proofErr w:type="spellEnd"/>
      <w:r w:rsidRPr="00CF012A">
        <w:rPr>
          <w:rFonts w:ascii="TH SarabunPSK" w:hAnsi="TH SarabunPSK" w:cs="TH SarabunPSK" w:hint="cs"/>
          <w:sz w:val="28"/>
          <w:cs/>
        </w:rPr>
        <w:t>นอ</w:t>
      </w:r>
      <w:proofErr w:type="spellStart"/>
      <w:r w:rsidRPr="00CF012A">
        <w:rPr>
          <w:rFonts w:ascii="TH SarabunPSK" w:hAnsi="TH SarabunPSK" w:cs="TH SarabunPSK" w:hint="cs"/>
          <w:sz w:val="28"/>
          <w:cs/>
        </w:rPr>
        <w:t>ลิก</w:t>
      </w:r>
      <w:proofErr w:type="spellEnd"/>
      <w:r w:rsidRPr="00CF012A">
        <w:rPr>
          <w:rFonts w:ascii="TH SarabunPSK" w:hAnsi="TH SarabunPSK" w:cs="TH SarabunPSK" w:hint="cs"/>
          <w:sz w:val="28"/>
        </w:rPr>
        <w:t xml:space="preserve">, </w:t>
      </w:r>
      <w:r w:rsidRPr="00CF012A">
        <w:rPr>
          <w:rFonts w:ascii="TH SarabunPSK" w:hAnsi="TH SarabunPSK" w:cs="TH SarabunPSK" w:hint="cs"/>
          <w:sz w:val="28"/>
          <w:cs/>
        </w:rPr>
        <w:t>กะหล่ำม่วง</w:t>
      </w:r>
      <w:r w:rsidRPr="00CF012A">
        <w:rPr>
          <w:rFonts w:ascii="TH SarabunPSK" w:hAnsi="TH SarabunPSK" w:cs="TH SarabunPSK" w:hint="cs"/>
          <w:sz w:val="28"/>
        </w:rPr>
        <w:t xml:space="preserve">, </w:t>
      </w:r>
      <w:r w:rsidRPr="00CF012A">
        <w:rPr>
          <w:rFonts w:ascii="TH SarabunPSK" w:hAnsi="TH SarabunPSK" w:cs="TH SarabunPSK" w:hint="cs"/>
          <w:sz w:val="28"/>
          <w:cs/>
        </w:rPr>
        <w:t>การยับยั้งแบคทีเรียแลกติก</w:t>
      </w:r>
      <w:r w:rsidRPr="00CF012A">
        <w:rPr>
          <w:rFonts w:ascii="TH SarabunPSK" w:hAnsi="TH SarabunPSK" w:cs="TH SarabunPSK" w:hint="cs"/>
          <w:sz w:val="28"/>
        </w:rPr>
        <w:t xml:space="preserve">, </w:t>
      </w:r>
      <w:r w:rsidRPr="00CF012A">
        <w:rPr>
          <w:rFonts w:ascii="TH SarabunPSK" w:hAnsi="TH SarabunPSK" w:cs="TH SarabunPSK" w:hint="cs"/>
          <w:sz w:val="28"/>
          <w:cs/>
        </w:rPr>
        <w:t>วิสาหกิจชุมชน</w:t>
      </w:r>
    </w:p>
    <w:p w14:paraId="4EAA02C4" w14:textId="39D38DBE" w:rsidR="00361F4B" w:rsidRPr="00854166" w:rsidRDefault="00361F4B" w:rsidP="5104AE14">
      <w:pPr>
        <w:spacing w:after="0" w:line="240" w:lineRule="auto"/>
        <w:jc w:val="center"/>
        <w:rPr>
          <w:rFonts w:ascii="TH SarabunPSK" w:eastAsia="TH SarabunPSK" w:hAnsi="TH SarabunPSK" w:cs="TH SarabunPSK"/>
          <w:sz w:val="27"/>
          <w:szCs w:val="27"/>
        </w:rPr>
      </w:pPr>
    </w:p>
    <w:p w14:paraId="69ACEEF0" w14:textId="68F1A8BF" w:rsidR="00361F4B" w:rsidRDefault="00361F4B" w:rsidP="5104AE14">
      <w:pPr>
        <w:spacing w:after="0" w:line="240" w:lineRule="auto"/>
        <w:jc w:val="center"/>
        <w:rPr>
          <w:rFonts w:ascii="TH SarabunPSK" w:eastAsia="TH SarabunPSK" w:hAnsi="TH SarabunPSK" w:cs="TH SarabunPSK"/>
          <w:sz w:val="27"/>
          <w:szCs w:val="27"/>
        </w:rPr>
      </w:pPr>
    </w:p>
    <w:p w14:paraId="65FF5CFB" w14:textId="77777777" w:rsidR="00894FA7" w:rsidRDefault="00894FA7" w:rsidP="5104AE14">
      <w:pPr>
        <w:spacing w:after="0" w:line="240" w:lineRule="auto"/>
        <w:jc w:val="center"/>
        <w:rPr>
          <w:rFonts w:ascii="TH SarabunPSK" w:eastAsia="TH SarabunPSK" w:hAnsi="TH SarabunPSK" w:cs="TH SarabunPSK"/>
          <w:sz w:val="27"/>
          <w:szCs w:val="27"/>
        </w:rPr>
      </w:pPr>
    </w:p>
    <w:p w14:paraId="77F1A16A" w14:textId="77777777" w:rsidR="00BC7909" w:rsidRDefault="00BC7909" w:rsidP="5104AE14">
      <w:pPr>
        <w:spacing w:after="0" w:line="240" w:lineRule="auto"/>
        <w:jc w:val="center"/>
        <w:rPr>
          <w:rFonts w:ascii="TH SarabunPSK" w:eastAsia="TH SarabunPSK" w:hAnsi="TH SarabunPSK" w:cs="TH SarabunPSK"/>
          <w:sz w:val="27"/>
          <w:szCs w:val="27"/>
        </w:rPr>
      </w:pPr>
    </w:p>
    <w:p w14:paraId="6CAA0797" w14:textId="77777777" w:rsidR="00BC7909" w:rsidRPr="00854166" w:rsidRDefault="00BC7909" w:rsidP="5104AE14">
      <w:pPr>
        <w:spacing w:after="0" w:line="240" w:lineRule="auto"/>
        <w:jc w:val="center"/>
        <w:rPr>
          <w:rFonts w:ascii="TH SarabunPSK" w:eastAsia="TH SarabunPSK" w:hAnsi="TH SarabunPSK" w:cs="TH SarabunPSK"/>
          <w:sz w:val="27"/>
          <w:szCs w:val="27"/>
        </w:rPr>
      </w:pPr>
    </w:p>
    <w:p w14:paraId="6578CF17" w14:textId="77777777" w:rsidR="00361F4B" w:rsidRPr="00854166" w:rsidRDefault="00000DDE" w:rsidP="004347F6">
      <w:pPr>
        <w:spacing w:before="240" w:after="0" w:line="240" w:lineRule="auto"/>
        <w:rPr>
          <w:rFonts w:ascii="TH SarabunPSK" w:eastAsia="TH SarabunPSK" w:hAnsi="TH SarabunPSK" w:cs="TH SarabunPSK"/>
          <w:sz w:val="27"/>
          <w:szCs w:val="27"/>
          <w:cs/>
        </w:rPr>
      </w:pPr>
      <w:r w:rsidRPr="00854166"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5713665" wp14:editId="53D71060">
                <wp:simplePos x="0" y="0"/>
                <wp:positionH relativeFrom="column">
                  <wp:posOffset>3261360</wp:posOffset>
                </wp:positionH>
                <wp:positionV relativeFrom="paragraph">
                  <wp:posOffset>92710</wp:posOffset>
                </wp:positionV>
                <wp:extent cx="1524000" cy="261982"/>
                <wp:effectExtent l="0" t="0" r="0" b="5080"/>
                <wp:wrapNone/>
                <wp:docPr id="1516643436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261982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AA212A" w14:textId="3D3DC1DC" w:rsidR="00361F4B" w:rsidRPr="00361F4B" w:rsidRDefault="00361F4B" w:rsidP="004347F6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18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713665" id="_x0000_s1028" style="position:absolute;margin-left:256.8pt;margin-top:7.3pt;width:120pt;height:20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" filled="f" stroked="f" strokeweight=".25pt">
                <v:textbox>
                  <w:txbxContent>
                    <w:p w14:paraId="27AA212A" w14:textId="3D3DC1DC" w:rsidR="00361F4B" w:rsidRPr="00361F4B" w:rsidRDefault="00361F4B" w:rsidP="004347F6">
                      <w:pPr>
                        <w:rPr>
                          <w:rFonts w:ascii="TH SarabunPSK" w:hAnsi="TH SarabunPSK" w:cs="TH SarabunPSK"/>
                          <w:color w:val="C00000"/>
                          <w:sz w:val="18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FCA9F36" w14:textId="3FEBEE2F" w:rsidR="345267AE" w:rsidRDefault="345267AE" w:rsidP="345267AE">
      <w:pPr>
        <w:spacing w:before="240" w:after="0" w:line="240" w:lineRule="auto"/>
        <w:rPr>
          <w:rFonts w:ascii="TH SarabunPSK" w:eastAsia="TH SarabunPSK" w:hAnsi="TH SarabunPSK" w:cs="TH SarabunPSK"/>
          <w:sz w:val="27"/>
          <w:szCs w:val="27"/>
        </w:rPr>
      </w:pPr>
    </w:p>
    <w:p w14:paraId="4A94E6EA" w14:textId="44511B3D" w:rsidR="00361F4B" w:rsidRPr="00854166" w:rsidRDefault="00361F4B" w:rsidP="004347F6">
      <w:pPr>
        <w:spacing w:before="240" w:after="0" w:line="240" w:lineRule="auto"/>
        <w:rPr>
          <w:rFonts w:ascii="TH SarabunPSK" w:eastAsia="TH SarabunPSK" w:hAnsi="TH SarabunPSK" w:cs="TH SarabunPSK"/>
          <w:sz w:val="27"/>
          <w:szCs w:val="27"/>
          <w:cs/>
        </w:rPr>
        <w:sectPr w:rsidR="00361F4B" w:rsidRPr="00854166" w:rsidSect="009D752D">
          <w:headerReference w:type="default" r:id="rId8"/>
          <w:footerReference w:type="even" r:id="rId9"/>
          <w:footerReference w:type="default" r:id="rId10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</w:p>
    <w:p w14:paraId="117F90BF" w14:textId="0DC66560" w:rsidR="0098175B" w:rsidRPr="00854166" w:rsidRDefault="00361F4B" w:rsidP="00282391">
      <w:pPr>
        <w:spacing w:before="240" w:after="0" w:line="240" w:lineRule="auto"/>
        <w:rPr>
          <w:rFonts w:ascii="TH SarabunPSK" w:hAnsi="TH SarabunPSK" w:cs="TH SarabunPSK"/>
          <w:sz w:val="28"/>
        </w:rPr>
      </w:pPr>
      <w:r w:rsidRPr="00854166">
        <w:rPr>
          <w:rFonts w:ascii="TH SarabunPSK" w:hAnsi="TH SarabunPSK" w:cs="TH SarabunPSK" w:hint="cs"/>
          <w:b/>
          <w:bCs/>
          <w:sz w:val="28"/>
          <w:cs/>
        </w:rPr>
        <w:t>บทนำ</w:t>
      </w:r>
    </w:p>
    <w:p w14:paraId="6FDFC32B" w14:textId="1AE9850C" w:rsidR="00823A91" w:rsidRPr="00663468" w:rsidRDefault="00854166" w:rsidP="001A66D3">
      <w:pPr>
        <w:spacing w:after="0" w:line="240" w:lineRule="auto"/>
        <w:jc w:val="thaiDistribute"/>
        <w:rPr>
          <w:rFonts w:ascii="TH SarabunPSK" w:eastAsia="TH Sarabun PSK" w:hAnsi="TH SarabunPSK" w:cs="TH SarabunPSK"/>
          <w:b/>
          <w:bCs/>
          <w:sz w:val="28"/>
          <w:lang w:val="en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 w:rsidRPr="00663468">
        <w:rPr>
          <w:rFonts w:ascii="TH SarabunPSK" w:hAnsi="TH SarabunPSK" w:cs="TH SarabunPSK" w:hint="cs"/>
          <w:sz w:val="28"/>
        </w:rPr>
        <w:t>"</w:t>
      </w:r>
      <w:r w:rsidRPr="00663468">
        <w:rPr>
          <w:rFonts w:ascii="TH SarabunPSK" w:hAnsi="TH SarabunPSK" w:cs="TH SarabunPSK" w:hint="cs"/>
          <w:sz w:val="28"/>
          <w:cs/>
        </w:rPr>
        <w:t>กุ้งจ่อม" เป็นผลิตภัณฑ์อาหารหมักพื้นเมืองที่มีชื่อเสียงและเป็นสินค้าหนึ่งตำบลหนึ่งผลิตภัณฑ์ (</w:t>
      </w:r>
      <w:r w:rsidRPr="00663468">
        <w:rPr>
          <w:rFonts w:ascii="TH SarabunPSK" w:hAnsi="TH SarabunPSK" w:cs="TH SarabunPSK" w:hint="cs"/>
          <w:sz w:val="28"/>
        </w:rPr>
        <w:t xml:space="preserve">OTOP) </w:t>
      </w:r>
      <w:r w:rsidRPr="00663468">
        <w:rPr>
          <w:rFonts w:ascii="TH SarabunPSK" w:hAnsi="TH SarabunPSK" w:cs="TH SarabunPSK" w:hint="cs"/>
          <w:sz w:val="28"/>
          <w:cs/>
        </w:rPr>
        <w:t>ที่สำคัญของจังหวัดบุรีรัมย์ โดยเฉพาะในเขตอำเภอประโคนชัย</w:t>
      </w:r>
      <w:r w:rsidRPr="00663468">
        <w:rPr>
          <w:rFonts w:ascii="TH SarabunPSK" w:hAnsi="TH SarabunPSK" w:cs="TH SarabunPSK" w:hint="cs"/>
          <w:sz w:val="28"/>
        </w:rPr>
        <w:t xml:space="preserve"> </w:t>
      </w:r>
      <w:r w:rsidRPr="00663468">
        <w:rPr>
          <w:rFonts w:ascii="TH SarabunPSK" w:hAnsi="TH SarabunPSK" w:cs="TH SarabunPSK" w:hint="cs"/>
          <w:sz w:val="28"/>
          <w:cs/>
        </w:rPr>
        <w:t>นอกเหนือจากการเป็นมรดกทางภูมิปัญญาและวัฒนธรรมอาหารที่สืบทอดกันมาอย่างยาวนานแล้ว การผลิตกุ้งจ่อมในปัจจุบันยังเป็นอุตสาหกรรมในครัวเรือนและวิสาหกิจชุมชนขนาดเล็กที่สร้างรายได้หลักให้แก่ประชากรในพื้นที่</w:t>
      </w:r>
      <w:r w:rsidRPr="00663468">
        <w:rPr>
          <w:rFonts w:ascii="TH SarabunPSK" w:hAnsi="TH SarabunPSK" w:cs="TH SarabunPSK" w:hint="cs"/>
          <w:sz w:val="28"/>
        </w:rPr>
        <w:t xml:space="preserve"> </w:t>
      </w:r>
      <w:r w:rsidRPr="00663468">
        <w:rPr>
          <w:rFonts w:ascii="TH SarabunPSK" w:hAnsi="TH SarabunPSK" w:cs="TH SarabunPSK" w:hint="cs"/>
          <w:sz w:val="28"/>
          <w:cs/>
        </w:rPr>
        <w:t>อย่างไรก็ตาม กระบวนการผลิตและวางจำหน่ายกุ้งจ่อมแบบดั้งเดิมมักเผชิญปัญหาด้านการควบคุมคุณภาพและมาตรฐานผลิตภัณฑ์</w:t>
      </w:r>
      <w:r w:rsidRPr="00663468">
        <w:rPr>
          <w:rFonts w:ascii="TH SarabunPSK" w:hAnsi="TH SarabunPSK" w:cs="TH SarabunPSK" w:hint="cs"/>
          <w:sz w:val="28"/>
        </w:rPr>
        <w:t xml:space="preserve"> </w:t>
      </w:r>
      <w:r w:rsidRPr="00663468">
        <w:rPr>
          <w:rFonts w:ascii="TH SarabunPSK" w:hAnsi="TH SarabunPSK" w:cs="TH SarabunPSK" w:hint="cs"/>
          <w:sz w:val="28"/>
          <w:cs/>
        </w:rPr>
        <w:t>โดยเฉพาะอย่างยิ่งในช่วงฤดูร้อนซึ่งมีอุณหภูมิสิ่งแวดล้อมสูง แบคทีเรียกลุ่มผลิตกรดแลกติก (</w:t>
      </w:r>
      <w:r w:rsidRPr="00663468">
        <w:rPr>
          <w:rFonts w:ascii="TH SarabunPSK" w:hAnsi="TH SarabunPSK" w:cs="TH SarabunPSK" w:hint="cs"/>
          <w:sz w:val="28"/>
        </w:rPr>
        <w:t xml:space="preserve">Lactic Acid Bacteria: LAB) </w:t>
      </w:r>
      <w:r w:rsidRPr="00663468">
        <w:rPr>
          <w:rFonts w:ascii="TH SarabunPSK" w:hAnsi="TH SarabunPSK" w:cs="TH SarabunPSK" w:hint="cs"/>
          <w:sz w:val="28"/>
          <w:cs/>
        </w:rPr>
        <w:t>จะเจริญเติบโตอย่างรวดเร็วและผลิตกรดแลกติกออกออกมาในปริมาณมาก ส่งผลให้กุ้งจ่อมมีรสเปรี้ยวจัดเกินไปจนสูญเสียลักษณะทางประสาทสัมผัสที่ดี</w:t>
      </w:r>
      <w:r w:rsidRPr="00663468">
        <w:rPr>
          <w:rFonts w:ascii="TH SarabunPSK" w:hAnsi="TH SarabunPSK" w:cs="TH SarabunPSK" w:hint="cs"/>
          <w:sz w:val="28"/>
        </w:rPr>
        <w:t xml:space="preserve"> </w:t>
      </w:r>
      <w:r w:rsidRPr="00663468">
        <w:rPr>
          <w:rFonts w:ascii="TH SarabunPSK" w:hAnsi="TH SarabunPSK" w:cs="TH SarabunPSK" w:hint="cs"/>
          <w:sz w:val="28"/>
          <w:cs/>
        </w:rPr>
        <w:t>ทำให้ระยะเวลาในการวางจำหน่ายสั้นลงและส่งผลกระทบต่อความเชื่อมั่นของผู้บริโภค</w:t>
      </w:r>
    </w:p>
    <w:p w14:paraId="1783E3D2" w14:textId="62C3347C" w:rsidR="00854166" w:rsidRPr="00663468" w:rsidRDefault="00854166" w:rsidP="001A66D3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663468">
        <w:rPr>
          <w:rFonts w:ascii="TH SarabunPSK" w:eastAsia="TH Sarabun PSK" w:hAnsi="TH SarabunPSK" w:cs="TH SarabunPSK" w:hint="cs"/>
          <w:b/>
          <w:bCs/>
          <w:sz w:val="28"/>
          <w:lang w:val="en"/>
        </w:rPr>
        <w:t xml:space="preserve"> </w:t>
      </w:r>
      <w:r w:rsidRPr="00663468">
        <w:rPr>
          <w:rFonts w:ascii="TH SarabunPSK" w:eastAsia="TH Sarabun PSK" w:hAnsi="TH SarabunPSK" w:cs="TH SarabunPSK" w:hint="cs"/>
          <w:b/>
          <w:bCs/>
          <w:sz w:val="28"/>
          <w:lang w:val="en"/>
        </w:rPr>
        <w:tab/>
      </w:r>
      <w:r w:rsidRPr="00663468">
        <w:rPr>
          <w:rFonts w:ascii="TH SarabunPSK" w:hAnsi="TH SarabunPSK" w:cs="TH SarabunPSK" w:hint="cs"/>
          <w:sz w:val="28"/>
          <w:cs/>
        </w:rPr>
        <w:t xml:space="preserve">จากการสำรวจพฤติกรรมการวางจำหน่ายผลิตภัณฑ์กุ้งจ่อมของร้านขายของฝาก </w:t>
      </w:r>
      <w:r w:rsidRPr="00663468">
        <w:rPr>
          <w:rFonts w:ascii="TH SarabunPSK" w:hAnsi="TH SarabunPSK" w:cs="TH SarabunPSK" w:hint="cs"/>
          <w:sz w:val="28"/>
        </w:rPr>
        <w:t xml:space="preserve">OTOP </w:t>
      </w:r>
      <w:r w:rsidRPr="00663468">
        <w:rPr>
          <w:rFonts w:ascii="TH SarabunPSK" w:hAnsi="TH SarabunPSK" w:cs="TH SarabunPSK" w:hint="cs"/>
          <w:sz w:val="28"/>
          <w:cs/>
        </w:rPr>
        <w:t xml:space="preserve">ในอำเภอประโคนชัย พบว่าผู้ประกอบการมักเก็บรักษาผลิตภัณฑ์ไว้ในตู้เย็นเฉพาะช่วงเวลากลางคืน (ประมาณ </w:t>
      </w:r>
      <w:r w:rsidRPr="00663468">
        <w:rPr>
          <w:rFonts w:ascii="TH SarabunPSK" w:hAnsi="TH SarabunPSK" w:cs="TH SarabunPSK" w:hint="cs"/>
          <w:sz w:val="28"/>
        </w:rPr>
        <w:t xml:space="preserve">12 </w:t>
      </w:r>
      <w:r w:rsidRPr="00663468">
        <w:rPr>
          <w:rFonts w:ascii="TH SarabunPSK" w:hAnsi="TH SarabunPSK" w:cs="TH SarabunPSK" w:hint="cs"/>
          <w:sz w:val="28"/>
          <w:cs/>
        </w:rPr>
        <w:t>ชั่วโมง) และนำออกมาวางจำหน่ายที่อุณหภูมิห้องในเวลากลางวัน</w:t>
      </w:r>
      <w:r w:rsidRPr="00663468">
        <w:rPr>
          <w:rFonts w:ascii="TH SarabunPSK" w:hAnsi="TH SarabunPSK" w:cs="TH SarabunPSK" w:hint="cs"/>
          <w:sz w:val="28"/>
        </w:rPr>
        <w:t xml:space="preserve"> </w:t>
      </w:r>
      <w:r w:rsidRPr="00663468">
        <w:rPr>
          <w:rFonts w:ascii="TH SarabunPSK" w:hAnsi="TH SarabunPSK" w:cs="TH SarabunPSK" w:hint="cs"/>
          <w:sz w:val="28"/>
          <w:cs/>
        </w:rPr>
        <w:t>สภาวะอุณหภูมิที่ไม่คงที่นี้เร่งให้เกิดปฏิกิริยาการหมักของจุลินทรีย์อย่างรวดเร็ว นำไปสู่ความผันผวนของค่าความเป็นกรด-ด่าง (</w:t>
      </w:r>
      <w:r w:rsidRPr="00663468">
        <w:rPr>
          <w:rFonts w:ascii="TH SarabunPSK" w:hAnsi="TH SarabunPSK" w:cs="TH SarabunPSK" w:hint="cs"/>
          <w:sz w:val="28"/>
        </w:rPr>
        <w:t xml:space="preserve">pH) </w:t>
      </w:r>
      <w:r w:rsidRPr="00663468">
        <w:rPr>
          <w:rFonts w:ascii="TH SarabunPSK" w:hAnsi="TH SarabunPSK" w:cs="TH SarabunPSK" w:hint="cs"/>
          <w:sz w:val="28"/>
          <w:cs/>
        </w:rPr>
        <w:t>และอาจก่อให้เกิดการเน่าเสียทางกายภาพและจุลชีววิทยา ซึ่งผู้บริโภคไม่สามารถรับรู้ได้ล่วงหน้าและอาจก่อให้เกิดอาการสุขอนามัยทางเดินอาหาร เช่น อาการท้องเสีย</w:t>
      </w:r>
    </w:p>
    <w:p w14:paraId="7DFD562F" w14:textId="59BC38FE" w:rsidR="00B36410" w:rsidRPr="00406585" w:rsidRDefault="00854166" w:rsidP="001A66D3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663468">
        <w:rPr>
          <w:rFonts w:ascii="TH SarabunPSK" w:hAnsi="TH SarabunPSK" w:cs="TH SarabunPSK" w:hint="cs"/>
          <w:sz w:val="28"/>
        </w:rPr>
        <w:tab/>
      </w:r>
      <w:r w:rsidRPr="00663468">
        <w:rPr>
          <w:rFonts w:ascii="TH SarabunPSK" w:hAnsi="TH SarabunPSK" w:cs="TH SarabunPSK" w:hint="cs"/>
          <w:sz w:val="28"/>
          <w:cs/>
        </w:rPr>
        <w:t>เพื่อแก้ไขปัญหาดังกล่าวและยกระดับมาตรฐานผลิตภัณฑ์ชุมชน งานวิจัยนี้จึงมุ่งพัฒนานวัตกรรมในการควบคุมความเปรี้ยวของกุ้งจ่อมโดยใช้ประโยชน์จากสารประกอบ</w:t>
      </w:r>
      <w:proofErr w:type="spellStart"/>
      <w:r w:rsidRPr="00663468">
        <w:rPr>
          <w:rFonts w:ascii="TH SarabunPSK" w:hAnsi="TH SarabunPSK" w:cs="TH SarabunPSK" w:hint="cs"/>
          <w:sz w:val="28"/>
          <w:cs/>
        </w:rPr>
        <w:t>ฟี</w:t>
      </w:r>
      <w:proofErr w:type="spellEnd"/>
      <w:r w:rsidRPr="00663468">
        <w:rPr>
          <w:rFonts w:ascii="TH SarabunPSK" w:hAnsi="TH SarabunPSK" w:cs="TH SarabunPSK" w:hint="cs"/>
          <w:sz w:val="28"/>
          <w:cs/>
        </w:rPr>
        <w:t>นอ</w:t>
      </w:r>
      <w:proofErr w:type="spellStart"/>
      <w:r w:rsidRPr="00663468">
        <w:rPr>
          <w:rFonts w:ascii="TH SarabunPSK" w:hAnsi="TH SarabunPSK" w:cs="TH SarabunPSK" w:hint="cs"/>
          <w:sz w:val="28"/>
          <w:cs/>
        </w:rPr>
        <w:t>ลิก</w:t>
      </w:r>
      <w:proofErr w:type="spellEnd"/>
      <w:r w:rsidRPr="00663468">
        <w:rPr>
          <w:rFonts w:ascii="TH SarabunPSK" w:hAnsi="TH SarabunPSK" w:cs="TH SarabunPSK" w:hint="cs"/>
          <w:sz w:val="28"/>
          <w:cs/>
        </w:rPr>
        <w:t xml:space="preserve"> (</w:t>
      </w:r>
      <w:r w:rsidRPr="00663468">
        <w:rPr>
          <w:rFonts w:ascii="TH SarabunPSK" w:hAnsi="TH SarabunPSK" w:cs="TH SarabunPSK" w:hint="cs"/>
          <w:sz w:val="28"/>
        </w:rPr>
        <w:t xml:space="preserve">Phenolic Compounds) </w:t>
      </w:r>
      <w:r w:rsidRPr="00663468">
        <w:rPr>
          <w:rFonts w:ascii="TH SarabunPSK" w:hAnsi="TH SarabunPSK" w:cs="TH SarabunPSK" w:hint="cs"/>
          <w:sz w:val="28"/>
          <w:cs/>
        </w:rPr>
        <w:t>ที่สกัดจากกะหล่ำม่วง</w:t>
      </w:r>
      <w:r w:rsidRPr="00663468">
        <w:rPr>
          <w:rFonts w:ascii="TH SarabunPSK" w:hAnsi="TH SarabunPSK" w:cs="TH SarabunPSK" w:hint="cs"/>
          <w:sz w:val="28"/>
        </w:rPr>
        <w:t xml:space="preserve"> </w:t>
      </w:r>
      <w:r w:rsidRPr="00663468">
        <w:rPr>
          <w:rFonts w:ascii="TH SarabunPSK" w:hAnsi="TH SarabunPSK" w:cs="TH SarabunPSK" w:hint="cs"/>
          <w:sz w:val="28"/>
          <w:cs/>
        </w:rPr>
        <w:t>สารประกอบ</w:t>
      </w:r>
      <w:proofErr w:type="spellStart"/>
      <w:r w:rsidRPr="00663468">
        <w:rPr>
          <w:rFonts w:ascii="TH SarabunPSK" w:hAnsi="TH SarabunPSK" w:cs="TH SarabunPSK" w:hint="cs"/>
          <w:sz w:val="28"/>
          <w:cs/>
        </w:rPr>
        <w:t>ฟี</w:t>
      </w:r>
      <w:proofErr w:type="spellEnd"/>
      <w:r w:rsidRPr="00663468">
        <w:rPr>
          <w:rFonts w:ascii="TH SarabunPSK" w:hAnsi="TH SarabunPSK" w:cs="TH SarabunPSK" w:hint="cs"/>
          <w:sz w:val="28"/>
          <w:cs/>
        </w:rPr>
        <w:t>นอ</w:t>
      </w:r>
      <w:proofErr w:type="spellStart"/>
      <w:r w:rsidRPr="00663468">
        <w:rPr>
          <w:rFonts w:ascii="TH SarabunPSK" w:hAnsi="TH SarabunPSK" w:cs="TH SarabunPSK" w:hint="cs"/>
          <w:sz w:val="28"/>
          <w:cs/>
        </w:rPr>
        <w:t>ลิก</w:t>
      </w:r>
      <w:proofErr w:type="spellEnd"/>
      <w:r w:rsidRPr="00663468">
        <w:rPr>
          <w:rFonts w:ascii="TH SarabunPSK" w:hAnsi="TH SarabunPSK" w:cs="TH SarabunPSK" w:hint="cs"/>
          <w:sz w:val="28"/>
          <w:cs/>
        </w:rPr>
        <w:t>มีโครงสร้างทางเคมีเป็นวง</w:t>
      </w:r>
      <w:proofErr w:type="spellStart"/>
      <w:r w:rsidRPr="00663468">
        <w:rPr>
          <w:rFonts w:ascii="TH SarabunPSK" w:hAnsi="TH SarabunPSK" w:cs="TH SarabunPSK" w:hint="cs"/>
          <w:sz w:val="28"/>
          <w:cs/>
        </w:rPr>
        <w:t>อะโร</w:t>
      </w:r>
      <w:proofErr w:type="spellEnd"/>
      <w:r w:rsidRPr="00663468">
        <w:rPr>
          <w:rFonts w:ascii="TH SarabunPSK" w:hAnsi="TH SarabunPSK" w:cs="TH SarabunPSK" w:hint="cs"/>
          <w:sz w:val="28"/>
          <w:cs/>
        </w:rPr>
        <w:t>มาติกที่มีหมู่ไฮดรอก</w:t>
      </w:r>
      <w:proofErr w:type="spellStart"/>
      <w:r w:rsidRPr="00663468">
        <w:rPr>
          <w:rFonts w:ascii="TH SarabunPSK" w:hAnsi="TH SarabunPSK" w:cs="TH SarabunPSK" w:hint="cs"/>
          <w:sz w:val="28"/>
          <w:cs/>
        </w:rPr>
        <w:t>ซิล</w:t>
      </w:r>
      <w:proofErr w:type="spellEnd"/>
      <w:r w:rsidRPr="00663468">
        <w:rPr>
          <w:rFonts w:ascii="TH SarabunPSK" w:hAnsi="TH SarabunPSK" w:cs="TH SarabunPSK" w:hint="cs"/>
          <w:sz w:val="28"/>
          <w:cs/>
        </w:rPr>
        <w:t xml:space="preserve"> (-</w:t>
      </w:r>
      <w:r w:rsidRPr="00663468">
        <w:rPr>
          <w:rFonts w:ascii="TH SarabunPSK" w:hAnsi="TH SarabunPSK" w:cs="TH SarabunPSK" w:hint="cs"/>
          <w:sz w:val="28"/>
        </w:rPr>
        <w:t xml:space="preserve">OH) </w:t>
      </w:r>
      <w:r w:rsidRPr="00663468">
        <w:rPr>
          <w:rFonts w:ascii="TH SarabunPSK" w:hAnsi="TH SarabunPSK" w:cs="TH SarabunPSK" w:hint="cs"/>
          <w:sz w:val="28"/>
          <w:cs/>
        </w:rPr>
        <w:t>ซึ่งมีคุณสมบัติในการเป็นสารต้านจุลินทรีย์ตามธรรมชาติ โดยสามารถเข้าทำลายผนังเซลล์และรบกวนระบบเยื่อหุ้มเซลล์ของแบคทีเรียกลุ่มผลิตกรดแลกติกได้</w:t>
      </w:r>
      <w:r w:rsidRPr="00663468">
        <w:rPr>
          <w:rFonts w:ascii="TH SarabunPSK" w:hAnsi="TH SarabunPSK" w:cs="TH SarabunPSK" w:hint="cs"/>
          <w:sz w:val="28"/>
        </w:rPr>
        <w:t xml:space="preserve"> </w:t>
      </w:r>
      <w:r w:rsidRPr="00663468">
        <w:rPr>
          <w:rFonts w:ascii="TH SarabunPSK" w:hAnsi="TH SarabunPSK" w:cs="TH SarabunPSK" w:hint="cs"/>
          <w:sz w:val="28"/>
          <w:cs/>
        </w:rPr>
        <w:t xml:space="preserve">ส่งผลให้กระบวนการเมแทบอลิซึมและการผลิตกรดแลกติกลดลง ช่วยชะลอการลดลงของค่า </w:t>
      </w:r>
      <w:r w:rsidRPr="00663468">
        <w:rPr>
          <w:rFonts w:ascii="TH SarabunPSK" w:hAnsi="TH SarabunPSK" w:cs="TH SarabunPSK" w:hint="cs"/>
          <w:sz w:val="28"/>
        </w:rPr>
        <w:t xml:space="preserve">pH </w:t>
      </w:r>
      <w:r w:rsidRPr="00663468">
        <w:rPr>
          <w:rFonts w:ascii="TH SarabunPSK" w:hAnsi="TH SarabunPSK" w:cs="TH SarabunPSK" w:hint="cs"/>
          <w:sz w:val="28"/>
          <w:cs/>
        </w:rPr>
        <w:t>ของผลิตภัณฑ์ให้คงที่ได้ยาวนานขึ้น</w:t>
      </w:r>
      <w:r w:rsidRPr="00663468">
        <w:rPr>
          <w:rFonts w:ascii="TH SarabunPSK" w:hAnsi="TH SarabunPSK" w:cs="TH SarabunPSK" w:hint="cs"/>
          <w:sz w:val="28"/>
        </w:rPr>
        <w:t xml:space="preserve"> </w:t>
      </w:r>
      <w:r w:rsidRPr="00663468">
        <w:rPr>
          <w:rFonts w:ascii="TH SarabunPSK" w:hAnsi="TH SarabunPSK" w:cs="TH SarabunPSK" w:hint="cs"/>
          <w:sz w:val="28"/>
          <w:cs/>
        </w:rPr>
        <w:t>การศึกษานี้นอกจากจะเป็นการประยุกต์ใช้วัตถุดิบธรรมชาติเพื่อเพิ่มความปลอดภัยในอาหารแล้ว ยังเป็นการพัฒนานวัตกรรมที่เอื้อประโยชน์โดยตรงต่อกลุ่มวิสาหกิจชุมชนในการควบคุมคุณภาพและเพิ่มขีดความสามารถในการแข่งขันทางการค้าอย่างยั่งยืน</w:t>
      </w:r>
    </w:p>
    <w:p w14:paraId="286E3321" w14:textId="77777777" w:rsidR="0096624F" w:rsidRPr="00547B44" w:rsidRDefault="0096624F" w:rsidP="0096624F">
      <w:pPr>
        <w:spacing w:after="0" w:line="240" w:lineRule="auto"/>
        <w:jc w:val="both"/>
        <w:rPr>
          <w:rFonts w:ascii="TH SarabunPSK" w:eastAsia="TH Sarabun PSK" w:hAnsi="TH SarabunPSK" w:cs="TH SarabunPSK"/>
          <w:sz w:val="28"/>
          <w:lang w:val="en"/>
        </w:rPr>
      </w:pPr>
    </w:p>
    <w:p w14:paraId="26AC36F5" w14:textId="77777777" w:rsidR="0096624F" w:rsidRPr="00547B44" w:rsidRDefault="0096624F" w:rsidP="0096624F">
      <w:pPr>
        <w:spacing w:after="0" w:line="240" w:lineRule="auto"/>
        <w:jc w:val="both"/>
        <w:rPr>
          <w:rFonts w:ascii="TH SarabunPSK" w:eastAsia="TH Sarabun PSK" w:hAnsi="TH SarabunPSK" w:cs="TH SarabunPSK"/>
          <w:b/>
          <w:bCs/>
          <w:sz w:val="28"/>
          <w:lang w:val="en"/>
        </w:rPr>
      </w:pPr>
      <w:proofErr w:type="spellStart"/>
      <w:r w:rsidRPr="00547B44">
        <w:rPr>
          <w:rFonts w:ascii="TH SarabunPSK" w:eastAsia="TH Sarabun PSK" w:hAnsi="TH SarabunPSK" w:cs="TH SarabunPSK" w:hint="cs"/>
          <w:b/>
          <w:bCs/>
          <w:sz w:val="28"/>
          <w:lang w:val="en"/>
        </w:rPr>
        <w:t>วิธีดำเนินการวิจั</w:t>
      </w:r>
      <w:proofErr w:type="spellEnd"/>
      <w:r w:rsidRPr="00547B44">
        <w:rPr>
          <w:rFonts w:ascii="TH SarabunPSK" w:eastAsia="TH Sarabun PSK" w:hAnsi="TH SarabunPSK" w:cs="TH SarabunPSK" w:hint="cs"/>
          <w:b/>
          <w:bCs/>
          <w:sz w:val="28"/>
          <w:cs/>
          <w:lang w:val="en"/>
        </w:rPr>
        <w:t>ย</w:t>
      </w:r>
    </w:p>
    <w:p w14:paraId="1E223A01" w14:textId="7313595B" w:rsidR="0096624F" w:rsidRDefault="0096624F" w:rsidP="00657368">
      <w:pPr>
        <w:spacing w:after="0" w:line="240" w:lineRule="auto"/>
        <w:jc w:val="thaiDistribute"/>
        <w:rPr>
          <w:rFonts w:ascii="TH SarabunPSK" w:eastAsia="TH Sarabun PSK" w:hAnsi="TH SarabunPSK" w:cs="TH SarabunPSK"/>
          <w:sz w:val="28"/>
          <w:lang w:val="en"/>
        </w:rPr>
      </w:pPr>
      <w:r w:rsidRPr="00547B44">
        <w:rPr>
          <w:rFonts w:ascii="TH SarabunPSK" w:eastAsia="TH Sarabun PSK" w:hAnsi="TH SarabunPSK" w:cs="TH SarabunPSK" w:hint="cs"/>
          <w:b/>
          <w:bCs/>
          <w:sz w:val="28"/>
          <w:cs/>
          <w:lang w:val="en"/>
        </w:rPr>
        <w:t xml:space="preserve">ตอนที่ </w:t>
      </w:r>
      <w:r w:rsidRPr="00547B44">
        <w:rPr>
          <w:rFonts w:ascii="TH SarabunPSK" w:eastAsia="TH Sarabun PSK" w:hAnsi="TH SarabunPSK" w:cs="TH SarabunPSK" w:hint="cs"/>
          <w:b/>
          <w:bCs/>
          <w:sz w:val="28"/>
          <w:lang w:val="en"/>
        </w:rPr>
        <w:t xml:space="preserve">1  </w:t>
      </w:r>
      <w:r w:rsidRPr="00547B44">
        <w:rPr>
          <w:rFonts w:ascii="TH SarabunPSK" w:eastAsia="TH Sarabun PSK" w:hAnsi="TH SarabunPSK" w:cs="TH SarabunPSK" w:hint="cs"/>
          <w:sz w:val="28"/>
          <w:cs/>
          <w:lang w:val="en"/>
        </w:rPr>
        <w:t xml:space="preserve">เตรียมการสารสกัดจากกะหล่ำม่วง </w:t>
      </w:r>
      <w:r w:rsidR="00657368" w:rsidRPr="00547B44">
        <w:rPr>
          <w:rFonts w:ascii="TH SarabunPSK" w:eastAsia="TH Sarabun PSK" w:hAnsi="TH SarabunPSK" w:cs="TH SarabunPSK"/>
          <w:sz w:val="28"/>
          <w:cs/>
          <w:lang w:val="en"/>
        </w:rPr>
        <w:t>เตรียมวัตถุดิบกะหล่ำม่วงสด นำมาล้างทำความสะอาดด้วยน้ำสะอาด หั่นเป็นชิ้นขนาดเล็ก แล้วนำไปอบแห้งด้วยเครื่องอบลมร้อน (</w:t>
      </w:r>
      <w:r w:rsidR="00657368" w:rsidRPr="00547B44">
        <w:rPr>
          <w:rFonts w:ascii="TH SarabunPSK" w:eastAsia="TH Sarabun PSK" w:hAnsi="TH SarabunPSK" w:cs="TH SarabunPSK"/>
          <w:sz w:val="28"/>
          <w:lang w:val="en"/>
        </w:rPr>
        <w:t xml:space="preserve">Hot Air Oven) </w:t>
      </w:r>
      <w:r w:rsidR="00657368" w:rsidRPr="00547B44">
        <w:rPr>
          <w:rFonts w:ascii="TH SarabunPSK" w:eastAsia="TH Sarabun PSK" w:hAnsi="TH SarabunPSK" w:cs="TH SarabunPSK"/>
          <w:sz w:val="28"/>
          <w:cs/>
          <w:lang w:val="en"/>
        </w:rPr>
        <w:t>ที่อุณหภูมิ 35 องศาเซลเซียส เป็นเวลา 24 ชั่วโมง นำผักอบแห้งที่ได้มาบดละเอียดแล้วนำไปสกัดด้วยตัวทำละลายเอทานอลความเข้มข้นร้อยละ 70 โดยปริมาตร (</w:t>
      </w:r>
      <w:r w:rsidR="00657368" w:rsidRPr="00547B44">
        <w:rPr>
          <w:rFonts w:ascii="TH SarabunPSK" w:eastAsia="TH Sarabun PSK" w:hAnsi="TH SarabunPSK" w:cs="TH SarabunPSK"/>
          <w:sz w:val="28"/>
          <w:lang w:val="en"/>
        </w:rPr>
        <w:t xml:space="preserve">Food Grade Ethanol) </w:t>
      </w:r>
      <w:r w:rsidR="00657368" w:rsidRPr="00547B44">
        <w:rPr>
          <w:rFonts w:ascii="TH SarabunPSK" w:eastAsia="TH Sarabun PSK" w:hAnsi="TH SarabunPSK" w:cs="TH SarabunPSK"/>
          <w:sz w:val="28"/>
          <w:cs/>
          <w:lang w:val="en"/>
        </w:rPr>
        <w:t xml:space="preserve">เป็นเวลา 7 วัน กรองแยกส่วนกากออกด้วยกระดาษกรอง </w:t>
      </w:r>
      <w:r w:rsidR="00657368" w:rsidRPr="00547B44">
        <w:rPr>
          <w:rFonts w:ascii="TH SarabunPSK" w:eastAsia="TH Sarabun PSK" w:hAnsi="TH SarabunPSK" w:cs="TH SarabunPSK"/>
          <w:sz w:val="28"/>
          <w:lang w:val="en"/>
        </w:rPr>
        <w:t>Whatman No.</w:t>
      </w:r>
      <w:r w:rsidR="00657368" w:rsidRPr="00547B44">
        <w:rPr>
          <w:rFonts w:ascii="TH SarabunPSK" w:eastAsia="TH Sarabun PSK" w:hAnsi="TH SarabunPSK" w:cs="TH SarabunPSK"/>
          <w:sz w:val="28"/>
          <w:cs/>
          <w:lang w:val="en"/>
        </w:rPr>
        <w:t>1 จากนั้นนำส่วนใสไประเหยตัวทำละลายออกด้วยเครื่องระเหยสารหมุนวนสุญญากาศ (</w:t>
      </w:r>
      <w:r w:rsidR="00657368" w:rsidRPr="00547B44">
        <w:rPr>
          <w:rFonts w:ascii="TH SarabunPSK" w:eastAsia="TH Sarabun PSK" w:hAnsi="TH SarabunPSK" w:cs="TH SarabunPSK"/>
          <w:sz w:val="28"/>
          <w:lang w:val="en"/>
        </w:rPr>
        <w:t xml:space="preserve">Rotary Evaporator) </w:t>
      </w:r>
      <w:r w:rsidR="00657368" w:rsidRPr="00547B44">
        <w:rPr>
          <w:rFonts w:ascii="TH SarabunPSK" w:eastAsia="TH Sarabun PSK" w:hAnsi="TH SarabunPSK" w:cs="TH SarabunPSK"/>
          <w:sz w:val="28"/>
          <w:cs/>
          <w:lang w:val="en"/>
        </w:rPr>
        <w:t>และนำไปอุ่นบนอ่างควบคุมอุณหภูมิ (</w:t>
      </w:r>
      <w:r w:rsidR="00657368" w:rsidRPr="00547B44">
        <w:rPr>
          <w:rFonts w:ascii="TH SarabunPSK" w:eastAsia="TH Sarabun PSK" w:hAnsi="TH SarabunPSK" w:cs="TH SarabunPSK"/>
          <w:sz w:val="28"/>
          <w:lang w:val="en"/>
        </w:rPr>
        <w:t xml:space="preserve">Water Bath) </w:t>
      </w:r>
      <w:r w:rsidR="00657368" w:rsidRPr="00547B44">
        <w:rPr>
          <w:rFonts w:ascii="TH SarabunPSK" w:eastAsia="TH Sarabun PSK" w:hAnsi="TH SarabunPSK" w:cs="TH SarabunPSK"/>
          <w:sz w:val="28"/>
          <w:cs/>
          <w:lang w:val="en"/>
        </w:rPr>
        <w:t>เพื่อไล่ตัวทำละลายที่ตกค้างและทำให้สารสกัดมีความเข้มข้นสูงสุด</w:t>
      </w:r>
    </w:p>
    <w:p w14:paraId="0936B9A5" w14:textId="77777777" w:rsidR="002C0DE9" w:rsidRPr="00547B44" w:rsidRDefault="002C0DE9" w:rsidP="00657368">
      <w:pPr>
        <w:spacing w:after="0" w:line="240" w:lineRule="auto"/>
        <w:jc w:val="thaiDistribute"/>
        <w:rPr>
          <w:rFonts w:ascii="TH SarabunPSK" w:eastAsia="TH Sarabun PSK" w:hAnsi="TH SarabunPSK" w:cs="TH SarabunPSK"/>
          <w:b/>
          <w:bCs/>
          <w:sz w:val="28"/>
        </w:rPr>
      </w:pPr>
    </w:p>
    <w:p w14:paraId="727A0CE5" w14:textId="2D8FAA24" w:rsidR="00657368" w:rsidRPr="00547B44" w:rsidRDefault="0096624F" w:rsidP="009E625E">
      <w:pPr>
        <w:spacing w:after="0" w:line="240" w:lineRule="auto"/>
        <w:jc w:val="both"/>
        <w:rPr>
          <w:rFonts w:ascii="TH SarabunPSK" w:eastAsia="TH Sarabun PSK" w:hAnsi="TH SarabunPSK" w:cs="TH SarabunPSK"/>
          <w:sz w:val="28"/>
          <w:lang w:val="en"/>
        </w:rPr>
      </w:pPr>
      <w:r w:rsidRPr="00547B44">
        <w:rPr>
          <w:rFonts w:ascii="TH SarabunPSK" w:eastAsia="TH Sarabun PSK" w:hAnsi="TH SarabunPSK" w:cs="TH SarabunPSK" w:hint="cs"/>
          <w:b/>
          <w:bCs/>
          <w:sz w:val="28"/>
          <w:cs/>
        </w:rPr>
        <w:t>ตอนที่2</w:t>
      </w:r>
      <w:r w:rsidR="002C0DE9">
        <w:rPr>
          <w:rFonts w:ascii="TH SarabunPSK" w:eastAsia="TH Sarabun PSK" w:hAnsi="TH SarabunPSK" w:cs="TH SarabunPSK" w:hint="cs"/>
          <w:b/>
          <w:bCs/>
          <w:sz w:val="28"/>
          <w:cs/>
        </w:rPr>
        <w:t xml:space="preserve"> </w:t>
      </w:r>
      <w:r w:rsidR="00657368" w:rsidRPr="00547B44">
        <w:rPr>
          <w:rFonts w:ascii="TH SarabunPSK" w:eastAsia="TH Sarabun PSK" w:hAnsi="TH SarabunPSK" w:cs="TH SarabunPSK"/>
          <w:b/>
          <w:bCs/>
          <w:sz w:val="28"/>
          <w:cs/>
        </w:rPr>
        <w:t>การวิเคราะห์หาปริมาณสารประกอบ</w:t>
      </w:r>
      <w:r w:rsidR="00657368" w:rsidRPr="00547B44">
        <w:rPr>
          <w:rFonts w:ascii="TH SarabunPSK" w:eastAsia="TH Sarabun PSK" w:hAnsi="TH SarabunPSK" w:cs="TH SarabunPSK"/>
          <w:b/>
          <w:bCs/>
          <w:sz w:val="28"/>
        </w:rPr>
        <w:br/>
      </w:r>
      <w:proofErr w:type="spellStart"/>
      <w:r w:rsidR="00657368" w:rsidRPr="00547B44">
        <w:rPr>
          <w:rFonts w:ascii="TH SarabunPSK" w:eastAsia="TH Sarabun PSK" w:hAnsi="TH SarabunPSK" w:cs="TH SarabunPSK"/>
          <w:b/>
          <w:bCs/>
          <w:sz w:val="28"/>
          <w:cs/>
        </w:rPr>
        <w:t>ฟี</w:t>
      </w:r>
      <w:proofErr w:type="spellEnd"/>
      <w:r w:rsidR="00657368" w:rsidRPr="00547B44">
        <w:rPr>
          <w:rFonts w:ascii="TH SarabunPSK" w:eastAsia="TH Sarabun PSK" w:hAnsi="TH SarabunPSK" w:cs="TH SarabunPSK"/>
          <w:b/>
          <w:bCs/>
          <w:sz w:val="28"/>
          <w:cs/>
        </w:rPr>
        <w:t>นอ</w:t>
      </w:r>
      <w:proofErr w:type="spellStart"/>
      <w:r w:rsidR="00657368" w:rsidRPr="00547B44">
        <w:rPr>
          <w:rFonts w:ascii="TH SarabunPSK" w:eastAsia="TH Sarabun PSK" w:hAnsi="TH SarabunPSK" w:cs="TH SarabunPSK"/>
          <w:b/>
          <w:bCs/>
          <w:sz w:val="28"/>
          <w:cs/>
        </w:rPr>
        <w:t>ลิก</w:t>
      </w:r>
      <w:proofErr w:type="spellEnd"/>
      <w:r w:rsidR="00657368" w:rsidRPr="00547B44">
        <w:rPr>
          <w:rFonts w:ascii="TH SarabunPSK" w:eastAsia="TH Sarabun PSK" w:hAnsi="TH SarabunPSK" w:cs="TH SarabunPSK"/>
          <w:b/>
          <w:bCs/>
          <w:sz w:val="28"/>
          <w:cs/>
        </w:rPr>
        <w:t>ทั้งหมด (</w:t>
      </w:r>
      <w:r w:rsidR="00657368" w:rsidRPr="00547B44">
        <w:rPr>
          <w:rFonts w:ascii="TH SarabunPSK" w:eastAsia="TH Sarabun PSK" w:hAnsi="TH SarabunPSK" w:cs="TH SarabunPSK"/>
          <w:b/>
          <w:bCs/>
          <w:sz w:val="28"/>
        </w:rPr>
        <w:t xml:space="preserve">Total Phenolic Content: TPC) </w:t>
      </w:r>
      <w:r w:rsidR="00657368" w:rsidRPr="00547B44">
        <w:rPr>
          <w:rFonts w:ascii="TH SarabunPSK" w:eastAsia="TH Sarabun PSK" w:hAnsi="TH SarabunPSK" w:cs="TH SarabunPSK"/>
          <w:b/>
          <w:bCs/>
          <w:sz w:val="28"/>
        </w:rPr>
        <w:br/>
        <w:t xml:space="preserve"> </w:t>
      </w:r>
      <w:r w:rsidR="00657368" w:rsidRPr="00547B44">
        <w:rPr>
          <w:rFonts w:ascii="TH SarabunPSK" w:eastAsia="TH Sarabun PSK" w:hAnsi="TH SarabunPSK" w:cs="TH SarabunPSK"/>
          <w:b/>
          <w:bCs/>
          <w:sz w:val="28"/>
        </w:rPr>
        <w:tab/>
      </w:r>
      <w:r w:rsidR="00657368" w:rsidRPr="00547B44">
        <w:rPr>
          <w:rFonts w:ascii="TH SarabunPSK" w:eastAsia="TH Sarabun PSK" w:hAnsi="TH SarabunPSK" w:cs="TH SarabunPSK"/>
          <w:sz w:val="28"/>
          <w:cs/>
          <w:lang w:val="en"/>
        </w:rPr>
        <w:t>วิเคราะห์หาปริมาณสารประกอบ</w:t>
      </w:r>
      <w:proofErr w:type="spellStart"/>
      <w:r w:rsidR="00657368" w:rsidRPr="00547B44">
        <w:rPr>
          <w:rFonts w:ascii="TH SarabunPSK" w:eastAsia="TH Sarabun PSK" w:hAnsi="TH SarabunPSK" w:cs="TH SarabunPSK"/>
          <w:sz w:val="28"/>
          <w:cs/>
          <w:lang w:val="en"/>
        </w:rPr>
        <w:t>ฟี</w:t>
      </w:r>
      <w:proofErr w:type="spellEnd"/>
      <w:r w:rsidR="00657368" w:rsidRPr="00547B44">
        <w:rPr>
          <w:rFonts w:ascii="TH SarabunPSK" w:eastAsia="TH Sarabun PSK" w:hAnsi="TH SarabunPSK" w:cs="TH SarabunPSK"/>
          <w:sz w:val="28"/>
          <w:cs/>
          <w:lang w:val="en"/>
        </w:rPr>
        <w:t>นอ</w:t>
      </w:r>
      <w:proofErr w:type="spellStart"/>
      <w:r w:rsidR="00657368" w:rsidRPr="00547B44">
        <w:rPr>
          <w:rFonts w:ascii="TH SarabunPSK" w:eastAsia="TH Sarabun PSK" w:hAnsi="TH SarabunPSK" w:cs="TH SarabunPSK"/>
          <w:sz w:val="28"/>
          <w:cs/>
          <w:lang w:val="en"/>
        </w:rPr>
        <w:t>ลิก</w:t>
      </w:r>
      <w:proofErr w:type="spellEnd"/>
      <w:r w:rsidR="00657368" w:rsidRPr="00547B44">
        <w:rPr>
          <w:rFonts w:ascii="TH SarabunPSK" w:eastAsia="TH Sarabun PSK" w:hAnsi="TH SarabunPSK" w:cs="TH SarabunPSK"/>
          <w:sz w:val="28"/>
          <w:cs/>
          <w:lang w:val="en"/>
        </w:rPr>
        <w:t xml:space="preserve">ทั้งหมดโดยใช้วิธี </w:t>
      </w:r>
      <w:r w:rsidR="00657368" w:rsidRPr="00547B44">
        <w:rPr>
          <w:rFonts w:ascii="TH SarabunPSK" w:eastAsia="TH Sarabun PSK" w:hAnsi="TH SarabunPSK" w:cs="TH SarabunPSK"/>
          <w:sz w:val="28"/>
          <w:lang w:val="en"/>
        </w:rPr>
        <w:t>Folin-</w:t>
      </w:r>
      <w:proofErr w:type="spellStart"/>
      <w:r w:rsidR="00657368" w:rsidRPr="00547B44">
        <w:rPr>
          <w:rFonts w:ascii="TH SarabunPSK" w:eastAsia="TH Sarabun PSK" w:hAnsi="TH SarabunPSK" w:cs="TH SarabunPSK"/>
          <w:sz w:val="28"/>
          <w:lang w:val="en"/>
        </w:rPr>
        <w:t>Ciocalteu</w:t>
      </w:r>
      <w:proofErr w:type="spellEnd"/>
      <w:r w:rsidR="00657368" w:rsidRPr="00547B44">
        <w:rPr>
          <w:rFonts w:ascii="TH SarabunPSK" w:eastAsia="TH Sarabun PSK" w:hAnsi="TH SarabunPSK" w:cs="TH SarabunPSK"/>
          <w:sz w:val="28"/>
          <w:lang w:val="en"/>
        </w:rPr>
        <w:t xml:space="preserve"> Assay </w:t>
      </w:r>
      <w:r w:rsidR="00657368" w:rsidRPr="00547B44">
        <w:rPr>
          <w:rFonts w:ascii="TH SarabunPSK" w:eastAsia="TH Sarabun PSK" w:hAnsi="TH SarabunPSK" w:cs="TH SarabunPSK"/>
          <w:sz w:val="28"/>
          <w:cs/>
          <w:lang w:val="en"/>
        </w:rPr>
        <w:t>ดำเนินการดังนี้:</w:t>
      </w:r>
    </w:p>
    <w:p w14:paraId="5E252A4E" w14:textId="3B33342A" w:rsidR="00687A13" w:rsidRPr="00547B44" w:rsidRDefault="00657368" w:rsidP="00657368">
      <w:pPr>
        <w:spacing w:after="0" w:line="240" w:lineRule="auto"/>
        <w:jc w:val="thaiDistribute"/>
        <w:rPr>
          <w:rFonts w:ascii="TH SarabunPSK" w:eastAsia="TH Sarabun PSK" w:hAnsi="TH SarabunPSK" w:cs="TH SarabunPSK"/>
          <w:sz w:val="28"/>
          <w:lang w:val="en"/>
        </w:rPr>
      </w:pPr>
      <w:r w:rsidRPr="00547B44">
        <w:rPr>
          <w:rFonts w:ascii="TH SarabunPSK" w:eastAsia="TH Sarabun PSK" w:hAnsi="TH SarabunPSK" w:cs="TH SarabunPSK"/>
          <w:sz w:val="28"/>
          <w:lang w:val="en"/>
        </w:rPr>
        <w:t>1.</w:t>
      </w:r>
      <w:r w:rsidRPr="00547B44">
        <w:rPr>
          <w:rFonts w:ascii="TH SarabunPSK" w:eastAsia="TH Sarabun PSK" w:hAnsi="TH SarabunPSK" w:cs="TH SarabunPSK" w:hint="cs"/>
          <w:sz w:val="28"/>
          <w:cs/>
          <w:lang w:val="en"/>
        </w:rPr>
        <w:t>ก</w:t>
      </w:r>
      <w:r w:rsidRPr="00547B44">
        <w:rPr>
          <w:rFonts w:ascii="TH SarabunPSK" w:eastAsia="TH Sarabun PSK" w:hAnsi="TH SarabunPSK" w:cs="TH SarabunPSK"/>
          <w:sz w:val="28"/>
          <w:cs/>
          <w:lang w:val="en"/>
        </w:rPr>
        <w:t>ารเตรียมสารละลายมาตรฐานกรดแกล</w:t>
      </w:r>
      <w:proofErr w:type="spellStart"/>
      <w:r w:rsidRPr="00547B44">
        <w:rPr>
          <w:rFonts w:ascii="TH SarabunPSK" w:eastAsia="TH Sarabun PSK" w:hAnsi="TH SarabunPSK" w:cs="TH SarabunPSK"/>
          <w:sz w:val="28"/>
          <w:cs/>
          <w:lang w:val="en"/>
        </w:rPr>
        <w:t>ลิก</w:t>
      </w:r>
      <w:proofErr w:type="spellEnd"/>
      <w:r w:rsidRPr="00547B44">
        <w:rPr>
          <w:rFonts w:ascii="TH SarabunPSK" w:eastAsia="TH Sarabun PSK" w:hAnsi="TH SarabunPSK" w:cs="TH SarabunPSK"/>
          <w:sz w:val="28"/>
          <w:cs/>
          <w:lang w:val="en"/>
        </w:rPr>
        <w:t>: เตรียมสารละลายมาตรฐานกรดแกล</w:t>
      </w:r>
      <w:proofErr w:type="spellStart"/>
      <w:r w:rsidRPr="00547B44">
        <w:rPr>
          <w:rFonts w:ascii="TH SarabunPSK" w:eastAsia="TH Sarabun PSK" w:hAnsi="TH SarabunPSK" w:cs="TH SarabunPSK"/>
          <w:sz w:val="28"/>
          <w:cs/>
          <w:lang w:val="en"/>
        </w:rPr>
        <w:t>ลิก</w:t>
      </w:r>
      <w:proofErr w:type="spellEnd"/>
      <w:r w:rsidRPr="00547B44">
        <w:rPr>
          <w:rFonts w:ascii="TH SarabunPSK" w:eastAsia="TH Sarabun PSK" w:hAnsi="TH SarabunPSK" w:cs="TH SarabunPSK"/>
          <w:sz w:val="28"/>
          <w:cs/>
          <w:lang w:val="en"/>
        </w:rPr>
        <w:t xml:space="preserve"> (</w:t>
      </w:r>
      <w:r w:rsidRPr="00547B44">
        <w:rPr>
          <w:rFonts w:ascii="TH SarabunPSK" w:eastAsia="TH Sarabun PSK" w:hAnsi="TH SarabunPSK" w:cs="TH SarabunPSK"/>
          <w:sz w:val="28"/>
          <w:lang w:val="en"/>
        </w:rPr>
        <w:t xml:space="preserve">Gallic Acid) </w:t>
      </w:r>
      <w:r w:rsidRPr="00547B44">
        <w:rPr>
          <w:rFonts w:ascii="TH SarabunPSK" w:eastAsia="TH Sarabun PSK" w:hAnsi="TH SarabunPSK" w:cs="TH SarabunPSK"/>
          <w:sz w:val="28"/>
          <w:cs/>
          <w:lang w:val="en"/>
        </w:rPr>
        <w:t xml:space="preserve">เข้มข้นเริ่มต้น </w:t>
      </w:r>
      <w:r w:rsidRPr="00547B44">
        <w:rPr>
          <w:rFonts w:ascii="TH SarabunPSK" w:eastAsia="TH Sarabun PSK" w:hAnsi="TH SarabunPSK" w:cs="TH SarabunPSK"/>
          <w:sz w:val="28"/>
          <w:lang w:val="en"/>
        </w:rPr>
        <w:t xml:space="preserve">1,000 </w:t>
      </w:r>
      <w:r w:rsidRPr="00547B44">
        <w:rPr>
          <w:rFonts w:ascii="TH SarabunPSK" w:eastAsia="TH Sarabun PSK" w:hAnsi="TH SarabunPSK" w:cs="TH SarabunPSK"/>
          <w:sz w:val="28"/>
          <w:cs/>
          <w:lang w:val="en"/>
        </w:rPr>
        <w:t>มิลลิกรัมต่อลิตร จากนั้นทำการเจือจาง</w:t>
      </w:r>
      <w:r w:rsidRPr="00547B44">
        <w:rPr>
          <w:rFonts w:ascii="TH SarabunPSK" w:eastAsia="TH Sarabun PSK" w:hAnsi="TH SarabunPSK" w:cs="TH SarabunPSK"/>
          <w:sz w:val="28"/>
          <w:cs/>
          <w:lang w:val="en"/>
        </w:rPr>
        <w:lastRenderedPageBreak/>
        <w:t xml:space="preserve">ให้ได้ความเข้มข้นมาตรฐานที่ระดับ </w:t>
      </w:r>
      <w:r w:rsidRPr="00547B44">
        <w:rPr>
          <w:rFonts w:ascii="TH SarabunPSK" w:eastAsia="TH Sarabun PSK" w:hAnsi="TH SarabunPSK" w:cs="TH SarabunPSK"/>
          <w:sz w:val="28"/>
          <w:lang w:val="en"/>
        </w:rPr>
        <w:t xml:space="preserve">10, 25, 50, 75, 100, 150, 200 </w:t>
      </w:r>
      <w:r w:rsidRPr="00547B44">
        <w:rPr>
          <w:rFonts w:ascii="TH SarabunPSK" w:eastAsia="TH Sarabun PSK" w:hAnsi="TH SarabunPSK" w:cs="TH SarabunPSK"/>
          <w:sz w:val="28"/>
          <w:cs/>
          <w:lang w:val="en"/>
        </w:rPr>
        <w:t xml:space="preserve">และ </w:t>
      </w:r>
      <w:r w:rsidRPr="00547B44">
        <w:rPr>
          <w:rFonts w:ascii="TH SarabunPSK" w:eastAsia="TH Sarabun PSK" w:hAnsi="TH SarabunPSK" w:cs="TH SarabunPSK"/>
          <w:sz w:val="28"/>
          <w:lang w:val="en"/>
        </w:rPr>
        <w:t xml:space="preserve">250 </w:t>
      </w:r>
      <w:r w:rsidRPr="00547B44">
        <w:rPr>
          <w:rFonts w:ascii="TH SarabunPSK" w:eastAsia="TH Sarabun PSK" w:hAnsi="TH SarabunPSK" w:cs="TH SarabunPSK"/>
          <w:sz w:val="28"/>
          <w:cs/>
          <w:lang w:val="en"/>
        </w:rPr>
        <w:t>มิลลิกรัมต่อลิต</w:t>
      </w:r>
      <w:r w:rsidRPr="00547B44">
        <w:rPr>
          <w:rFonts w:ascii="TH SarabunPSK" w:eastAsia="TH Sarabun PSK" w:hAnsi="TH SarabunPSK" w:cs="TH SarabunPSK" w:hint="cs"/>
          <w:sz w:val="28"/>
          <w:cs/>
          <w:lang w:val="en"/>
        </w:rPr>
        <w:t>ร</w:t>
      </w:r>
    </w:p>
    <w:p w14:paraId="596C002C" w14:textId="46EC7574" w:rsidR="00657368" w:rsidRPr="00547B44" w:rsidRDefault="00657368" w:rsidP="00C33116">
      <w:pPr>
        <w:spacing w:after="0" w:line="240" w:lineRule="auto"/>
        <w:rPr>
          <w:rFonts w:ascii="TH SarabunPSK" w:eastAsia="TH Sarabun PSK" w:hAnsi="TH SarabunPSK" w:cs="TH SarabunPSK"/>
          <w:sz w:val="28"/>
        </w:rPr>
      </w:pPr>
      <w:r w:rsidRPr="00547B44">
        <w:rPr>
          <w:rFonts w:ascii="TH SarabunPSK" w:eastAsia="TH Sarabun PSK" w:hAnsi="TH SarabunPSK" w:cs="TH SarabunPSK"/>
          <w:sz w:val="28"/>
        </w:rPr>
        <w:t xml:space="preserve">2. </w:t>
      </w:r>
      <w:r w:rsidRPr="00547B44">
        <w:rPr>
          <w:rFonts w:ascii="TH SarabunPSK" w:eastAsia="TH Sarabun PSK" w:hAnsi="TH SarabunPSK" w:cs="TH SarabunPSK"/>
          <w:sz w:val="28"/>
          <w:cs/>
        </w:rPr>
        <w:t xml:space="preserve">การสร้างกราฟมาตรฐาน: </w:t>
      </w:r>
      <w:proofErr w:type="spellStart"/>
      <w:r w:rsidRPr="00547B44">
        <w:rPr>
          <w:rFonts w:ascii="TH SarabunPSK" w:eastAsia="TH Sarabun PSK" w:hAnsi="TH SarabunPSK" w:cs="TH SarabunPSK"/>
          <w:sz w:val="28"/>
          <w:cs/>
        </w:rPr>
        <w:t>ปิ</w:t>
      </w:r>
      <w:proofErr w:type="spellEnd"/>
      <w:r w:rsidRPr="00547B44">
        <w:rPr>
          <w:rFonts w:ascii="TH SarabunPSK" w:eastAsia="TH Sarabun PSK" w:hAnsi="TH SarabunPSK" w:cs="TH SarabunPSK"/>
          <w:sz w:val="28"/>
          <w:cs/>
        </w:rPr>
        <w:t xml:space="preserve">เปตสารละลายมาตรฐานความเข้มข้นต่าง ๆ ปริมาตร </w:t>
      </w:r>
      <w:r w:rsidRPr="00547B44">
        <w:rPr>
          <w:rFonts w:ascii="TH SarabunPSK" w:eastAsia="TH Sarabun PSK" w:hAnsi="TH SarabunPSK" w:cs="TH SarabunPSK"/>
          <w:sz w:val="28"/>
        </w:rPr>
        <w:t xml:space="preserve">0.5 </w:t>
      </w:r>
      <w:r w:rsidRPr="00547B44">
        <w:rPr>
          <w:rFonts w:ascii="TH SarabunPSK" w:eastAsia="TH Sarabun PSK" w:hAnsi="TH SarabunPSK" w:cs="TH SarabunPSK"/>
          <w:sz w:val="28"/>
          <w:cs/>
        </w:rPr>
        <w:t xml:space="preserve">มิลลิลิตร ผสมกับน้ำกลั่น </w:t>
      </w:r>
      <w:r w:rsidRPr="00547B44">
        <w:rPr>
          <w:rFonts w:ascii="TH SarabunPSK" w:eastAsia="TH Sarabun PSK" w:hAnsi="TH SarabunPSK" w:cs="TH SarabunPSK"/>
          <w:sz w:val="28"/>
        </w:rPr>
        <w:t xml:space="preserve">9.5 </w:t>
      </w:r>
      <w:r w:rsidRPr="00547B44">
        <w:rPr>
          <w:rFonts w:ascii="TH SarabunPSK" w:eastAsia="TH Sarabun PSK" w:hAnsi="TH SarabunPSK" w:cs="TH SarabunPSK"/>
          <w:sz w:val="28"/>
          <w:cs/>
        </w:rPr>
        <w:t xml:space="preserve">มิลลิลิตร เติม </w:t>
      </w:r>
      <w:r w:rsidRPr="00547B44">
        <w:rPr>
          <w:rFonts w:ascii="TH SarabunPSK" w:eastAsia="TH Sarabun PSK" w:hAnsi="TH SarabunPSK" w:cs="TH SarabunPSK"/>
          <w:sz w:val="28"/>
        </w:rPr>
        <w:t>Folin-</w:t>
      </w:r>
      <w:proofErr w:type="spellStart"/>
      <w:r w:rsidRPr="00547B44">
        <w:rPr>
          <w:rFonts w:ascii="TH SarabunPSK" w:eastAsia="TH Sarabun PSK" w:hAnsi="TH SarabunPSK" w:cs="TH SarabunPSK"/>
          <w:sz w:val="28"/>
        </w:rPr>
        <w:t>Ciocalteu</w:t>
      </w:r>
      <w:proofErr w:type="spellEnd"/>
      <w:r w:rsidRPr="00547B44">
        <w:rPr>
          <w:rFonts w:ascii="TH SarabunPSK" w:eastAsia="TH Sarabun PSK" w:hAnsi="TH SarabunPSK" w:cs="TH SarabunPSK"/>
          <w:sz w:val="28"/>
        </w:rPr>
        <w:t xml:space="preserve"> Reagent </w:t>
      </w:r>
      <w:r w:rsidRPr="00547B44">
        <w:rPr>
          <w:rFonts w:ascii="TH SarabunPSK" w:eastAsia="TH Sarabun PSK" w:hAnsi="TH SarabunPSK" w:cs="TH SarabunPSK"/>
          <w:sz w:val="28"/>
          <w:cs/>
        </w:rPr>
        <w:t xml:space="preserve">ปริมาตร </w:t>
      </w:r>
      <w:r w:rsidRPr="00547B44">
        <w:rPr>
          <w:rFonts w:ascii="TH SarabunPSK" w:eastAsia="TH Sarabun PSK" w:hAnsi="TH SarabunPSK" w:cs="TH SarabunPSK"/>
          <w:sz w:val="28"/>
        </w:rPr>
        <w:t xml:space="preserve">0.5 </w:t>
      </w:r>
      <w:r w:rsidRPr="00547B44">
        <w:rPr>
          <w:rFonts w:ascii="TH SarabunPSK" w:eastAsia="TH Sarabun PSK" w:hAnsi="TH SarabunPSK" w:cs="TH SarabunPSK"/>
          <w:sz w:val="28"/>
          <w:cs/>
        </w:rPr>
        <w:t xml:space="preserve">มิลลิลิตร เขย่าและตั้งทิ้งไว้ </w:t>
      </w:r>
      <w:r w:rsidRPr="00547B44">
        <w:rPr>
          <w:rFonts w:ascii="TH SarabunPSK" w:eastAsia="TH Sarabun PSK" w:hAnsi="TH SarabunPSK" w:cs="TH SarabunPSK"/>
          <w:sz w:val="28"/>
        </w:rPr>
        <w:t xml:space="preserve">5 </w:t>
      </w:r>
      <w:r w:rsidRPr="00547B44">
        <w:rPr>
          <w:rFonts w:ascii="TH SarabunPSK" w:eastAsia="TH Sarabun PSK" w:hAnsi="TH SarabunPSK" w:cs="TH SarabunPSK"/>
          <w:sz w:val="28"/>
          <w:cs/>
        </w:rPr>
        <w:t>นาที จากนั้นเติมสารละลายโซเดียมคาร์บอเนต (</w:t>
      </w:r>
      <w:r w:rsidRPr="00547B44">
        <w:rPr>
          <w:rFonts w:ascii="TH SarabunPSK" w:eastAsia="TH Sarabun PSK" w:hAnsi="TH SarabunPSK" w:cs="TH SarabunPSK"/>
          <w:sz w:val="28"/>
        </w:rPr>
        <w:t>Na</w:t>
      </w:r>
      <w:r w:rsidRPr="00547B44">
        <w:rPr>
          <w:rFonts w:ascii="TH SarabunPSK" w:eastAsia="TH Sarabun PSK" w:hAnsi="TH SarabunPSK" w:cs="TH SarabunPSK"/>
          <w:sz w:val="28"/>
          <w:vertAlign w:val="subscript"/>
        </w:rPr>
        <w:t>2</w:t>
      </w:r>
      <w:r w:rsidRPr="00547B44">
        <w:rPr>
          <w:rFonts w:ascii="TH SarabunPSK" w:eastAsia="TH Sarabun PSK" w:hAnsi="TH SarabunPSK" w:cs="TH SarabunPSK"/>
          <w:sz w:val="28"/>
        </w:rPr>
        <w:t>CO</w:t>
      </w:r>
      <w:r w:rsidRPr="00547B44">
        <w:rPr>
          <w:rFonts w:ascii="TH SarabunPSK" w:eastAsia="TH Sarabun PSK" w:hAnsi="TH SarabunPSK" w:cs="TH SarabunPSK"/>
          <w:sz w:val="28"/>
          <w:vertAlign w:val="subscript"/>
        </w:rPr>
        <w:t>3</w:t>
      </w:r>
      <w:r w:rsidRPr="00547B44">
        <w:rPr>
          <w:rFonts w:ascii="TH SarabunPSK" w:eastAsia="TH Sarabun PSK" w:hAnsi="TH SarabunPSK" w:cs="TH SarabunPSK"/>
          <w:sz w:val="28"/>
        </w:rPr>
        <w:t xml:space="preserve">) </w:t>
      </w:r>
      <w:r w:rsidRPr="00547B44">
        <w:rPr>
          <w:rFonts w:ascii="TH SarabunPSK" w:eastAsia="TH Sarabun PSK" w:hAnsi="TH SarabunPSK" w:cs="TH SarabunPSK"/>
          <w:sz w:val="28"/>
          <w:cs/>
        </w:rPr>
        <w:t xml:space="preserve">ความเข้มข้นร้อยละ </w:t>
      </w:r>
      <w:r w:rsidRPr="00547B44">
        <w:rPr>
          <w:rFonts w:ascii="TH SarabunPSK" w:eastAsia="TH Sarabun PSK" w:hAnsi="TH SarabunPSK" w:cs="TH SarabunPSK"/>
          <w:sz w:val="28"/>
        </w:rPr>
        <w:t>10 w/v</w:t>
      </w:r>
      <w:r w:rsidRPr="00547B44">
        <w:rPr>
          <w:rFonts w:ascii="TH SarabunPSK" w:eastAsia="TH Sarabun PSK" w:hAnsi="TH SarabunPSK" w:cs="TH SarabunPSK"/>
          <w:sz w:val="28"/>
          <w:cs/>
        </w:rPr>
        <w:t xml:space="preserve"> ปริมาตร </w:t>
      </w:r>
      <w:r w:rsidRPr="00547B44">
        <w:rPr>
          <w:rFonts w:ascii="TH SarabunPSK" w:eastAsia="TH Sarabun PSK" w:hAnsi="TH SarabunPSK" w:cs="TH SarabunPSK"/>
          <w:sz w:val="28"/>
        </w:rPr>
        <w:t>2.0 mL</w:t>
      </w:r>
      <w:r w:rsidRPr="00547B44">
        <w:rPr>
          <w:rFonts w:ascii="TH SarabunPSK" w:eastAsia="TH Sarabun PSK" w:hAnsi="TH SarabunPSK" w:cs="TH SarabunPSK"/>
          <w:sz w:val="28"/>
          <w:cs/>
        </w:rPr>
        <w:t xml:space="preserve"> เขย่าให้เข้ากันแล้วตั้งทิ้งไว้ในที่มืดที่อุณหภูมิห้องเป็นเวลา </w:t>
      </w:r>
      <w:r w:rsidRPr="00547B44">
        <w:rPr>
          <w:rFonts w:ascii="TH SarabunPSK" w:eastAsia="TH Sarabun PSK" w:hAnsi="TH SarabunPSK" w:cs="TH SarabunPSK"/>
          <w:sz w:val="28"/>
        </w:rPr>
        <w:t xml:space="preserve">30 </w:t>
      </w:r>
      <w:r w:rsidRPr="00547B44">
        <w:rPr>
          <w:rFonts w:ascii="TH SarabunPSK" w:eastAsia="TH Sarabun PSK" w:hAnsi="TH SarabunPSK" w:cs="TH SarabunPSK"/>
          <w:sz w:val="28"/>
          <w:cs/>
        </w:rPr>
        <w:t xml:space="preserve">นาที นำไปวัดค่าการดูดกลืนแสงที่ความยาวคลื่น </w:t>
      </w:r>
      <w:r w:rsidRPr="00547B44">
        <w:rPr>
          <w:rFonts w:ascii="TH SarabunPSK" w:eastAsia="TH Sarabun PSK" w:hAnsi="TH SarabunPSK" w:cs="TH SarabunPSK"/>
          <w:sz w:val="28"/>
        </w:rPr>
        <w:t xml:space="preserve">730 </w:t>
      </w:r>
      <w:r w:rsidRPr="00547B44">
        <w:rPr>
          <w:rFonts w:ascii="TH SarabunPSK" w:eastAsia="TH Sarabun PSK" w:hAnsi="TH SarabunPSK" w:cs="TH SarabunPSK"/>
          <w:sz w:val="28"/>
          <w:cs/>
        </w:rPr>
        <w:t>นาโนเมตร ด้วยเครื่อง</w:t>
      </w:r>
      <w:r w:rsidRPr="00547B44">
        <w:rPr>
          <w:rFonts w:ascii="TH SarabunPSK" w:eastAsia="Times New Roman" w:hAnsi="TH SarabunPSK" w:cs="TH SarabunPSK" w:hint="cs"/>
          <w:sz w:val="28"/>
          <w:cs/>
        </w:rPr>
        <w:t>สเปกโทร</w:t>
      </w:r>
      <w:proofErr w:type="spellStart"/>
      <w:r w:rsidRPr="00547B44">
        <w:rPr>
          <w:rFonts w:ascii="TH SarabunPSK" w:eastAsia="Times New Roman" w:hAnsi="TH SarabunPSK" w:cs="TH SarabunPSK" w:hint="cs"/>
          <w:sz w:val="28"/>
          <w:cs/>
        </w:rPr>
        <w:t>โฟ</w:t>
      </w:r>
      <w:proofErr w:type="spellEnd"/>
      <w:r w:rsidRPr="00547B44">
        <w:rPr>
          <w:rFonts w:ascii="TH SarabunPSK" w:eastAsia="Times New Roman" w:hAnsi="TH SarabunPSK" w:cs="TH SarabunPSK" w:hint="cs"/>
          <w:sz w:val="28"/>
          <w:cs/>
        </w:rPr>
        <w:t xml:space="preserve">โตมิเตอร์ </w:t>
      </w:r>
      <w:r w:rsidRPr="00547B44">
        <w:rPr>
          <w:rFonts w:ascii="TH SarabunPSK" w:eastAsia="TH Sarabun PSK" w:hAnsi="TH SarabunPSK" w:cs="TH SarabunPSK"/>
          <w:sz w:val="28"/>
          <w:cs/>
        </w:rPr>
        <w:t>(</w:t>
      </w:r>
      <w:r w:rsidRPr="00547B44">
        <w:rPr>
          <w:rFonts w:ascii="TH SarabunPSK" w:eastAsia="TH Sarabun PSK" w:hAnsi="TH SarabunPSK" w:cs="TH SarabunPSK"/>
          <w:sz w:val="28"/>
        </w:rPr>
        <w:t>Spectrophotometer)</w:t>
      </w:r>
    </w:p>
    <w:p w14:paraId="439E7379" w14:textId="7B4234AF" w:rsidR="00547B44" w:rsidRPr="00547B44" w:rsidRDefault="00657368" w:rsidP="00657368">
      <w:pPr>
        <w:spacing w:after="0" w:line="240" w:lineRule="auto"/>
        <w:jc w:val="thaiDistribute"/>
        <w:rPr>
          <w:rFonts w:ascii="TH SarabunPSK" w:eastAsia="TH Sarabun PSK" w:hAnsi="TH SarabunPSK" w:cs="TH SarabunPSK"/>
          <w:sz w:val="28"/>
        </w:rPr>
      </w:pPr>
      <w:r w:rsidRPr="00547B44">
        <w:rPr>
          <w:rFonts w:ascii="TH SarabunPSK" w:eastAsia="TH Sarabun PSK" w:hAnsi="TH SarabunPSK" w:cs="TH SarabunPSK"/>
          <w:sz w:val="28"/>
        </w:rPr>
        <w:t xml:space="preserve">3. </w:t>
      </w:r>
      <w:r w:rsidRPr="00547B44">
        <w:rPr>
          <w:rFonts w:ascii="TH SarabunPSK" w:eastAsia="TH Sarabun PSK" w:hAnsi="TH SarabunPSK" w:cs="TH SarabunPSK"/>
          <w:sz w:val="28"/>
          <w:cs/>
        </w:rPr>
        <w:t xml:space="preserve">การวิเคราะห์สารตัวอย่าง: ชั่งสารสกัดกะหล่ำม่วง </w:t>
      </w:r>
      <w:r w:rsidRPr="00547B44">
        <w:rPr>
          <w:rFonts w:ascii="TH SarabunPSK" w:eastAsia="TH Sarabun PSK" w:hAnsi="TH SarabunPSK" w:cs="TH SarabunPSK"/>
          <w:sz w:val="28"/>
        </w:rPr>
        <w:t xml:space="preserve">0.01 </w:t>
      </w:r>
      <w:r w:rsidRPr="00547B44">
        <w:rPr>
          <w:rFonts w:ascii="TH SarabunPSK" w:eastAsia="TH Sarabun PSK" w:hAnsi="TH SarabunPSK" w:cs="TH SarabunPSK"/>
          <w:sz w:val="28"/>
          <w:cs/>
        </w:rPr>
        <w:t xml:space="preserve">กรัม ละลายในเอทานอลบริสุทธิ์ </w:t>
      </w:r>
      <w:r w:rsidRPr="00547B44">
        <w:rPr>
          <w:rFonts w:ascii="TH SarabunPSK" w:eastAsia="TH Sarabun PSK" w:hAnsi="TH SarabunPSK" w:cs="TH SarabunPSK"/>
          <w:sz w:val="28"/>
        </w:rPr>
        <w:t>10 mL</w:t>
      </w:r>
      <w:r w:rsidRPr="00547B44">
        <w:rPr>
          <w:rFonts w:ascii="TH SarabunPSK" w:eastAsia="TH Sarabun PSK" w:hAnsi="TH SarabunPSK" w:cs="TH SarabunPSK"/>
          <w:sz w:val="28"/>
          <w:cs/>
        </w:rPr>
        <w:t xml:space="preserve"> </w:t>
      </w:r>
      <w:proofErr w:type="spellStart"/>
      <w:r w:rsidRPr="00547B44">
        <w:rPr>
          <w:rFonts w:ascii="TH SarabunPSK" w:eastAsia="TH Sarabun PSK" w:hAnsi="TH SarabunPSK" w:cs="TH SarabunPSK"/>
          <w:sz w:val="28"/>
          <w:cs/>
        </w:rPr>
        <w:t>ปิ</w:t>
      </w:r>
      <w:proofErr w:type="spellEnd"/>
      <w:r w:rsidRPr="00547B44">
        <w:rPr>
          <w:rFonts w:ascii="TH SarabunPSK" w:eastAsia="TH Sarabun PSK" w:hAnsi="TH SarabunPSK" w:cs="TH SarabunPSK"/>
          <w:sz w:val="28"/>
          <w:cs/>
        </w:rPr>
        <w:t xml:space="preserve">เปตสารละลายตัวอย่างมา </w:t>
      </w:r>
      <w:r w:rsidRPr="00547B44">
        <w:rPr>
          <w:rFonts w:ascii="TH SarabunPSK" w:eastAsia="TH Sarabun PSK" w:hAnsi="TH SarabunPSK" w:cs="TH SarabunPSK"/>
          <w:sz w:val="28"/>
        </w:rPr>
        <w:t>0.5 mL</w:t>
      </w:r>
      <w:r w:rsidRPr="00547B44">
        <w:rPr>
          <w:rFonts w:ascii="TH SarabunPSK" w:eastAsia="TH Sarabun PSK" w:hAnsi="TH SarabunPSK" w:cs="TH SarabunPSK"/>
          <w:sz w:val="28"/>
          <w:cs/>
        </w:rPr>
        <w:t xml:space="preserve"> ดำเนินการทำปฏิกิริยาทางเคมีเช่นเดียวกับการเตรียมสารละลายมาตรฐาน นำค่าการดูดกลืนแสงที่วัดได้มาคำนวณหาปริมาณ</w:t>
      </w:r>
      <w:r w:rsidR="00DF3F97">
        <w:rPr>
          <w:rFonts w:ascii="TH SarabunPSK" w:eastAsia="TH Sarabun PSK" w:hAnsi="TH SarabunPSK" w:cs="TH SarabunPSK" w:hint="cs"/>
          <w:sz w:val="28"/>
          <w:cs/>
        </w:rPr>
        <w:t>สารประกอบ</w:t>
      </w:r>
      <w:proofErr w:type="spellStart"/>
      <w:r w:rsidRPr="00547B44">
        <w:rPr>
          <w:rFonts w:ascii="TH SarabunPSK" w:eastAsia="TH Sarabun PSK" w:hAnsi="TH SarabunPSK" w:cs="TH SarabunPSK"/>
          <w:sz w:val="28"/>
          <w:cs/>
        </w:rPr>
        <w:t>ฟี</w:t>
      </w:r>
      <w:proofErr w:type="spellEnd"/>
      <w:r w:rsidRPr="00547B44">
        <w:rPr>
          <w:rFonts w:ascii="TH SarabunPSK" w:eastAsia="TH Sarabun PSK" w:hAnsi="TH SarabunPSK" w:cs="TH SarabunPSK"/>
          <w:sz w:val="28"/>
          <w:cs/>
        </w:rPr>
        <w:t>นอ</w:t>
      </w:r>
      <w:proofErr w:type="spellStart"/>
      <w:r w:rsidRPr="00547B44">
        <w:rPr>
          <w:rFonts w:ascii="TH SarabunPSK" w:eastAsia="TH Sarabun PSK" w:hAnsi="TH SarabunPSK" w:cs="TH SarabunPSK"/>
          <w:sz w:val="28"/>
          <w:cs/>
        </w:rPr>
        <w:t>ลิก</w:t>
      </w:r>
      <w:proofErr w:type="spellEnd"/>
      <w:r w:rsidRPr="00547B44">
        <w:rPr>
          <w:rFonts w:ascii="TH SarabunPSK" w:eastAsia="TH Sarabun PSK" w:hAnsi="TH SarabunPSK" w:cs="TH SarabunPSK"/>
          <w:sz w:val="28"/>
          <w:cs/>
        </w:rPr>
        <w:t>ทั้งหมดในหน่วย</w:t>
      </w:r>
      <w:r w:rsidRPr="00547B44">
        <w:rPr>
          <w:rFonts w:ascii="TH SarabunPSK" w:eastAsia="TH Sarabun PSK" w:hAnsi="TH SarabunPSK" w:cs="TH SarabunPSK"/>
          <w:sz w:val="28"/>
        </w:rPr>
        <w:t xml:space="preserve"> mg </w:t>
      </w:r>
      <w:r w:rsidRPr="00547B44">
        <w:rPr>
          <w:rFonts w:ascii="TH SarabunPSK" w:eastAsia="TH Sarabun PSK" w:hAnsi="TH SarabunPSK" w:cs="TH SarabunPSK"/>
          <w:sz w:val="28"/>
          <w:cs/>
        </w:rPr>
        <w:t xml:space="preserve">สมมูลของกรดแกลลิกต่อน้ำหนักสารสกัด </w:t>
      </w:r>
      <w:r w:rsidRPr="00547B44">
        <w:rPr>
          <w:rFonts w:ascii="TH SarabunPSK" w:eastAsia="TH Sarabun PSK" w:hAnsi="TH SarabunPSK" w:cs="TH SarabunPSK"/>
          <w:sz w:val="28"/>
        </w:rPr>
        <w:t xml:space="preserve">1 </w:t>
      </w:r>
      <w:r w:rsidRPr="00547B44">
        <w:rPr>
          <w:rFonts w:ascii="TH SarabunPSK" w:eastAsia="TH Sarabun PSK" w:hAnsi="TH SarabunPSK" w:cs="TH SarabunPSK"/>
          <w:sz w:val="28"/>
          <w:cs/>
        </w:rPr>
        <w:t>กรัม (</w:t>
      </w:r>
      <w:r w:rsidRPr="00547B44">
        <w:rPr>
          <w:rFonts w:ascii="TH SarabunPSK" w:eastAsia="TH Sarabun PSK" w:hAnsi="TH SarabunPSK" w:cs="TH SarabunPSK"/>
          <w:sz w:val="28"/>
        </w:rPr>
        <w:t xml:space="preserve">mg GAE/g extract) </w:t>
      </w:r>
      <w:r w:rsidRPr="00547B44">
        <w:rPr>
          <w:rFonts w:ascii="TH SarabunPSK" w:eastAsia="TH Sarabun PSK" w:hAnsi="TH SarabunPSK" w:cs="TH SarabunPSK"/>
          <w:sz w:val="28"/>
          <w:cs/>
        </w:rPr>
        <w:t>โดยใช้สมการ</w:t>
      </w:r>
      <w:r w:rsidR="00C33116">
        <w:rPr>
          <w:rFonts w:ascii="TH SarabunPSK" w:eastAsia="TH Sarabun PSK" w:hAnsi="TH SarabunPSK" w:cs="TH SarabunPSK" w:hint="cs"/>
          <w:sz w:val="28"/>
          <w:cs/>
        </w:rPr>
        <w:t>จากเครื่อง</w:t>
      </w:r>
      <w:r w:rsidR="00C33116" w:rsidRPr="00547B44">
        <w:rPr>
          <w:rFonts w:ascii="TH SarabunPSK" w:eastAsia="TH Sarabun PSK" w:hAnsi="TH SarabunPSK" w:cs="TH SarabunPSK"/>
          <w:sz w:val="28"/>
          <w:cs/>
        </w:rPr>
        <w:t>เครื่อง</w:t>
      </w:r>
      <w:r w:rsidR="00C33116" w:rsidRPr="00547B44">
        <w:rPr>
          <w:rFonts w:ascii="TH SarabunPSK" w:eastAsia="Times New Roman" w:hAnsi="TH SarabunPSK" w:cs="TH SarabunPSK" w:hint="cs"/>
          <w:sz w:val="28"/>
          <w:cs/>
        </w:rPr>
        <w:t>สเปกโทร</w:t>
      </w:r>
      <w:proofErr w:type="spellStart"/>
      <w:r w:rsidR="00C33116" w:rsidRPr="00547B44">
        <w:rPr>
          <w:rFonts w:ascii="TH SarabunPSK" w:eastAsia="Times New Roman" w:hAnsi="TH SarabunPSK" w:cs="TH SarabunPSK" w:hint="cs"/>
          <w:sz w:val="28"/>
          <w:cs/>
        </w:rPr>
        <w:t>โฟ</w:t>
      </w:r>
      <w:proofErr w:type="spellEnd"/>
      <w:r w:rsidR="00C33116" w:rsidRPr="00547B44">
        <w:rPr>
          <w:rFonts w:ascii="TH SarabunPSK" w:eastAsia="Times New Roman" w:hAnsi="TH SarabunPSK" w:cs="TH SarabunPSK" w:hint="cs"/>
          <w:sz w:val="28"/>
          <w:cs/>
        </w:rPr>
        <w:t xml:space="preserve">โตมิเตอร์ </w:t>
      </w:r>
      <w:r w:rsidR="00C33116" w:rsidRPr="00547B44">
        <w:rPr>
          <w:rFonts w:ascii="TH SarabunPSK" w:eastAsia="TH Sarabun PSK" w:hAnsi="TH SarabunPSK" w:cs="TH SarabunPSK"/>
          <w:sz w:val="28"/>
          <w:cs/>
        </w:rPr>
        <w:t>(</w:t>
      </w:r>
      <w:r w:rsidR="00C33116" w:rsidRPr="00547B44">
        <w:rPr>
          <w:rFonts w:ascii="TH SarabunPSK" w:eastAsia="TH Sarabun PSK" w:hAnsi="TH SarabunPSK" w:cs="TH SarabunPSK"/>
          <w:sz w:val="28"/>
        </w:rPr>
        <w:t>Spectrophotometer)</w:t>
      </w:r>
      <w:r w:rsidR="00C33116">
        <w:rPr>
          <w:rFonts w:ascii="TH SarabunPSK" w:eastAsia="TH Sarabun PSK" w:hAnsi="TH SarabunPSK" w:cs="TH SarabunPSK" w:hint="cs"/>
          <w:sz w:val="28"/>
          <w:cs/>
        </w:rPr>
        <w:t>ในการคำนวน</w:t>
      </w:r>
      <w:r w:rsidRPr="00547B44">
        <w:rPr>
          <w:rFonts w:ascii="TH SarabunPSK" w:eastAsia="TH Sarabun PSK" w:hAnsi="TH SarabunPSK" w:cs="TH SarabunPSK"/>
          <w:sz w:val="28"/>
          <w:cs/>
        </w:rPr>
        <w:t>:</w:t>
      </w:r>
    </w:p>
    <w:p w14:paraId="1F7348F2" w14:textId="5F6038D5" w:rsidR="00FF7CE4" w:rsidRPr="00A53E10" w:rsidRDefault="00F22CDA" w:rsidP="00657368">
      <w:pPr>
        <w:spacing w:after="52"/>
        <w:rPr>
          <w:rFonts w:ascii="TH SarabunPSK" w:eastAsia="Times New Roman" w:hAnsi="TH SarabunPSK" w:cs="TH SarabunPSK"/>
          <w:sz w:val="32"/>
          <w:szCs w:val="32"/>
        </w:rPr>
      </w:pPr>
      <m:oMathPara>
        <m:oMath>
          <m:r>
            <m:rPr>
              <m:nor/>
            </m:rPr>
            <w:rPr>
              <w:rFonts w:ascii="TH SarabunPSK" w:eastAsia="Times New Roman" w:hAnsi="TH SarabunPSK" w:cs="TH SarabunPSK" w:hint="cs"/>
              <w:sz w:val="32"/>
              <w:szCs w:val="32"/>
            </w:rPr>
            <m:t>Abs = K1</m:t>
          </m:r>
          <m:r>
            <m:rPr>
              <m:nor/>
            </m:rPr>
            <w:rPr>
              <w:rFonts w:ascii="Cambria Math" w:eastAsia="Times New Roman" w:hAnsi="TH SarabunPSK" w:cs="TH SarabunPSK"/>
              <w:sz w:val="32"/>
              <w:szCs w:val="32"/>
            </w:rPr>
            <m:t xml:space="preserve"> </m:t>
          </m:r>
          <m:r>
            <m:rPr>
              <m:nor/>
            </m:rPr>
            <w:rPr>
              <w:rFonts w:ascii="TH SarabunPSK" w:eastAsia="Times New Roman" w:hAnsi="TH SarabunPSK" w:cs="TH SarabunPSK" w:hint="cs"/>
              <w:sz w:val="32"/>
              <w:szCs w:val="32"/>
            </w:rPr>
            <m:t>×</m:t>
          </m:r>
          <m:r>
            <m:rPr>
              <m:nor/>
            </m:rPr>
            <w:rPr>
              <w:rFonts w:ascii="Cambria Math" w:eastAsia="Times New Roman" w:hAnsi="TH SarabunPSK" w:cs="TH SarabunPSK"/>
              <w:sz w:val="32"/>
              <w:szCs w:val="32"/>
            </w:rPr>
            <m:t xml:space="preserve"> </m:t>
          </m:r>
          <m:r>
            <m:rPr>
              <m:nor/>
            </m:rPr>
            <w:rPr>
              <w:rFonts w:ascii="TH SarabunPSK" w:eastAsia="Times New Roman" w:hAnsi="TH SarabunPSK" w:cs="TH SarabunPSK" w:hint="cs"/>
              <w:sz w:val="32"/>
              <w:szCs w:val="32"/>
            </w:rPr>
            <m:t>C + K0</m:t>
          </m:r>
        </m:oMath>
      </m:oMathPara>
    </w:p>
    <w:p w14:paraId="68FF838E" w14:textId="6E42CD2E" w:rsidR="00657368" w:rsidRDefault="00657368" w:rsidP="005C4727">
      <w:pPr>
        <w:spacing w:after="52"/>
        <w:rPr>
          <w:rFonts w:ascii="TH SarabunPSK" w:eastAsia="Times New Roman" w:hAnsi="TH SarabunPSK" w:cs="TH SarabunPSK"/>
          <w:sz w:val="28"/>
        </w:rPr>
      </w:pPr>
      <w:r w:rsidRPr="00DF3F97">
        <w:rPr>
          <w:rFonts w:ascii="TH SarabunPSK" w:eastAsia="Times New Roman" w:hAnsi="TH SarabunPSK" w:cs="TH SarabunPSK"/>
          <w:sz w:val="28"/>
          <w:cs/>
        </w:rPr>
        <w:t xml:space="preserve">เมื่อ </w:t>
      </w:r>
      <w:r w:rsidRPr="00DF3F97">
        <w:rPr>
          <w:rFonts w:ascii="TH SarabunPSK" w:eastAsia="Times New Roman" w:hAnsi="TH SarabunPSK" w:cs="TH SarabunPSK"/>
          <w:sz w:val="28"/>
        </w:rPr>
        <w:t xml:space="preserve">C </w:t>
      </w:r>
      <w:r w:rsidRPr="00DF3F97">
        <w:rPr>
          <w:rFonts w:ascii="TH SarabunPSK" w:eastAsia="Times New Roman" w:hAnsi="TH SarabunPSK" w:cs="TH SarabunPSK"/>
          <w:sz w:val="28"/>
          <w:cs/>
        </w:rPr>
        <w:t>คือความเข้มข้นของกรดแกล</w:t>
      </w:r>
      <w:proofErr w:type="spellStart"/>
      <w:r w:rsidRPr="00DF3F97">
        <w:rPr>
          <w:rFonts w:ascii="TH SarabunPSK" w:eastAsia="Times New Roman" w:hAnsi="TH SarabunPSK" w:cs="TH SarabunPSK"/>
          <w:sz w:val="28"/>
          <w:cs/>
        </w:rPr>
        <w:t>ลิก</w:t>
      </w:r>
      <w:proofErr w:type="spellEnd"/>
      <w:r w:rsidRPr="00DF3F97">
        <w:rPr>
          <w:rFonts w:ascii="TH SarabunPSK" w:eastAsia="Times New Roman" w:hAnsi="TH SarabunPSK" w:cs="TH SarabunPSK"/>
          <w:sz w:val="28"/>
          <w:cs/>
        </w:rPr>
        <w:t>ที่คำนวณได้จากกราฟมาตรฐาน (</w:t>
      </w:r>
      <w:r w:rsidRPr="00DF3F97">
        <w:rPr>
          <w:rFonts w:ascii="TH SarabunPSK" w:eastAsia="Times New Roman" w:hAnsi="TH SarabunPSK" w:cs="TH SarabunPSK"/>
          <w:sz w:val="28"/>
        </w:rPr>
        <w:t>mg/L</w:t>
      </w:r>
      <w:r w:rsidRPr="00DF3F97">
        <w:rPr>
          <w:rFonts w:ascii="TH SarabunPSK" w:eastAsia="Times New Roman" w:hAnsi="TH SarabunPSK" w:cs="TH SarabunPSK"/>
          <w:sz w:val="28"/>
          <w:cs/>
        </w:rPr>
        <w:t>)</w:t>
      </w:r>
      <w:r w:rsidRPr="00DF3F97">
        <w:rPr>
          <w:rFonts w:ascii="TH SarabunPSK" w:eastAsia="Times New Roman" w:hAnsi="TH SarabunPSK" w:cs="TH SarabunPSK"/>
          <w:sz w:val="28"/>
        </w:rPr>
        <w:t xml:space="preserve">, </w:t>
      </w:r>
      <w:r w:rsidR="00FF7CE4">
        <w:rPr>
          <w:rFonts w:ascii="TH SarabunPSK" w:eastAsia="Times New Roman" w:hAnsi="TH SarabunPSK" w:cs="TH SarabunPSK"/>
          <w:sz w:val="28"/>
        </w:rPr>
        <w:t>Abs</w:t>
      </w:r>
      <w:r w:rsidR="005C4727">
        <w:rPr>
          <w:rFonts w:ascii="TH SarabunPSK" w:eastAsia="Times New Roman" w:hAnsi="TH SarabunPSK" w:cs="TH SarabunPSK" w:hint="cs"/>
          <w:sz w:val="28"/>
          <w:cs/>
        </w:rPr>
        <w:t xml:space="preserve"> </w:t>
      </w:r>
      <w:r w:rsidR="009C4612">
        <w:rPr>
          <w:rFonts w:ascii="TH SarabunPSK" w:eastAsia="Times New Roman" w:hAnsi="TH SarabunPSK" w:cs="TH SarabunPSK"/>
          <w:sz w:val="28"/>
        </w:rPr>
        <w:t xml:space="preserve">(Absorbance) </w:t>
      </w:r>
      <w:r w:rsidR="006D5576">
        <w:rPr>
          <w:rFonts w:ascii="TH SarabunPSK" w:eastAsia="Times New Roman" w:hAnsi="TH SarabunPSK" w:cs="TH SarabunPSK"/>
          <w:sz w:val="28"/>
        </w:rPr>
        <w:t xml:space="preserve"> </w:t>
      </w:r>
      <w:r w:rsidRPr="00DF3F97">
        <w:rPr>
          <w:rFonts w:ascii="TH SarabunPSK" w:eastAsia="Times New Roman" w:hAnsi="TH SarabunPSK" w:cs="TH SarabunPSK"/>
          <w:sz w:val="28"/>
          <w:cs/>
        </w:rPr>
        <w:t>คือ</w:t>
      </w:r>
      <w:r w:rsidR="00284F80">
        <w:rPr>
          <w:rFonts w:ascii="TH SarabunPSK" w:eastAsia="Times New Roman" w:hAnsi="TH SarabunPSK" w:cs="TH SarabunPSK" w:hint="cs"/>
          <w:sz w:val="28"/>
          <w:cs/>
        </w:rPr>
        <w:t>ค่าดูดกลืนแส</w:t>
      </w:r>
      <w:r w:rsidR="00E72621">
        <w:rPr>
          <w:rFonts w:ascii="TH SarabunPSK" w:eastAsia="Times New Roman" w:hAnsi="TH SarabunPSK" w:cs="TH SarabunPSK" w:hint="cs"/>
          <w:sz w:val="28"/>
          <w:cs/>
        </w:rPr>
        <w:t>ง</w:t>
      </w:r>
      <w:r w:rsidR="00A940C7">
        <w:rPr>
          <w:rFonts w:ascii="TH SarabunPSK" w:eastAsia="Times New Roman" w:hAnsi="TH SarabunPSK" w:cs="TH SarabunPSK" w:hint="cs"/>
          <w:sz w:val="28"/>
          <w:cs/>
        </w:rPr>
        <w:t>ของสารตัวอย่า</w:t>
      </w:r>
      <w:r w:rsidR="00284F80">
        <w:rPr>
          <w:rFonts w:ascii="TH SarabunPSK" w:eastAsia="Times New Roman" w:hAnsi="TH SarabunPSK" w:cs="TH SarabunPSK" w:hint="cs"/>
          <w:sz w:val="28"/>
          <w:cs/>
        </w:rPr>
        <w:t>ง</w:t>
      </w:r>
      <w:r w:rsidR="00A940C7">
        <w:rPr>
          <w:rFonts w:ascii="TH SarabunPSK" w:eastAsia="Times New Roman" w:hAnsi="TH SarabunPSK" w:cs="TH SarabunPSK" w:hint="cs"/>
          <w:sz w:val="28"/>
          <w:cs/>
        </w:rPr>
        <w:t>ซึ่งมีค่า</w:t>
      </w:r>
      <w:r w:rsidR="00E35B3E">
        <w:rPr>
          <w:rFonts w:ascii="TH SarabunPSK" w:eastAsia="Times New Roman" w:hAnsi="TH SarabunPSK" w:cs="TH SarabunPSK" w:hint="cs"/>
          <w:sz w:val="28"/>
          <w:cs/>
        </w:rPr>
        <w:t>เท่ากับ</w:t>
      </w:r>
      <w:r w:rsidR="00714947">
        <w:rPr>
          <w:rFonts w:ascii="TH SarabunPSK" w:eastAsia="Times New Roman" w:hAnsi="TH SarabunPSK" w:cs="TH SarabunPSK" w:hint="cs"/>
          <w:sz w:val="28"/>
          <w:cs/>
        </w:rPr>
        <w:t xml:space="preserve"> 730</w:t>
      </w:r>
      <w:r w:rsidR="00714947">
        <w:rPr>
          <w:rFonts w:ascii="TH SarabunPSK" w:eastAsia="Times New Roman" w:hAnsi="TH SarabunPSK" w:cs="TH SarabunPSK"/>
          <w:sz w:val="28"/>
        </w:rPr>
        <w:t>.0</w:t>
      </w:r>
      <w:r w:rsidR="00714947">
        <w:rPr>
          <w:rFonts w:ascii="TH SarabunPSK" w:eastAsia="Times New Roman" w:hAnsi="TH SarabunPSK" w:cs="TH SarabunPSK" w:hint="cs"/>
          <w:sz w:val="28"/>
          <w:cs/>
        </w:rPr>
        <w:t xml:space="preserve"> </w:t>
      </w:r>
      <w:r w:rsidR="00714947">
        <w:rPr>
          <w:rFonts w:ascii="TH SarabunPSK" w:eastAsia="Times New Roman" w:hAnsi="TH SarabunPSK" w:cs="TH SarabunPSK"/>
          <w:sz w:val="28"/>
        </w:rPr>
        <w:t>nm</w:t>
      </w:r>
      <w:r w:rsidRPr="00DF3F97">
        <w:rPr>
          <w:rFonts w:ascii="TH SarabunPSK" w:eastAsia="Times New Roman" w:hAnsi="TH SarabunPSK" w:cs="TH SarabunPSK"/>
          <w:sz w:val="28"/>
        </w:rPr>
        <w:t xml:space="preserve">, </w:t>
      </w:r>
      <w:r w:rsidR="00E35B3E">
        <w:rPr>
          <w:rFonts w:ascii="TH SarabunPSK" w:eastAsia="Times New Roman" w:hAnsi="TH SarabunPSK" w:cs="TH SarabunPSK"/>
          <w:sz w:val="28"/>
        </w:rPr>
        <w:t>K1</w:t>
      </w:r>
      <w:r w:rsidR="005C4727">
        <w:rPr>
          <w:rFonts w:ascii="TH SarabunPSK" w:eastAsia="Times New Roman" w:hAnsi="TH SarabunPSK" w:cs="TH SarabunPSK"/>
          <w:sz w:val="28"/>
        </w:rPr>
        <w:t xml:space="preserve"> (Standard Curve)</w:t>
      </w:r>
      <w:r w:rsidR="005C4727" w:rsidRPr="00DF3F97">
        <w:rPr>
          <w:rFonts w:ascii="TH SarabunPSK" w:eastAsia="Times New Roman" w:hAnsi="TH SarabunPSK" w:cs="TH SarabunPSK"/>
          <w:sz w:val="28"/>
          <w:cs/>
        </w:rPr>
        <w:t xml:space="preserve"> </w:t>
      </w:r>
      <w:r w:rsidRPr="00DF3F97">
        <w:rPr>
          <w:rFonts w:ascii="TH SarabunPSK" w:eastAsia="Times New Roman" w:hAnsi="TH SarabunPSK" w:cs="TH SarabunPSK"/>
          <w:sz w:val="28"/>
        </w:rPr>
        <w:t xml:space="preserve"> </w:t>
      </w:r>
      <w:r w:rsidRPr="00DF3F97">
        <w:rPr>
          <w:rFonts w:ascii="TH SarabunPSK" w:eastAsia="Times New Roman" w:hAnsi="TH SarabunPSK" w:cs="TH SarabunPSK"/>
          <w:sz w:val="28"/>
          <w:cs/>
        </w:rPr>
        <w:t>คือ</w:t>
      </w:r>
      <w:r w:rsidR="006D5576">
        <w:rPr>
          <w:rFonts w:ascii="TH SarabunPSK" w:eastAsia="Times New Roman" w:hAnsi="TH SarabunPSK" w:cs="TH SarabunPSK" w:hint="cs"/>
          <w:sz w:val="28"/>
          <w:cs/>
        </w:rPr>
        <w:t>ค่าความชัน</w:t>
      </w:r>
      <w:r w:rsidR="007C10DA">
        <w:rPr>
          <w:rFonts w:ascii="TH SarabunPSK" w:eastAsia="Times New Roman" w:hAnsi="TH SarabunPSK" w:cs="TH SarabunPSK" w:hint="cs"/>
          <w:sz w:val="28"/>
          <w:cs/>
        </w:rPr>
        <w:t>ของเส้</w:t>
      </w:r>
      <w:r w:rsidR="005C4727">
        <w:rPr>
          <w:rFonts w:ascii="TH SarabunPSK" w:eastAsia="Times New Roman" w:hAnsi="TH SarabunPSK" w:cs="TH SarabunPSK" w:hint="cs"/>
          <w:sz w:val="28"/>
          <w:cs/>
        </w:rPr>
        <w:t>น</w:t>
      </w:r>
      <w:r w:rsidR="007C10DA">
        <w:rPr>
          <w:rFonts w:ascii="TH SarabunPSK" w:eastAsia="Times New Roman" w:hAnsi="TH SarabunPSK" w:cs="TH SarabunPSK" w:hint="cs"/>
          <w:sz w:val="28"/>
          <w:cs/>
        </w:rPr>
        <w:t>มาตรฐาน</w:t>
      </w:r>
      <w:r w:rsidRPr="00DF3F97">
        <w:rPr>
          <w:rFonts w:ascii="TH SarabunPSK" w:eastAsia="Times New Roman" w:hAnsi="TH SarabunPSK" w:cs="TH SarabunPSK"/>
          <w:sz w:val="28"/>
          <w:cs/>
        </w:rPr>
        <w:t xml:space="preserve">และ </w:t>
      </w:r>
      <w:r w:rsidR="005B5049">
        <w:rPr>
          <w:rFonts w:ascii="TH SarabunPSK" w:eastAsia="Times New Roman" w:hAnsi="TH SarabunPSK" w:cs="TH SarabunPSK"/>
          <w:sz w:val="28"/>
        </w:rPr>
        <w:t>K</w:t>
      </w:r>
      <w:r w:rsidR="002B79DB">
        <w:rPr>
          <w:rFonts w:ascii="TH SarabunPSK" w:eastAsia="Times New Roman" w:hAnsi="TH SarabunPSK" w:cs="TH SarabunPSK"/>
          <w:sz w:val="28"/>
        </w:rPr>
        <w:t>0</w:t>
      </w:r>
      <w:r w:rsidRPr="00DF3F97">
        <w:rPr>
          <w:rFonts w:ascii="TH SarabunPSK" w:eastAsia="Times New Roman" w:hAnsi="TH SarabunPSK" w:cs="TH SarabunPSK"/>
          <w:sz w:val="28"/>
        </w:rPr>
        <w:t xml:space="preserve"> </w:t>
      </w:r>
      <w:r w:rsidR="005C4727" w:rsidRPr="005C4727">
        <w:rPr>
          <w:rFonts w:ascii="TH SarabunPSK" w:eastAsia="Times New Roman" w:hAnsi="TH SarabunPSK" w:cs="TH SarabunPSK"/>
          <w:sz w:val="28"/>
        </w:rPr>
        <w:t>(Intercept)</w:t>
      </w:r>
      <w:r w:rsidR="005C4727">
        <w:rPr>
          <w:rFonts w:ascii="TH SarabunPSK" w:eastAsia="Times New Roman" w:hAnsi="TH SarabunPSK" w:cs="TH SarabunPSK"/>
          <w:sz w:val="28"/>
        </w:rPr>
        <w:t xml:space="preserve"> </w:t>
      </w:r>
      <w:r w:rsidRPr="00DF3F97">
        <w:rPr>
          <w:rFonts w:ascii="TH SarabunPSK" w:eastAsia="Times New Roman" w:hAnsi="TH SarabunPSK" w:cs="TH SarabunPSK"/>
          <w:sz w:val="28"/>
          <w:cs/>
        </w:rPr>
        <w:t>คือ</w:t>
      </w:r>
      <w:r w:rsidR="002B79DB">
        <w:rPr>
          <w:rFonts w:ascii="TH SarabunPSK" w:eastAsia="Times New Roman" w:hAnsi="TH SarabunPSK" w:cs="TH SarabunPSK" w:hint="cs"/>
          <w:sz w:val="28"/>
          <w:cs/>
        </w:rPr>
        <w:t>ค่าจุดตัดแกน</w:t>
      </w:r>
      <w:r w:rsidR="002B79DB">
        <w:rPr>
          <w:rFonts w:ascii="TH SarabunPSK" w:eastAsia="Times New Roman" w:hAnsi="TH SarabunPSK" w:cs="TH SarabunPSK"/>
          <w:sz w:val="28"/>
        </w:rPr>
        <w:t xml:space="preserve"> Y</w:t>
      </w:r>
      <w:r w:rsidRPr="00DF3F97">
        <w:rPr>
          <w:rFonts w:ascii="TH SarabunPSK" w:eastAsia="Times New Roman" w:hAnsi="TH SarabunPSK" w:cs="TH SarabunPSK"/>
          <w:sz w:val="28"/>
          <w:cs/>
        </w:rPr>
        <w:t xml:space="preserve"> </w:t>
      </w:r>
    </w:p>
    <w:p w14:paraId="1E6EBEA7" w14:textId="77777777" w:rsidR="00B36410" w:rsidRPr="00DF3F97" w:rsidRDefault="00B36410" w:rsidP="00657368">
      <w:pPr>
        <w:spacing w:after="52"/>
        <w:jc w:val="thaiDistribute"/>
        <w:rPr>
          <w:rFonts w:ascii="TH SarabunPSK" w:eastAsia="Times New Roman" w:hAnsi="TH SarabunPSK" w:cs="TH SarabunPSK"/>
          <w:sz w:val="28"/>
        </w:rPr>
      </w:pPr>
    </w:p>
    <w:p w14:paraId="58B8AEA4" w14:textId="6E72F1E2" w:rsidR="00154442" w:rsidRDefault="009E625E" w:rsidP="004A43DE">
      <w:pPr>
        <w:spacing w:after="0"/>
        <w:jc w:val="thaiDistribute"/>
        <w:rPr>
          <w:rFonts w:ascii="TH SarabunPSK" w:eastAsia="TH Sarabun PSK" w:hAnsi="TH SarabunPSK" w:cs="TH SarabunPSK"/>
          <w:sz w:val="28"/>
          <w:lang w:val="en"/>
        </w:rPr>
      </w:pPr>
      <w:r w:rsidRPr="00DF3F97">
        <w:rPr>
          <w:rFonts w:ascii="TH SarabunPSK" w:eastAsia="TH Sarabun PSK" w:hAnsi="TH SarabunPSK" w:cs="TH SarabunPSK" w:hint="cs"/>
          <w:b/>
          <w:bCs/>
          <w:sz w:val="28"/>
          <w:cs/>
          <w:lang w:val="en"/>
        </w:rPr>
        <w:t xml:space="preserve">ตอนที่ 3 </w:t>
      </w:r>
      <w:r w:rsidR="004A43DE" w:rsidRPr="00DF3F97">
        <w:rPr>
          <w:rFonts w:ascii="TH SarabunPSK" w:eastAsia="TH Sarabun PSK" w:hAnsi="TH SarabunPSK" w:cs="TH SarabunPSK"/>
          <w:sz w:val="28"/>
          <w:cs/>
          <w:lang w:val="en"/>
        </w:rPr>
        <w:t>การศึกษาประสิทธิภาพของสารสกัด</w:t>
      </w:r>
      <w:r w:rsidR="004A43DE" w:rsidRPr="00DF3F97">
        <w:rPr>
          <w:rFonts w:ascii="TH SarabunPSK" w:eastAsia="TH Sarabun PSK" w:hAnsi="TH SarabunPSK" w:cs="TH SarabunPSK"/>
          <w:sz w:val="28"/>
          <w:lang w:val="en"/>
        </w:rPr>
        <w:br/>
      </w:r>
      <w:proofErr w:type="spellStart"/>
      <w:r w:rsidR="004A43DE" w:rsidRPr="00DF3F97">
        <w:rPr>
          <w:rFonts w:ascii="TH SarabunPSK" w:eastAsia="TH Sarabun PSK" w:hAnsi="TH SarabunPSK" w:cs="TH SarabunPSK"/>
          <w:sz w:val="28"/>
          <w:cs/>
          <w:lang w:val="en"/>
        </w:rPr>
        <w:t>ฟี</w:t>
      </w:r>
      <w:proofErr w:type="spellEnd"/>
      <w:r w:rsidR="004A43DE" w:rsidRPr="00DF3F97">
        <w:rPr>
          <w:rFonts w:ascii="TH SarabunPSK" w:eastAsia="TH Sarabun PSK" w:hAnsi="TH SarabunPSK" w:cs="TH SarabunPSK"/>
          <w:sz w:val="28"/>
          <w:cs/>
          <w:lang w:val="en"/>
        </w:rPr>
        <w:t>นอ</w:t>
      </w:r>
      <w:proofErr w:type="spellStart"/>
      <w:r w:rsidR="004A43DE" w:rsidRPr="00DF3F97">
        <w:rPr>
          <w:rFonts w:ascii="TH SarabunPSK" w:eastAsia="TH Sarabun PSK" w:hAnsi="TH SarabunPSK" w:cs="TH SarabunPSK"/>
          <w:sz w:val="28"/>
          <w:cs/>
          <w:lang w:val="en"/>
        </w:rPr>
        <w:t>ลิก</w:t>
      </w:r>
      <w:proofErr w:type="spellEnd"/>
      <w:r w:rsidR="004A43DE" w:rsidRPr="00DF3F97">
        <w:rPr>
          <w:rFonts w:ascii="TH SarabunPSK" w:eastAsia="TH Sarabun PSK" w:hAnsi="TH SarabunPSK" w:cs="TH SarabunPSK"/>
          <w:sz w:val="28"/>
          <w:cs/>
          <w:lang w:val="en"/>
        </w:rPr>
        <w:t>ในการชะลอความเปรี้ยวของกุ้งจ่อม</w:t>
      </w:r>
      <w:r w:rsidR="004A43DE" w:rsidRPr="00DF3F97">
        <w:rPr>
          <w:rFonts w:ascii="TH SarabunPSK" w:eastAsia="TH Sarabun PSK" w:hAnsi="TH SarabunPSK" w:cs="TH SarabunPSK"/>
          <w:sz w:val="28"/>
          <w:lang w:val="en"/>
        </w:rPr>
        <w:br/>
      </w:r>
      <w:r w:rsidR="004A43DE" w:rsidRPr="00DF3F97">
        <w:rPr>
          <w:rFonts w:ascii="TH SarabunPSK" w:eastAsia="TH Sarabun PSK" w:hAnsi="TH SarabunPSK" w:cs="TH SarabunPSK"/>
          <w:sz w:val="28"/>
          <w:cs/>
          <w:lang w:val="en"/>
        </w:rPr>
        <w:t xml:space="preserve">การทดลองแบ่งออกเป็น </w:t>
      </w:r>
      <w:r w:rsidR="004A43DE" w:rsidRPr="00DF3F97">
        <w:rPr>
          <w:rFonts w:ascii="TH SarabunPSK" w:eastAsia="TH Sarabun PSK" w:hAnsi="TH SarabunPSK" w:cs="TH SarabunPSK"/>
          <w:sz w:val="28"/>
          <w:lang w:val="en"/>
        </w:rPr>
        <w:t xml:space="preserve">8 </w:t>
      </w:r>
      <w:r w:rsidR="004A43DE" w:rsidRPr="00DF3F97">
        <w:rPr>
          <w:rFonts w:ascii="TH SarabunPSK" w:eastAsia="TH Sarabun PSK" w:hAnsi="TH SarabunPSK" w:cs="TH SarabunPSK"/>
          <w:sz w:val="28"/>
          <w:cs/>
          <w:lang w:val="en"/>
        </w:rPr>
        <w:t>ชุดการทดลอง ดำเนินการใน</w:t>
      </w:r>
      <w:proofErr w:type="spellStart"/>
      <w:r w:rsidR="004A43DE" w:rsidRPr="00DF3F97">
        <w:rPr>
          <w:rFonts w:ascii="TH SarabunPSK" w:eastAsia="TH Sarabun PSK" w:hAnsi="TH SarabunPSK" w:cs="TH SarabunPSK"/>
          <w:sz w:val="28"/>
          <w:cs/>
          <w:lang w:val="en"/>
        </w:rPr>
        <w:t>บีก</w:t>
      </w:r>
      <w:proofErr w:type="spellEnd"/>
      <w:r w:rsidR="004A43DE" w:rsidRPr="00DF3F97">
        <w:rPr>
          <w:rFonts w:ascii="TH SarabunPSK" w:eastAsia="TH Sarabun PSK" w:hAnsi="TH SarabunPSK" w:cs="TH SarabunPSK"/>
          <w:sz w:val="28"/>
          <w:cs/>
          <w:lang w:val="en"/>
        </w:rPr>
        <w:t xml:space="preserve">เกอร์ขนาด </w:t>
      </w:r>
      <w:r w:rsidR="004A43DE" w:rsidRPr="00DF3F97">
        <w:rPr>
          <w:rFonts w:ascii="TH SarabunPSK" w:eastAsia="TH Sarabun PSK" w:hAnsi="TH SarabunPSK" w:cs="TH SarabunPSK"/>
          <w:sz w:val="28"/>
          <w:lang w:val="en"/>
        </w:rPr>
        <w:t>100 mL</w:t>
      </w:r>
      <w:r w:rsidR="004A43DE" w:rsidRPr="00DF3F97">
        <w:rPr>
          <w:rFonts w:ascii="TH SarabunPSK" w:eastAsia="TH Sarabun PSK" w:hAnsi="TH SarabunPSK" w:cs="TH SarabunPSK"/>
          <w:sz w:val="28"/>
          <w:cs/>
          <w:lang w:val="en"/>
        </w:rPr>
        <w:t xml:space="preserve"> โดยบรรจุน้ำกุ้งจ่อม ปริมาตรใบละ </w:t>
      </w:r>
      <w:r w:rsidR="004A43DE" w:rsidRPr="00DF3F97">
        <w:rPr>
          <w:rFonts w:ascii="TH SarabunPSK" w:eastAsia="TH Sarabun PSK" w:hAnsi="TH SarabunPSK" w:cs="TH SarabunPSK"/>
          <w:sz w:val="28"/>
          <w:lang w:val="en"/>
        </w:rPr>
        <w:t>4 mL</w:t>
      </w:r>
      <w:r w:rsidR="004A43DE" w:rsidRPr="00DF3F97">
        <w:rPr>
          <w:rFonts w:ascii="TH SarabunPSK" w:eastAsia="TH Sarabun PSK" w:hAnsi="TH SarabunPSK" w:cs="TH SarabunPSK"/>
          <w:sz w:val="28"/>
          <w:cs/>
          <w:lang w:val="en"/>
        </w:rPr>
        <w:t xml:space="preserve"> จากนั้นทำการ</w:t>
      </w:r>
      <w:r w:rsidR="004A43DE" w:rsidRPr="007D23C6">
        <w:rPr>
          <w:rFonts w:ascii="TH SarabunPSK" w:eastAsia="TH Sarabun PSK" w:hAnsi="TH SarabunPSK" w:cs="TH SarabunPSK"/>
          <w:sz w:val="28"/>
          <w:cs/>
          <w:lang w:val="en"/>
        </w:rPr>
        <w:t>เติมสารสกัด</w:t>
      </w:r>
      <w:proofErr w:type="spellStart"/>
      <w:r w:rsidR="004A43DE" w:rsidRPr="007D23C6">
        <w:rPr>
          <w:rFonts w:ascii="TH SarabunPSK" w:eastAsia="TH Sarabun PSK" w:hAnsi="TH SarabunPSK" w:cs="TH SarabunPSK"/>
          <w:sz w:val="28"/>
          <w:cs/>
          <w:lang w:val="en"/>
        </w:rPr>
        <w:t>ฟี</w:t>
      </w:r>
      <w:proofErr w:type="spellEnd"/>
      <w:r w:rsidR="004A43DE" w:rsidRPr="008B0931">
        <w:rPr>
          <w:rFonts w:ascii="TH SarabunPSK" w:eastAsia="TH Sarabun PSK" w:hAnsi="TH SarabunPSK" w:cs="TH SarabunPSK"/>
          <w:sz w:val="28"/>
          <w:cs/>
          <w:lang w:val="en"/>
        </w:rPr>
        <w:t>นอ</w:t>
      </w:r>
      <w:proofErr w:type="spellStart"/>
      <w:r w:rsidR="004A43DE" w:rsidRPr="008B0931">
        <w:rPr>
          <w:rFonts w:ascii="TH SarabunPSK" w:eastAsia="TH Sarabun PSK" w:hAnsi="TH SarabunPSK" w:cs="TH SarabunPSK"/>
          <w:sz w:val="28"/>
          <w:cs/>
          <w:lang w:val="en"/>
        </w:rPr>
        <w:t>ลิก</w:t>
      </w:r>
      <w:proofErr w:type="spellEnd"/>
      <w:r w:rsidR="004A43DE" w:rsidRPr="008B0931">
        <w:rPr>
          <w:rFonts w:ascii="TH SarabunPSK" w:eastAsia="TH Sarabun PSK" w:hAnsi="TH SarabunPSK" w:cs="TH SarabunPSK"/>
          <w:sz w:val="28"/>
          <w:cs/>
          <w:lang w:val="en"/>
        </w:rPr>
        <w:t xml:space="preserve">จากกะหล่ำม่วงในปริมาตรที่แตกต่างกัน ได้แก่ </w:t>
      </w:r>
      <w:r w:rsidR="004A43DE" w:rsidRPr="008B0931">
        <w:rPr>
          <w:rFonts w:ascii="TH SarabunPSK" w:eastAsia="TH Sarabun PSK" w:hAnsi="TH SarabunPSK" w:cs="TH SarabunPSK"/>
          <w:sz w:val="28"/>
          <w:lang w:val="en"/>
        </w:rPr>
        <w:t xml:space="preserve">0, 0.5, 1.0, 1.5, 2.0, 2.5, 3.0 </w:t>
      </w:r>
      <w:r w:rsidR="004A43DE" w:rsidRPr="008B0931">
        <w:rPr>
          <w:rFonts w:ascii="TH SarabunPSK" w:eastAsia="TH Sarabun PSK" w:hAnsi="TH SarabunPSK" w:cs="TH SarabunPSK"/>
          <w:sz w:val="28"/>
          <w:cs/>
          <w:lang w:val="en"/>
        </w:rPr>
        <w:t xml:space="preserve">และ </w:t>
      </w:r>
      <w:r w:rsidR="004A43DE" w:rsidRPr="008B0931">
        <w:rPr>
          <w:rFonts w:ascii="TH SarabunPSK" w:eastAsia="TH Sarabun PSK" w:hAnsi="TH SarabunPSK" w:cs="TH SarabunPSK"/>
          <w:sz w:val="28"/>
          <w:lang w:val="en"/>
        </w:rPr>
        <w:t>3.5</w:t>
      </w:r>
      <w:r w:rsidR="004A43DE" w:rsidRPr="004A43DE">
        <w:rPr>
          <w:rFonts w:ascii="TH SarabunPSK" w:eastAsia="TH Sarabun PSK" w:hAnsi="TH SarabunPSK" w:cs="TH SarabunPSK"/>
          <w:sz w:val="32"/>
          <w:szCs w:val="32"/>
          <w:lang w:val="en"/>
        </w:rPr>
        <w:t xml:space="preserve"> </w:t>
      </w:r>
      <w:r w:rsidR="004A43DE" w:rsidRPr="00DF3F97">
        <w:rPr>
          <w:rFonts w:ascii="TH SarabunPSK" w:eastAsia="TH Sarabun PSK" w:hAnsi="TH SarabunPSK" w:cs="TH SarabunPSK"/>
          <w:sz w:val="28"/>
          <w:lang w:val="en"/>
        </w:rPr>
        <w:t>mL</w:t>
      </w:r>
      <w:r w:rsidR="004A43DE" w:rsidRPr="00DF3F97">
        <w:rPr>
          <w:rFonts w:ascii="TH SarabunPSK" w:eastAsia="TH Sarabun PSK" w:hAnsi="TH SarabunPSK" w:cs="TH SarabunPSK"/>
          <w:sz w:val="28"/>
          <w:cs/>
          <w:lang w:val="en"/>
        </w:rPr>
        <w:t xml:space="preserve"> ตามลำดับ </w:t>
      </w:r>
      <w:r w:rsidR="004A43DE" w:rsidRPr="00DF3F97">
        <w:rPr>
          <w:rFonts w:ascii="TH SarabunPSK" w:eastAsia="TH Sarabun PSK" w:hAnsi="TH SarabunPSK" w:cs="TH SarabunPSK"/>
          <w:sz w:val="28"/>
          <w:cs/>
          <w:lang w:val="en"/>
        </w:rPr>
        <w:t>ผสมสารละลายให้เข้ากันด้วยเครื่องกวนสารละลายด้วยแม่เหล็ก (</w:t>
      </w:r>
      <w:r w:rsidR="004A43DE" w:rsidRPr="00DF3F97">
        <w:rPr>
          <w:rFonts w:ascii="TH SarabunPSK" w:eastAsia="TH Sarabun PSK" w:hAnsi="TH SarabunPSK" w:cs="TH SarabunPSK"/>
          <w:sz w:val="28"/>
          <w:lang w:val="en"/>
        </w:rPr>
        <w:t xml:space="preserve">Magnetic Stirrer) </w:t>
      </w:r>
      <w:r w:rsidR="004A43DE" w:rsidRPr="00DF3F97">
        <w:rPr>
          <w:rFonts w:ascii="TH SarabunPSK" w:eastAsia="TH Sarabun PSK" w:hAnsi="TH SarabunPSK" w:cs="TH SarabunPSK"/>
          <w:sz w:val="28"/>
          <w:cs/>
          <w:lang w:val="en"/>
        </w:rPr>
        <w:t>จนสารผสมเป็นเนื้อเดียวกัน ติดตามตรวจสอบประสิทธิภาพการยับยั้งความเปรี้ยวโดยการวัดค่าความเป็นกรด-ด่าง (</w:t>
      </w:r>
      <w:r w:rsidR="004A43DE" w:rsidRPr="00DF3F97">
        <w:rPr>
          <w:rFonts w:ascii="TH SarabunPSK" w:eastAsia="TH Sarabun PSK" w:hAnsi="TH SarabunPSK" w:cs="TH SarabunPSK"/>
          <w:sz w:val="28"/>
          <w:lang w:val="en"/>
        </w:rPr>
        <w:t xml:space="preserve">pH) </w:t>
      </w:r>
      <w:r w:rsidR="004A43DE" w:rsidRPr="00DF3F97">
        <w:rPr>
          <w:rFonts w:ascii="TH SarabunPSK" w:eastAsia="TH Sarabun PSK" w:hAnsi="TH SarabunPSK" w:cs="TH SarabunPSK"/>
          <w:sz w:val="28"/>
          <w:cs/>
          <w:lang w:val="en"/>
        </w:rPr>
        <w:t xml:space="preserve">ด้วยเครื่อง </w:t>
      </w:r>
      <w:r w:rsidR="004A43DE" w:rsidRPr="00DF3F97">
        <w:rPr>
          <w:rFonts w:ascii="TH SarabunPSK" w:eastAsia="TH Sarabun PSK" w:hAnsi="TH SarabunPSK" w:cs="TH SarabunPSK"/>
          <w:sz w:val="28"/>
          <w:lang w:val="en"/>
        </w:rPr>
        <w:t xml:space="preserve">pH Meter </w:t>
      </w:r>
      <w:r w:rsidR="004A43DE" w:rsidRPr="00DF3F97">
        <w:rPr>
          <w:rFonts w:ascii="TH SarabunPSK" w:eastAsia="TH Sarabun PSK" w:hAnsi="TH SarabunPSK" w:cs="TH SarabunPSK"/>
          <w:sz w:val="28"/>
          <w:cs/>
          <w:lang w:val="en"/>
        </w:rPr>
        <w:t xml:space="preserve"> โดยทำวัดค่าเริ่มต้น (</w:t>
      </w:r>
      <w:r w:rsidR="004A43DE" w:rsidRPr="00DF3F97">
        <w:rPr>
          <w:rFonts w:ascii="TH SarabunPSK" w:eastAsia="TH Sarabun PSK" w:hAnsi="TH SarabunPSK" w:cs="TH SarabunPSK"/>
          <w:sz w:val="28"/>
          <w:lang w:val="en"/>
        </w:rPr>
        <w:t xml:space="preserve">Day 0) </w:t>
      </w:r>
      <w:r w:rsidR="004A43DE" w:rsidRPr="00DF3F97">
        <w:rPr>
          <w:rFonts w:ascii="TH SarabunPSK" w:eastAsia="TH Sarabun PSK" w:hAnsi="TH SarabunPSK" w:cs="TH SarabunPSK"/>
          <w:sz w:val="28"/>
          <w:cs/>
          <w:lang w:val="en"/>
        </w:rPr>
        <w:t xml:space="preserve">และติดตามการเปลี่ยนแปลงอย่างต่อเนื่องทุกวันเป็นเวลา </w:t>
      </w:r>
      <w:r w:rsidR="004A43DE" w:rsidRPr="00DF3F97">
        <w:rPr>
          <w:rFonts w:ascii="TH SarabunPSK" w:eastAsia="TH Sarabun PSK" w:hAnsi="TH SarabunPSK" w:cs="TH SarabunPSK"/>
          <w:sz w:val="28"/>
          <w:lang w:val="en"/>
        </w:rPr>
        <w:t xml:space="preserve">3 </w:t>
      </w:r>
      <w:r w:rsidR="004A43DE" w:rsidRPr="00DF3F97">
        <w:rPr>
          <w:rFonts w:ascii="TH SarabunPSK" w:eastAsia="TH Sarabun PSK" w:hAnsi="TH SarabunPSK" w:cs="TH SarabunPSK"/>
          <w:sz w:val="28"/>
          <w:cs/>
          <w:lang w:val="en"/>
        </w:rPr>
        <w:t>วัน (</w:t>
      </w:r>
      <w:r w:rsidR="004A43DE" w:rsidRPr="00DF3F97">
        <w:rPr>
          <w:rFonts w:ascii="TH SarabunPSK" w:eastAsia="TH Sarabun PSK" w:hAnsi="TH SarabunPSK" w:cs="TH SarabunPSK"/>
          <w:sz w:val="28"/>
          <w:lang w:val="en"/>
        </w:rPr>
        <w:t xml:space="preserve">Day 1, Day 2, </w:t>
      </w:r>
      <w:r w:rsidR="004A43DE" w:rsidRPr="00DF3F97">
        <w:rPr>
          <w:rFonts w:ascii="TH SarabunPSK" w:eastAsia="TH Sarabun PSK" w:hAnsi="TH SarabunPSK" w:cs="TH SarabunPSK"/>
          <w:sz w:val="28"/>
          <w:cs/>
          <w:lang w:val="en"/>
        </w:rPr>
        <w:t xml:space="preserve">และ </w:t>
      </w:r>
      <w:r w:rsidR="004A43DE" w:rsidRPr="00DF3F97">
        <w:rPr>
          <w:rFonts w:ascii="TH SarabunPSK" w:eastAsia="TH Sarabun PSK" w:hAnsi="TH SarabunPSK" w:cs="TH SarabunPSK"/>
          <w:sz w:val="28"/>
          <w:lang w:val="en"/>
        </w:rPr>
        <w:t>Day 3)</w:t>
      </w:r>
    </w:p>
    <w:p w14:paraId="60340931" w14:textId="77777777" w:rsidR="00B36410" w:rsidRPr="00DF3F97" w:rsidRDefault="00B36410" w:rsidP="004A43DE">
      <w:pPr>
        <w:spacing w:after="0"/>
        <w:jc w:val="thaiDistribute"/>
        <w:rPr>
          <w:rFonts w:ascii="TH SarabunPSK" w:eastAsia="TH Sarabun PSK" w:hAnsi="TH SarabunPSK" w:cs="TH SarabunPSK"/>
          <w:sz w:val="28"/>
          <w:lang w:val="en"/>
        </w:rPr>
      </w:pPr>
    </w:p>
    <w:p w14:paraId="450B0CA8" w14:textId="77777777" w:rsidR="004A43DE" w:rsidRPr="00DF3F97" w:rsidRDefault="00126AD7" w:rsidP="00947588">
      <w:pPr>
        <w:spacing w:after="0" w:line="240" w:lineRule="auto"/>
        <w:jc w:val="both"/>
        <w:rPr>
          <w:rFonts w:ascii="TH SarabunPSK" w:eastAsia="TH Sarabun PSK" w:hAnsi="TH SarabunPSK" w:cs="TH SarabunPSK"/>
          <w:sz w:val="28"/>
        </w:rPr>
      </w:pPr>
      <w:r w:rsidRPr="00DF3F97">
        <w:rPr>
          <w:rFonts w:ascii="TH SarabunPSK" w:eastAsia="TH Sarabun PSK" w:hAnsi="TH SarabunPSK" w:cs="TH SarabunPSK" w:hint="cs"/>
          <w:b/>
          <w:bCs/>
          <w:sz w:val="28"/>
          <w:cs/>
          <w:lang w:val="en"/>
        </w:rPr>
        <w:t xml:space="preserve">ตอนที่ </w:t>
      </w:r>
      <w:r w:rsidRPr="00DF3F97">
        <w:rPr>
          <w:rFonts w:ascii="TH SarabunPSK" w:eastAsia="TH Sarabun PSK" w:hAnsi="TH SarabunPSK" w:cs="TH SarabunPSK" w:hint="cs"/>
          <w:b/>
          <w:bCs/>
          <w:sz w:val="28"/>
          <w:lang w:val="en"/>
        </w:rPr>
        <w:t>4</w:t>
      </w:r>
      <w:r w:rsidRPr="00DF3F97">
        <w:rPr>
          <w:rFonts w:ascii="TH SarabunPSK" w:eastAsia="TH Sarabun PSK" w:hAnsi="TH SarabunPSK" w:cs="TH SarabunPSK" w:hint="cs"/>
          <w:b/>
          <w:bCs/>
          <w:sz w:val="28"/>
          <w:cs/>
          <w:lang w:val="en"/>
        </w:rPr>
        <w:t xml:space="preserve"> </w:t>
      </w:r>
      <w:r w:rsidR="004A43DE" w:rsidRPr="00DF3F97">
        <w:rPr>
          <w:rFonts w:ascii="TH SarabunPSK" w:eastAsia="TH Sarabun PSK" w:hAnsi="TH SarabunPSK" w:cs="TH SarabunPSK"/>
          <w:sz w:val="28"/>
          <w:cs/>
        </w:rPr>
        <w:t>การขึ้นรูปผลิตภัณฑ์นวัตกรรมสารสกัดแห้ง</w:t>
      </w:r>
      <w:r w:rsidR="004A43DE" w:rsidRPr="00DF3F97">
        <w:rPr>
          <w:rFonts w:ascii="TH SarabunPSK" w:eastAsia="TH Sarabun PSK" w:hAnsi="TH SarabunPSK" w:cs="TH SarabunPSK" w:hint="cs"/>
          <w:sz w:val="28"/>
          <w:cs/>
        </w:rPr>
        <w:t xml:space="preserve"> </w:t>
      </w:r>
    </w:p>
    <w:p w14:paraId="275D2D1C" w14:textId="79CA1910" w:rsidR="008F4375" w:rsidRDefault="004A43DE" w:rsidP="004A43DE">
      <w:pPr>
        <w:spacing w:after="0" w:line="240" w:lineRule="auto"/>
        <w:jc w:val="thaiDistribute"/>
        <w:rPr>
          <w:rFonts w:ascii="TH SarabunPSK" w:eastAsia="TH Sarabun PSK" w:hAnsi="TH SarabunPSK" w:cs="TH SarabunPSK"/>
          <w:sz w:val="28"/>
        </w:rPr>
      </w:pPr>
      <w:r w:rsidRPr="00DF3F97">
        <w:rPr>
          <w:rFonts w:ascii="TH SarabunPSK" w:eastAsia="TH Sarabun PSK" w:hAnsi="TH SarabunPSK" w:cs="TH SarabunPSK"/>
          <w:sz w:val="28"/>
          <w:cs/>
        </w:rPr>
        <w:t>เพื่อความสะดวกในการใช้งานและการขนส่ง นำสารสกัดกะหล่ำม่วงในลักษณะของเหลวหนืดไปอบแห้งที่อุณหภูมิ 40 องศาเซลเซียสเพื่อไล่ความชื้นจนสารเปลี่ยนสถานะเป็นของแข็งแห้ง จากนั้นนำมาบดละเอียดและบรรจุลงในบรรจุภัณฑ์ที่ปิดสนิทเพื่อป้องกันความชื้นและคงสภาพการใช้งานของสารออกฤทธิ์</w:t>
      </w:r>
    </w:p>
    <w:p w14:paraId="6C29F177" w14:textId="77777777" w:rsidR="00B36410" w:rsidRPr="00DF3F97" w:rsidRDefault="00B36410" w:rsidP="004A43DE">
      <w:pPr>
        <w:spacing w:after="0" w:line="240" w:lineRule="auto"/>
        <w:jc w:val="thaiDistribute"/>
        <w:rPr>
          <w:rFonts w:ascii="TH SarabunPSK" w:eastAsia="TH Sarabun PSK" w:hAnsi="TH SarabunPSK" w:cs="TH SarabunPSK"/>
          <w:sz w:val="28"/>
        </w:rPr>
      </w:pPr>
    </w:p>
    <w:p w14:paraId="11FF1C31" w14:textId="3D3D343B" w:rsidR="004A43DE" w:rsidRPr="00DF3F97" w:rsidRDefault="004A43DE" w:rsidP="004A43DE">
      <w:pPr>
        <w:spacing w:after="0" w:line="240" w:lineRule="auto"/>
        <w:jc w:val="thaiDistribute"/>
        <w:rPr>
          <w:rFonts w:ascii="TH SarabunPSK" w:eastAsia="TH Sarabun PSK" w:hAnsi="TH SarabunPSK" w:cs="TH SarabunPSK"/>
          <w:sz w:val="28"/>
        </w:rPr>
      </w:pPr>
      <w:r w:rsidRPr="00DF3F97">
        <w:rPr>
          <w:rFonts w:ascii="TH SarabunPSK" w:eastAsia="TH Sarabun PSK" w:hAnsi="TH SarabunPSK" w:cs="TH SarabunPSK" w:hint="cs"/>
          <w:b/>
          <w:bCs/>
          <w:sz w:val="28"/>
          <w:cs/>
        </w:rPr>
        <w:t>ตอนที่</w:t>
      </w:r>
      <w:r w:rsidRPr="00DF3F97">
        <w:rPr>
          <w:rFonts w:ascii="TH SarabunPSK" w:eastAsia="TH Sarabun PSK" w:hAnsi="TH SarabunPSK" w:cs="TH SarabunPSK"/>
          <w:b/>
          <w:bCs/>
          <w:sz w:val="28"/>
        </w:rPr>
        <w:t xml:space="preserve"> 5</w:t>
      </w:r>
      <w:r w:rsidRPr="00DF3F97">
        <w:rPr>
          <w:rFonts w:ascii="TH SarabunPSK" w:eastAsia="TH Sarabun PSK" w:hAnsi="TH SarabunPSK" w:cs="TH SarabunPSK"/>
          <w:sz w:val="28"/>
        </w:rPr>
        <w:t xml:space="preserve"> </w:t>
      </w:r>
      <w:r w:rsidRPr="00DF3F97">
        <w:rPr>
          <w:rFonts w:ascii="TH SarabunPSK" w:eastAsia="TH Sarabun PSK" w:hAnsi="TH SarabunPSK" w:cs="TH SarabunPSK"/>
          <w:sz w:val="28"/>
          <w:cs/>
        </w:rPr>
        <w:t>การวิเคราะห์ทางสถิติ</w:t>
      </w:r>
    </w:p>
    <w:p w14:paraId="3B9C257F" w14:textId="24EB2936" w:rsidR="004A43DE" w:rsidRDefault="004A43DE" w:rsidP="004A43DE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DF3F97">
        <w:rPr>
          <w:rFonts w:ascii="TH SarabunPSK" w:hAnsi="TH SarabunPSK" w:cs="TH SarabunPSK" w:hint="cs"/>
          <w:sz w:val="28"/>
          <w:cs/>
        </w:rPr>
        <w:t xml:space="preserve">ข้อมูลผลการทดลองทั้งหมดทำการทดลองซ้ำ </w:t>
      </w:r>
      <w:r w:rsidRPr="00DF3F97">
        <w:rPr>
          <w:rFonts w:ascii="TH SarabunPSK" w:hAnsi="TH SarabunPSK" w:cs="TH SarabunPSK" w:hint="cs"/>
          <w:sz w:val="28"/>
        </w:rPr>
        <w:t xml:space="preserve">3 </w:t>
      </w:r>
      <w:r w:rsidRPr="00DF3F97">
        <w:rPr>
          <w:rFonts w:ascii="TH SarabunPSK" w:hAnsi="TH SarabunPSK" w:cs="TH SarabunPSK" w:hint="cs"/>
          <w:sz w:val="28"/>
          <w:cs/>
        </w:rPr>
        <w:t>ครั้ง และรายงานค่าเฉลี่ยร่วมกับส่วนเบี่ยงเบนมาตรฐาน (</w:t>
      </w:r>
      <m:oMath>
        <m:acc>
          <m:accPr>
            <m:chr m:val="̅"/>
            <m:ctrlPr>
              <w:rPr>
                <w:rFonts w:ascii="Cambria Math" w:eastAsia="Times New Roman" w:hAnsi="Cambria Math" w:cs="TH SarabunPSK" w:hint="cs"/>
                <w:sz w:val="28"/>
              </w:rPr>
            </m:ctrlPr>
          </m:accPr>
          <m:e>
            <m:r>
              <m:rPr>
                <m:nor/>
              </m:rPr>
              <w:rPr>
                <w:rFonts w:ascii="TH SarabunPSK" w:eastAsia="Times New Roman" w:hAnsi="TH SarabunPSK" w:cs="TH SarabunPSK" w:hint="cs"/>
                <w:sz w:val="28"/>
              </w:rPr>
              <m:t>x</m:t>
            </m:r>
          </m:e>
        </m:acc>
        <m:r>
          <m:rPr>
            <m:nor/>
          </m:rPr>
          <w:rPr>
            <w:rFonts w:ascii="TH SarabunPSK" w:eastAsia="Times New Roman" w:hAnsi="TH SarabunPSK" w:cs="TH SarabunPSK" w:hint="cs"/>
            <w:sz w:val="28"/>
          </w:rPr>
          <m:t>±SD</m:t>
        </m:r>
      </m:oMath>
      <w:r w:rsidRPr="00DF3F97">
        <w:rPr>
          <w:rFonts w:ascii="TH SarabunPSK" w:hAnsi="TH SarabunPSK" w:cs="TH SarabunPSK" w:hint="cs"/>
          <w:sz w:val="28"/>
        </w:rPr>
        <w:t xml:space="preserve">) </w:t>
      </w:r>
      <w:r w:rsidRPr="00DF3F97">
        <w:rPr>
          <w:rFonts w:ascii="TH SarabunPSK" w:hAnsi="TH SarabunPSK" w:cs="TH SarabunPSK" w:hint="cs"/>
          <w:sz w:val="28"/>
          <w:cs/>
        </w:rPr>
        <w:t xml:space="preserve">ทำการเปรียบเทียบความแตกต่างของค่าเฉลี่ย </w:t>
      </w:r>
      <w:r w:rsidRPr="00DF3F97">
        <w:rPr>
          <w:rFonts w:ascii="TH SarabunPSK" w:hAnsi="TH SarabunPSK" w:cs="TH SarabunPSK" w:hint="cs"/>
          <w:sz w:val="28"/>
        </w:rPr>
        <w:t xml:space="preserve">pH </w:t>
      </w:r>
      <w:r w:rsidRPr="00DF3F97">
        <w:rPr>
          <w:rFonts w:ascii="TH SarabunPSK" w:hAnsi="TH SarabunPSK" w:cs="TH SarabunPSK" w:hint="cs"/>
          <w:sz w:val="28"/>
          <w:cs/>
        </w:rPr>
        <w:t>ระหว่างกลุ่มควบคุมและกลุ่มทดลองที่เติมสารสกัดในระดับต่าง ๆ โดยใช้สถิติการวิเคราะห์ความแปรปรวนทางเดียว (</w:t>
      </w:r>
      <w:r w:rsidRPr="00DF3F97">
        <w:rPr>
          <w:rFonts w:ascii="TH SarabunPSK" w:hAnsi="TH SarabunPSK" w:cs="TH SarabunPSK" w:hint="cs"/>
          <w:sz w:val="28"/>
        </w:rPr>
        <w:t xml:space="preserve">One-way ANOVA) </w:t>
      </w:r>
      <w:r w:rsidRPr="00DF3F97">
        <w:rPr>
          <w:rFonts w:ascii="TH SarabunPSK" w:hAnsi="TH SarabunPSK" w:cs="TH SarabunPSK" w:hint="cs"/>
          <w:sz w:val="28"/>
          <w:cs/>
        </w:rPr>
        <w:t xml:space="preserve">และเปรียบเทียบความแตกต่างรายคู่ด้วยวิธี </w:t>
      </w:r>
      <w:r w:rsidRPr="00DF3F97">
        <w:rPr>
          <w:rFonts w:ascii="TH SarabunPSK" w:hAnsi="TH SarabunPSK" w:cs="TH SarabunPSK" w:hint="cs"/>
          <w:sz w:val="28"/>
        </w:rPr>
        <w:t xml:space="preserve">Tukey's HSD </w:t>
      </w:r>
      <w:r w:rsidRPr="00DF3F97">
        <w:rPr>
          <w:rFonts w:ascii="TH SarabunPSK" w:hAnsi="TH SarabunPSK" w:cs="TH SarabunPSK" w:hint="cs"/>
          <w:sz w:val="28"/>
          <w:cs/>
        </w:rPr>
        <w:t xml:space="preserve">ที่ระดับความเชื่อมั่นร้อยละ </w:t>
      </w:r>
      <w:r w:rsidRPr="00DF3F97">
        <w:rPr>
          <w:rFonts w:ascii="TH SarabunPSK" w:hAnsi="TH SarabunPSK" w:cs="TH SarabunPSK" w:hint="cs"/>
          <w:sz w:val="28"/>
        </w:rPr>
        <w:t>95 (</w:t>
      </w:r>
      <m:oMath>
        <m:r>
          <m:rPr>
            <m:nor/>
          </m:rPr>
          <w:rPr>
            <w:rFonts w:ascii="TH SarabunPSK" w:eastAsia="Times New Roman" w:hAnsi="TH SarabunPSK" w:cs="TH SarabunPSK" w:hint="cs"/>
            <w:sz w:val="28"/>
          </w:rPr>
          <m:t>p&lt;0.05</m:t>
        </m:r>
      </m:oMath>
      <w:r w:rsidRPr="00DF3F97">
        <w:rPr>
          <w:rFonts w:ascii="TH SarabunPSK" w:hAnsi="TH SarabunPSK" w:cs="TH SarabunPSK" w:hint="cs"/>
          <w:sz w:val="28"/>
        </w:rPr>
        <w:t>)</w:t>
      </w:r>
    </w:p>
    <w:p w14:paraId="68D0120A" w14:textId="77777777" w:rsidR="00B36410" w:rsidRPr="00DF3F97" w:rsidRDefault="00B36410" w:rsidP="004A43DE">
      <w:pPr>
        <w:spacing w:after="0" w:line="240" w:lineRule="auto"/>
        <w:jc w:val="thaiDistribute"/>
        <w:rPr>
          <w:rFonts w:ascii="TH SarabunPSK" w:eastAsia="TH Sarabun PSK" w:hAnsi="TH SarabunPSK" w:cs="TH SarabunPSK"/>
          <w:sz w:val="28"/>
        </w:rPr>
      </w:pPr>
    </w:p>
    <w:p w14:paraId="69E2D25E" w14:textId="593066EF" w:rsidR="00D70355" w:rsidRPr="00DF3F97" w:rsidRDefault="001B5BF5" w:rsidP="00D70355">
      <w:pPr>
        <w:spacing w:after="0" w:line="240" w:lineRule="auto"/>
        <w:jc w:val="both"/>
        <w:rPr>
          <w:rFonts w:ascii="TH SarabunPSK" w:eastAsia="TH Sarabun PSK" w:hAnsi="TH SarabunPSK" w:cs="TH SarabunPSK"/>
          <w:b/>
          <w:bCs/>
          <w:sz w:val="28"/>
          <w:lang w:val="en"/>
        </w:rPr>
      </w:pPr>
      <w:proofErr w:type="spellStart"/>
      <w:r w:rsidRPr="00DF3F97">
        <w:rPr>
          <w:rFonts w:ascii="TH SarabunPSK" w:eastAsia="TH Sarabun PSK" w:hAnsi="TH SarabunPSK" w:cs="TH SarabunPSK" w:hint="cs"/>
          <w:b/>
          <w:bCs/>
          <w:sz w:val="28"/>
        </w:rPr>
        <w:t>ผล</w:t>
      </w:r>
      <w:proofErr w:type="spellEnd"/>
      <w:r w:rsidRPr="00DF3F97">
        <w:rPr>
          <w:rFonts w:ascii="TH SarabunPSK" w:eastAsia="TH Sarabun PSK" w:hAnsi="TH SarabunPSK" w:cs="TH SarabunPSK" w:hint="cs"/>
          <w:b/>
          <w:bCs/>
          <w:sz w:val="28"/>
          <w:cs/>
        </w:rPr>
        <w:t>การทดลอง</w:t>
      </w:r>
      <w:r w:rsidR="00D70355" w:rsidRPr="00DF3F97">
        <w:rPr>
          <w:rFonts w:ascii="TH SarabunPSK" w:eastAsia="TH Sarabun PSK" w:hAnsi="TH SarabunPSK" w:cs="TH SarabunPSK" w:hint="cs"/>
          <w:b/>
          <w:bCs/>
          <w:sz w:val="28"/>
          <w:cs/>
          <w:lang w:val="en"/>
        </w:rPr>
        <w:t xml:space="preserve"> </w:t>
      </w:r>
    </w:p>
    <w:p w14:paraId="2E869C58" w14:textId="77777777" w:rsidR="004A43DE" w:rsidRPr="00DF3F97" w:rsidRDefault="00D70355" w:rsidP="004A43DE">
      <w:pPr>
        <w:spacing w:after="0" w:line="240" w:lineRule="auto"/>
        <w:jc w:val="both"/>
        <w:rPr>
          <w:rFonts w:ascii="TH SarabunPSK" w:eastAsia="TH Sarabun PSK" w:hAnsi="TH SarabunPSK" w:cs="TH SarabunPSK"/>
          <w:sz w:val="28"/>
          <w:lang w:val="en"/>
        </w:rPr>
      </w:pPr>
      <w:r w:rsidRPr="00DF3F97">
        <w:rPr>
          <w:rFonts w:ascii="TH SarabunPSK" w:eastAsia="TH Sarabun PSK" w:hAnsi="TH SarabunPSK" w:cs="TH SarabunPSK" w:hint="cs"/>
          <w:b/>
          <w:bCs/>
          <w:sz w:val="28"/>
          <w:cs/>
          <w:lang w:val="en"/>
        </w:rPr>
        <w:t>ตอนที่ 1</w:t>
      </w:r>
      <w:r w:rsidRPr="00DF3F97">
        <w:rPr>
          <w:rFonts w:ascii="TH SarabunPSK" w:eastAsia="TH Sarabun PSK" w:hAnsi="TH SarabunPSK" w:cs="TH SarabunPSK" w:hint="cs"/>
          <w:sz w:val="28"/>
          <w:lang w:val="en"/>
        </w:rPr>
        <w:t xml:space="preserve"> </w:t>
      </w:r>
      <w:r w:rsidR="004A43DE" w:rsidRPr="00DF3F97">
        <w:rPr>
          <w:rFonts w:ascii="TH SarabunPSK" w:eastAsia="TH Sarabun PSK" w:hAnsi="TH SarabunPSK" w:cs="TH SarabunPSK"/>
          <w:sz w:val="28"/>
          <w:cs/>
          <w:lang w:val="en"/>
        </w:rPr>
        <w:t>ปริมาณสารประกอบ</w:t>
      </w:r>
      <w:proofErr w:type="spellStart"/>
      <w:r w:rsidR="004A43DE" w:rsidRPr="00DF3F97">
        <w:rPr>
          <w:rFonts w:ascii="TH SarabunPSK" w:eastAsia="TH Sarabun PSK" w:hAnsi="TH SarabunPSK" w:cs="TH SarabunPSK"/>
          <w:sz w:val="28"/>
          <w:cs/>
          <w:lang w:val="en"/>
        </w:rPr>
        <w:t>ฟี</w:t>
      </w:r>
      <w:proofErr w:type="spellEnd"/>
      <w:r w:rsidR="004A43DE" w:rsidRPr="00DF3F97">
        <w:rPr>
          <w:rFonts w:ascii="TH SarabunPSK" w:eastAsia="TH Sarabun PSK" w:hAnsi="TH SarabunPSK" w:cs="TH SarabunPSK"/>
          <w:sz w:val="28"/>
          <w:cs/>
          <w:lang w:val="en"/>
        </w:rPr>
        <w:t>นอ</w:t>
      </w:r>
      <w:proofErr w:type="spellStart"/>
      <w:r w:rsidR="004A43DE" w:rsidRPr="00DF3F97">
        <w:rPr>
          <w:rFonts w:ascii="TH SarabunPSK" w:eastAsia="TH Sarabun PSK" w:hAnsi="TH SarabunPSK" w:cs="TH SarabunPSK"/>
          <w:sz w:val="28"/>
          <w:cs/>
          <w:lang w:val="en"/>
        </w:rPr>
        <w:t>ลิก</w:t>
      </w:r>
      <w:proofErr w:type="spellEnd"/>
      <w:r w:rsidR="004A43DE" w:rsidRPr="00DF3F97">
        <w:rPr>
          <w:rFonts w:ascii="TH SarabunPSK" w:eastAsia="TH Sarabun PSK" w:hAnsi="TH SarabunPSK" w:cs="TH SarabunPSK"/>
          <w:sz w:val="28"/>
          <w:cs/>
          <w:lang w:val="en"/>
        </w:rPr>
        <w:t>ทั้งหมดในสารสกัดกะหล่ำม่วง</w:t>
      </w:r>
    </w:p>
    <w:p w14:paraId="69314599" w14:textId="3AA2A4F5" w:rsidR="00154442" w:rsidRDefault="004A43DE" w:rsidP="004A43DE">
      <w:pPr>
        <w:spacing w:after="0" w:line="240" w:lineRule="auto"/>
        <w:jc w:val="thaiDistribute"/>
        <w:rPr>
          <w:rFonts w:ascii="TH SarabunPSK" w:eastAsia="TH Sarabun PSK" w:hAnsi="TH SarabunPSK" w:cs="TH SarabunPSK"/>
          <w:sz w:val="28"/>
          <w:lang w:val="en"/>
        </w:rPr>
      </w:pPr>
      <w:r w:rsidRPr="00DF3F97">
        <w:rPr>
          <w:rFonts w:ascii="TH SarabunPSK" w:eastAsia="TH Sarabun PSK" w:hAnsi="TH SarabunPSK" w:cs="TH SarabunPSK"/>
          <w:sz w:val="28"/>
          <w:cs/>
          <w:lang w:val="en"/>
        </w:rPr>
        <w:t>จากการวิเคราะห์หาปริมาณสารประกอบ</w:t>
      </w:r>
      <w:r w:rsidRPr="00DF3F97">
        <w:rPr>
          <w:rFonts w:ascii="TH SarabunPSK" w:eastAsia="TH Sarabun PSK" w:hAnsi="TH SarabunPSK" w:cs="TH SarabunPSK"/>
          <w:sz w:val="28"/>
          <w:lang w:val="en"/>
        </w:rPr>
        <w:br/>
      </w:r>
      <w:proofErr w:type="spellStart"/>
      <w:r w:rsidRPr="00DF3F97">
        <w:rPr>
          <w:rFonts w:ascii="TH SarabunPSK" w:eastAsia="TH Sarabun PSK" w:hAnsi="TH SarabunPSK" w:cs="TH SarabunPSK"/>
          <w:sz w:val="28"/>
          <w:cs/>
          <w:lang w:val="en"/>
        </w:rPr>
        <w:t>ฟี</w:t>
      </w:r>
      <w:proofErr w:type="spellEnd"/>
      <w:r w:rsidRPr="00DF3F97">
        <w:rPr>
          <w:rFonts w:ascii="TH SarabunPSK" w:eastAsia="TH Sarabun PSK" w:hAnsi="TH SarabunPSK" w:cs="TH SarabunPSK"/>
          <w:sz w:val="28"/>
          <w:cs/>
          <w:lang w:val="en"/>
        </w:rPr>
        <w:t>นอ</w:t>
      </w:r>
      <w:proofErr w:type="spellStart"/>
      <w:r w:rsidRPr="00DF3F97">
        <w:rPr>
          <w:rFonts w:ascii="TH SarabunPSK" w:eastAsia="TH Sarabun PSK" w:hAnsi="TH SarabunPSK" w:cs="TH SarabunPSK"/>
          <w:sz w:val="28"/>
          <w:cs/>
          <w:lang w:val="en"/>
        </w:rPr>
        <w:t>ลิก</w:t>
      </w:r>
      <w:proofErr w:type="spellEnd"/>
      <w:r w:rsidRPr="00DF3F97">
        <w:rPr>
          <w:rFonts w:ascii="TH SarabunPSK" w:eastAsia="TH Sarabun PSK" w:hAnsi="TH SarabunPSK" w:cs="TH SarabunPSK"/>
          <w:sz w:val="28"/>
          <w:cs/>
          <w:lang w:val="en"/>
        </w:rPr>
        <w:t>ทั้งหมดในสารสกัดกะหล่ำม่วงเข้มข้นด้วยเทคนิคสเปกโท</w:t>
      </w:r>
      <w:proofErr w:type="spellStart"/>
      <w:r w:rsidRPr="00DF3F97">
        <w:rPr>
          <w:rFonts w:ascii="TH SarabunPSK" w:eastAsia="TH Sarabun PSK" w:hAnsi="TH SarabunPSK" w:cs="TH SarabunPSK"/>
          <w:sz w:val="28"/>
          <w:cs/>
          <w:lang w:val="en"/>
        </w:rPr>
        <w:t>โฟ</w:t>
      </w:r>
      <w:proofErr w:type="spellEnd"/>
      <w:r w:rsidRPr="00DF3F97">
        <w:rPr>
          <w:rFonts w:ascii="TH SarabunPSK" w:eastAsia="TH Sarabun PSK" w:hAnsi="TH SarabunPSK" w:cs="TH SarabunPSK"/>
          <w:sz w:val="28"/>
          <w:cs/>
          <w:lang w:val="en"/>
        </w:rPr>
        <w:t>โทมิเตอร์ โดยเปรียบเทียบกับกราฟมาตรฐานของกรดแกล</w:t>
      </w:r>
      <w:proofErr w:type="spellStart"/>
      <w:r w:rsidRPr="00DF3F97">
        <w:rPr>
          <w:rFonts w:ascii="TH SarabunPSK" w:eastAsia="TH Sarabun PSK" w:hAnsi="TH SarabunPSK" w:cs="TH SarabunPSK"/>
          <w:sz w:val="28"/>
          <w:cs/>
          <w:lang w:val="en"/>
        </w:rPr>
        <w:t>ลิก</w:t>
      </w:r>
      <w:proofErr w:type="spellEnd"/>
      <w:r w:rsidRPr="00DF3F97">
        <w:rPr>
          <w:rFonts w:ascii="TH SarabunPSK" w:eastAsia="TH Sarabun PSK" w:hAnsi="TH SarabunPSK" w:cs="TH SarabunPSK"/>
          <w:sz w:val="28"/>
          <w:cs/>
          <w:lang w:val="en"/>
        </w:rPr>
        <w:t xml:space="preserve"> พบว่าสารสกัดที่เตรียมได้มีปริมาณสารประกอบ</w:t>
      </w:r>
      <w:proofErr w:type="spellStart"/>
      <w:r w:rsidRPr="00DF3F97">
        <w:rPr>
          <w:rFonts w:ascii="TH SarabunPSK" w:eastAsia="TH Sarabun PSK" w:hAnsi="TH SarabunPSK" w:cs="TH SarabunPSK"/>
          <w:sz w:val="28"/>
          <w:cs/>
          <w:lang w:val="en"/>
        </w:rPr>
        <w:t>ฟี</w:t>
      </w:r>
      <w:proofErr w:type="spellEnd"/>
      <w:r w:rsidRPr="00DF3F97">
        <w:rPr>
          <w:rFonts w:ascii="TH SarabunPSK" w:eastAsia="TH Sarabun PSK" w:hAnsi="TH SarabunPSK" w:cs="TH SarabunPSK"/>
          <w:sz w:val="28"/>
          <w:cs/>
          <w:lang w:val="en"/>
        </w:rPr>
        <w:t>นอ</w:t>
      </w:r>
      <w:proofErr w:type="spellStart"/>
      <w:r w:rsidRPr="00DF3F97">
        <w:rPr>
          <w:rFonts w:ascii="TH SarabunPSK" w:eastAsia="TH Sarabun PSK" w:hAnsi="TH SarabunPSK" w:cs="TH SarabunPSK"/>
          <w:sz w:val="28"/>
          <w:cs/>
          <w:lang w:val="en"/>
        </w:rPr>
        <w:t>ลิก</w:t>
      </w:r>
      <w:proofErr w:type="spellEnd"/>
      <w:r w:rsidR="005F5CB6">
        <w:rPr>
          <w:rFonts w:ascii="TH SarabunPSK" w:eastAsia="TH Sarabun PSK" w:hAnsi="TH SarabunPSK" w:cs="TH SarabunPSK"/>
          <w:sz w:val="28"/>
          <w:lang w:val="en"/>
        </w:rPr>
        <w:t xml:space="preserve"> 153.</w:t>
      </w:r>
      <w:r w:rsidR="007D23C6">
        <w:rPr>
          <w:rFonts w:ascii="TH SarabunPSK" w:eastAsia="TH Sarabun PSK" w:hAnsi="TH SarabunPSK" w:cs="TH SarabunPSK"/>
          <w:sz w:val="28"/>
          <w:lang w:val="en"/>
        </w:rPr>
        <w:t>04 ppm GAE</w:t>
      </w:r>
      <w:r w:rsidRPr="00DF3F97">
        <w:rPr>
          <w:rFonts w:ascii="TH SarabunPSK" w:eastAsia="TH Sarabun PSK" w:hAnsi="TH SarabunPSK" w:cs="TH SarabunPSK"/>
          <w:sz w:val="28"/>
          <w:cs/>
          <w:lang w:val="en"/>
        </w:rPr>
        <w:t xml:space="preserve"> ค่าความเข้มข้นที่สูงนี้แสดงถึงประสิทธิภาพของสภาวะ</w:t>
      </w:r>
      <w:r w:rsidRPr="00DF3F97">
        <w:rPr>
          <w:rFonts w:ascii="TH SarabunPSK" w:eastAsia="TH Sarabun PSK" w:hAnsi="TH SarabunPSK" w:cs="TH SarabunPSK"/>
          <w:sz w:val="28"/>
          <w:cs/>
          <w:lang w:val="en"/>
        </w:rPr>
        <w:lastRenderedPageBreak/>
        <w:t xml:space="preserve">การสกัดด้วยเอทานอลร้อยละ </w:t>
      </w:r>
      <w:r w:rsidRPr="00DF3F97">
        <w:rPr>
          <w:rFonts w:ascii="TH SarabunPSK" w:eastAsia="TH Sarabun PSK" w:hAnsi="TH SarabunPSK" w:cs="TH SarabunPSK"/>
          <w:sz w:val="28"/>
          <w:lang w:val="en"/>
        </w:rPr>
        <w:t xml:space="preserve">70 </w:t>
      </w:r>
      <w:r w:rsidRPr="00DF3F97">
        <w:rPr>
          <w:rFonts w:ascii="TH SarabunPSK" w:eastAsia="TH Sarabun PSK" w:hAnsi="TH SarabunPSK" w:cs="TH SarabunPSK"/>
          <w:sz w:val="28"/>
          <w:cs/>
          <w:lang w:val="en"/>
        </w:rPr>
        <w:t>ซึ่งเป็นตัวทำละลายที่มีขั้วเหมาะสมต่อการละลายของสารประกอบ</w:t>
      </w:r>
      <w:proofErr w:type="spellStart"/>
      <w:r w:rsidRPr="00DF3F97">
        <w:rPr>
          <w:rFonts w:ascii="TH SarabunPSK" w:eastAsia="TH Sarabun PSK" w:hAnsi="TH SarabunPSK" w:cs="TH SarabunPSK"/>
          <w:sz w:val="28"/>
          <w:cs/>
          <w:lang w:val="en"/>
        </w:rPr>
        <w:t>ฟี</w:t>
      </w:r>
      <w:proofErr w:type="spellEnd"/>
      <w:r w:rsidRPr="00DF3F97">
        <w:rPr>
          <w:rFonts w:ascii="TH SarabunPSK" w:eastAsia="TH Sarabun PSK" w:hAnsi="TH SarabunPSK" w:cs="TH SarabunPSK"/>
          <w:sz w:val="28"/>
          <w:cs/>
          <w:lang w:val="en"/>
        </w:rPr>
        <w:t>นอลิกกลุ่มแอนโทไซยาน</w:t>
      </w:r>
      <w:proofErr w:type="spellStart"/>
      <w:r w:rsidRPr="00DF3F97">
        <w:rPr>
          <w:rFonts w:ascii="TH SarabunPSK" w:eastAsia="TH Sarabun PSK" w:hAnsi="TH SarabunPSK" w:cs="TH SarabunPSK"/>
          <w:sz w:val="28"/>
          <w:cs/>
          <w:lang w:val="en"/>
        </w:rPr>
        <w:t>ิน</w:t>
      </w:r>
      <w:proofErr w:type="spellEnd"/>
      <w:r w:rsidRPr="00DF3F97">
        <w:rPr>
          <w:rFonts w:ascii="TH SarabunPSK" w:eastAsia="TH Sarabun PSK" w:hAnsi="TH SarabunPSK" w:cs="TH SarabunPSK"/>
          <w:sz w:val="28"/>
          <w:cs/>
          <w:lang w:val="en"/>
        </w:rPr>
        <w:t>และกรด</w:t>
      </w:r>
      <w:proofErr w:type="spellStart"/>
      <w:r w:rsidRPr="00DF3F97">
        <w:rPr>
          <w:rFonts w:ascii="TH SarabunPSK" w:eastAsia="TH Sarabun PSK" w:hAnsi="TH SarabunPSK" w:cs="TH SarabunPSK"/>
          <w:sz w:val="28"/>
          <w:cs/>
          <w:lang w:val="en"/>
        </w:rPr>
        <w:t>ฟี</w:t>
      </w:r>
      <w:proofErr w:type="spellEnd"/>
      <w:r w:rsidRPr="00DF3F97">
        <w:rPr>
          <w:rFonts w:ascii="TH SarabunPSK" w:eastAsia="TH Sarabun PSK" w:hAnsi="TH SarabunPSK" w:cs="TH SarabunPSK"/>
          <w:sz w:val="28"/>
          <w:cs/>
          <w:lang w:val="en"/>
        </w:rPr>
        <w:t>นอ</w:t>
      </w:r>
      <w:proofErr w:type="spellStart"/>
      <w:r w:rsidRPr="00DF3F97">
        <w:rPr>
          <w:rFonts w:ascii="TH SarabunPSK" w:eastAsia="TH Sarabun PSK" w:hAnsi="TH SarabunPSK" w:cs="TH SarabunPSK"/>
          <w:sz w:val="28"/>
          <w:cs/>
          <w:lang w:val="en"/>
        </w:rPr>
        <w:t>ลิก</w:t>
      </w:r>
      <w:proofErr w:type="spellEnd"/>
      <w:r w:rsidRPr="00DF3F97">
        <w:rPr>
          <w:rFonts w:ascii="TH SarabunPSK" w:eastAsia="TH Sarabun PSK" w:hAnsi="TH SarabunPSK" w:cs="TH SarabunPSK"/>
          <w:sz w:val="28"/>
          <w:cs/>
          <w:lang w:val="en"/>
        </w:rPr>
        <w:t>ในพืชสีม่วง</w:t>
      </w:r>
    </w:p>
    <w:p w14:paraId="78F694B6" w14:textId="7E7D8018" w:rsidR="00B36410" w:rsidRPr="00DF3F97" w:rsidRDefault="00B36410" w:rsidP="004A43DE">
      <w:pPr>
        <w:spacing w:after="0" w:line="240" w:lineRule="auto"/>
        <w:jc w:val="thaiDistribute"/>
        <w:rPr>
          <w:rFonts w:ascii="TH SarabunPSK" w:eastAsia="TH Sarabun PSK" w:hAnsi="TH SarabunPSK" w:cs="TH SarabunPSK"/>
          <w:sz w:val="28"/>
          <w:lang w:val="en"/>
        </w:rPr>
      </w:pPr>
    </w:p>
    <w:tbl>
      <w:tblPr>
        <w:tblStyle w:val="a4"/>
        <w:tblW w:w="423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1"/>
        <w:gridCol w:w="2249"/>
      </w:tblGrid>
      <w:tr w:rsidR="009E6494" w14:paraId="5F3D64C5" w14:textId="77777777" w:rsidTr="00425A60">
        <w:tc>
          <w:tcPr>
            <w:tcW w:w="1981" w:type="dxa"/>
          </w:tcPr>
          <w:p w14:paraId="5580E01C" w14:textId="1C8ABEBC" w:rsidR="009E6494" w:rsidRPr="00C3282F" w:rsidRDefault="00B0529C" w:rsidP="00C3282F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bCs/>
                <w:sz w:val="28"/>
              </w:rPr>
            </w:pPr>
            <w:r w:rsidRPr="00C3282F">
              <w:rPr>
                <w:rFonts w:ascii="TH SarabunPSK" w:eastAsia="TH Sarabun PSK" w:hAnsi="TH SarabunPSK" w:cs="TH SarabunPSK"/>
                <w:b/>
                <w:bCs/>
                <w:sz w:val="28"/>
              </w:rPr>
              <w:t>Sample</w:t>
            </w:r>
          </w:p>
        </w:tc>
        <w:tc>
          <w:tcPr>
            <w:tcW w:w="2249" w:type="dxa"/>
          </w:tcPr>
          <w:p w14:paraId="4C2269B0" w14:textId="6B25A476" w:rsidR="009E6494" w:rsidRPr="00FC70ED" w:rsidRDefault="006768CA" w:rsidP="004A43DE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b/>
                <w:bCs/>
                <w:sz w:val="28"/>
              </w:rPr>
            </w:pPr>
            <w:r w:rsidRPr="00FC70ED">
              <w:rPr>
                <w:rFonts w:ascii="TH SarabunPSK" w:eastAsia="TH Sarabun PSK" w:hAnsi="TH SarabunPSK" w:cs="TH SarabunPSK"/>
                <w:b/>
                <w:bCs/>
                <w:sz w:val="28"/>
              </w:rPr>
              <w:t>Phenoli</w:t>
            </w:r>
            <w:r w:rsidR="007C7D4A">
              <w:rPr>
                <w:rFonts w:ascii="TH SarabunPSK" w:eastAsia="TH Sarabun PSK" w:hAnsi="TH SarabunPSK" w:cs="TH SarabunPSK"/>
                <w:b/>
                <w:bCs/>
                <w:sz w:val="28"/>
              </w:rPr>
              <w:t xml:space="preserve">c </w:t>
            </w:r>
            <w:r w:rsidRPr="00FC70ED">
              <w:rPr>
                <w:rFonts w:ascii="TH SarabunPSK" w:eastAsia="TH Sarabun PSK" w:hAnsi="TH SarabunPSK" w:cs="TH SarabunPSK"/>
                <w:b/>
                <w:bCs/>
                <w:sz w:val="28"/>
              </w:rPr>
              <w:t>conc</w:t>
            </w:r>
            <w:r w:rsidR="00502A86">
              <w:rPr>
                <w:rFonts w:ascii="TH SarabunPSK" w:eastAsia="TH Sarabun PSK" w:hAnsi="TH SarabunPSK" w:cs="TH SarabunPSK"/>
                <w:b/>
                <w:bCs/>
                <w:sz w:val="28"/>
              </w:rPr>
              <w:t>.</w:t>
            </w:r>
            <w:r w:rsidR="007C7D4A">
              <w:rPr>
                <w:rFonts w:ascii="TH SarabunPSK" w:eastAsia="TH Sarabun PSK" w:hAnsi="TH SarabunPSK" w:cs="TH SarabunPSK"/>
                <w:b/>
                <w:bCs/>
                <w:sz w:val="28"/>
              </w:rPr>
              <w:t>(ppm)</w:t>
            </w:r>
          </w:p>
        </w:tc>
      </w:tr>
      <w:tr w:rsidR="009E6494" w14:paraId="1E499DB6" w14:textId="77777777" w:rsidTr="00425A60">
        <w:tc>
          <w:tcPr>
            <w:tcW w:w="1981" w:type="dxa"/>
          </w:tcPr>
          <w:p w14:paraId="514FBF9E" w14:textId="36594604" w:rsidR="009E6494" w:rsidRDefault="00744B03" w:rsidP="00C33116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28"/>
              </w:rPr>
            </w:pPr>
            <w:r>
              <w:rPr>
                <w:rFonts w:ascii="TH SarabunPSK" w:eastAsia="TH Sarabun PSK" w:hAnsi="TH SarabunPSK" w:cs="TH SarabunPSK"/>
                <w:sz w:val="28"/>
              </w:rPr>
              <w:t>Phenolic</w:t>
            </w:r>
          </w:p>
        </w:tc>
        <w:tc>
          <w:tcPr>
            <w:tcW w:w="2249" w:type="dxa"/>
          </w:tcPr>
          <w:p w14:paraId="7B76F95F" w14:textId="2D11F82A" w:rsidR="009E6494" w:rsidRDefault="00601BD1" w:rsidP="006E70D3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28"/>
              </w:rPr>
            </w:pPr>
            <w:r>
              <w:rPr>
                <w:rFonts w:ascii="TH SarabunPSK" w:eastAsia="TH Sarabun PSK" w:hAnsi="TH SarabunPSK" w:cs="TH SarabunPSK"/>
                <w:sz w:val="28"/>
              </w:rPr>
              <w:t>153</w:t>
            </w:r>
            <w:r w:rsidR="006E70D3">
              <w:rPr>
                <w:rFonts w:ascii="TH SarabunPSK" w:eastAsia="TH Sarabun PSK" w:hAnsi="TH SarabunPSK" w:cs="TH SarabunPSK"/>
                <w:sz w:val="28"/>
              </w:rPr>
              <w:t xml:space="preserve">.03 </w:t>
            </w:r>
            <m:oMath>
              <m:r>
                <w:rPr>
                  <w:rFonts w:ascii="Cambria Math" w:eastAsia="TH Sarabun PSK" w:hAnsi="Cambria Math" w:cs="TH SarabunPSK" w:hint="cs"/>
                </w:rPr>
                <m:t>±</m:t>
              </m:r>
            </m:oMath>
            <w:r w:rsidR="00425A60">
              <w:rPr>
                <w:rFonts w:ascii="TH SarabunPSK" w:eastAsia="TH Sarabun PSK" w:hAnsi="TH SarabunPSK" w:cs="TH SarabunPSK"/>
              </w:rPr>
              <w:t xml:space="preserve"> </w:t>
            </w:r>
            <w:r w:rsidR="00E731F2">
              <w:rPr>
                <w:rFonts w:ascii="TH SarabunPSK" w:eastAsia="TH Sarabun PSK" w:hAnsi="TH SarabunPSK" w:cs="TH SarabunPSK"/>
                <w:sz w:val="28"/>
              </w:rPr>
              <w:t>11</w:t>
            </w:r>
            <w:r w:rsidR="00920F79">
              <w:rPr>
                <w:rFonts w:ascii="TH SarabunPSK" w:eastAsia="TH Sarabun PSK" w:hAnsi="TH SarabunPSK" w:cs="TH SarabunPSK"/>
                <w:sz w:val="28"/>
              </w:rPr>
              <w:t>8.49</w:t>
            </w:r>
          </w:p>
        </w:tc>
      </w:tr>
    </w:tbl>
    <w:p w14:paraId="38F5AEA9" w14:textId="77777777" w:rsidR="00B36410" w:rsidRDefault="00B36410" w:rsidP="004A43DE">
      <w:pPr>
        <w:spacing w:after="0" w:line="240" w:lineRule="auto"/>
        <w:jc w:val="thaiDistribute"/>
        <w:rPr>
          <w:rFonts w:ascii="TH SarabunPSK" w:eastAsia="TH Sarabun PSK" w:hAnsi="TH SarabunPSK" w:cs="TH SarabunPSK"/>
          <w:sz w:val="28"/>
        </w:rPr>
      </w:pPr>
    </w:p>
    <w:p w14:paraId="5D9DF02E" w14:textId="62FD9C12" w:rsidR="00EB087E" w:rsidRPr="00EB087E" w:rsidRDefault="00DA3AE8" w:rsidP="004A43DE">
      <w:pPr>
        <w:spacing w:after="0" w:line="240" w:lineRule="auto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>ตาราง</w:t>
      </w:r>
      <w:r w:rsidR="008B0931" w:rsidRPr="00106CA1">
        <w:rPr>
          <w:rFonts w:ascii="TH SarabunPSK" w:eastAsia="Calibri" w:hAnsi="TH SarabunPSK" w:cs="TH SarabunPSK" w:hint="cs"/>
          <w:sz w:val="28"/>
          <w:cs/>
        </w:rPr>
        <w:t xml:space="preserve">ที่ </w:t>
      </w:r>
      <w:r w:rsidR="00EB087E">
        <w:rPr>
          <w:rFonts w:ascii="TH SarabunPSK" w:eastAsia="Calibri" w:hAnsi="TH SarabunPSK" w:cs="TH SarabunPSK" w:hint="cs"/>
          <w:sz w:val="28"/>
          <w:cs/>
        </w:rPr>
        <w:t>1</w:t>
      </w:r>
      <w:r w:rsidR="008B0931" w:rsidRPr="003535D1">
        <w:rPr>
          <w:rFonts w:ascii="TH SarabunPSK" w:eastAsia="Calibri" w:hAnsi="TH SarabunPSK" w:cs="TH SarabunPSK" w:hint="cs"/>
          <w:sz w:val="28"/>
          <w:cs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>ตาราง</w:t>
      </w:r>
      <w:r w:rsidR="008B0931" w:rsidRPr="003535D1">
        <w:rPr>
          <w:rFonts w:ascii="TH SarabunPSK" w:eastAsia="Calibri" w:hAnsi="TH SarabunPSK" w:cs="TH SarabunPSK" w:hint="cs"/>
          <w:sz w:val="28"/>
          <w:cs/>
        </w:rPr>
        <w:t>แสดง</w:t>
      </w:r>
      <w:r w:rsidR="00AD6276">
        <w:rPr>
          <w:rFonts w:ascii="TH SarabunPSK" w:eastAsia="Calibri" w:hAnsi="TH SarabunPSK" w:cs="TH SarabunPSK" w:hint="cs"/>
          <w:sz w:val="28"/>
          <w:cs/>
        </w:rPr>
        <w:t>ผล</w:t>
      </w:r>
      <w:r w:rsidR="00FC7CE8">
        <w:rPr>
          <w:rFonts w:ascii="TH SarabunPSK" w:eastAsia="Calibri" w:hAnsi="TH SarabunPSK" w:cs="TH SarabunPSK" w:hint="cs"/>
          <w:sz w:val="28"/>
          <w:cs/>
        </w:rPr>
        <w:t>วิเคราะห์</w:t>
      </w:r>
      <w:r w:rsidR="00B50580">
        <w:rPr>
          <w:rFonts w:ascii="TH SarabunPSK" w:eastAsia="Calibri" w:hAnsi="TH SarabunPSK" w:cs="TH SarabunPSK" w:hint="cs"/>
          <w:sz w:val="28"/>
          <w:cs/>
        </w:rPr>
        <w:t>ปริมาณสาร</w:t>
      </w:r>
      <w:proofErr w:type="spellStart"/>
      <w:r w:rsidR="00B50580">
        <w:rPr>
          <w:rFonts w:ascii="TH SarabunPSK" w:eastAsia="Calibri" w:hAnsi="TH SarabunPSK" w:cs="TH SarabunPSK" w:hint="cs"/>
          <w:sz w:val="28"/>
          <w:cs/>
        </w:rPr>
        <w:t>ฟี</w:t>
      </w:r>
      <w:proofErr w:type="spellEnd"/>
      <w:r w:rsidR="00B50580">
        <w:rPr>
          <w:rFonts w:ascii="TH SarabunPSK" w:eastAsia="Calibri" w:hAnsi="TH SarabunPSK" w:cs="TH SarabunPSK" w:hint="cs"/>
          <w:sz w:val="28"/>
          <w:cs/>
        </w:rPr>
        <w:t>นอ</w:t>
      </w:r>
      <w:proofErr w:type="spellStart"/>
      <w:r w:rsidR="00B50580">
        <w:rPr>
          <w:rFonts w:ascii="TH SarabunPSK" w:eastAsia="Calibri" w:hAnsi="TH SarabunPSK" w:cs="TH SarabunPSK" w:hint="cs"/>
          <w:sz w:val="28"/>
          <w:cs/>
        </w:rPr>
        <w:t>ลิก</w:t>
      </w:r>
      <w:proofErr w:type="spellEnd"/>
      <w:r w:rsidR="00B50580">
        <w:rPr>
          <w:rFonts w:ascii="TH SarabunPSK" w:eastAsia="Calibri" w:hAnsi="TH SarabunPSK" w:cs="TH SarabunPSK" w:hint="cs"/>
          <w:sz w:val="28"/>
          <w:cs/>
        </w:rPr>
        <w:t>จากสาร</w:t>
      </w:r>
      <w:r w:rsidR="00C33116">
        <w:rPr>
          <w:rFonts w:ascii="TH SarabunPSK" w:eastAsia="Calibri" w:hAnsi="TH SarabunPSK" w:cs="TH SarabunPSK" w:hint="cs"/>
          <w:sz w:val="28"/>
          <w:cs/>
        </w:rPr>
        <w:t>ละลาย</w:t>
      </w:r>
      <w:r w:rsidR="00B50580">
        <w:rPr>
          <w:rFonts w:ascii="TH SarabunPSK" w:eastAsia="Calibri" w:hAnsi="TH SarabunPSK" w:cs="TH SarabunPSK" w:hint="cs"/>
          <w:sz w:val="28"/>
          <w:cs/>
        </w:rPr>
        <w:t>มาตรฐานกรด</w:t>
      </w:r>
      <w:r w:rsidR="005D153E">
        <w:rPr>
          <w:rFonts w:ascii="TH SarabunPSK" w:eastAsia="Calibri" w:hAnsi="TH SarabunPSK" w:cs="TH SarabunPSK" w:hint="cs"/>
          <w:sz w:val="28"/>
          <w:cs/>
        </w:rPr>
        <w:t>แกลลิกด</w:t>
      </w:r>
      <w:proofErr w:type="spellStart"/>
      <w:r w:rsidR="005D153E">
        <w:rPr>
          <w:rFonts w:ascii="TH SarabunPSK" w:eastAsia="Calibri" w:hAnsi="TH SarabunPSK" w:cs="TH SarabunPSK" w:hint="cs"/>
          <w:sz w:val="28"/>
          <w:cs/>
        </w:rPr>
        <w:t>้วย</w:t>
      </w:r>
      <w:proofErr w:type="spellEnd"/>
      <w:r w:rsidR="005D153E">
        <w:rPr>
          <w:rFonts w:ascii="TH SarabunPSK" w:eastAsia="Calibri" w:hAnsi="TH SarabunPSK" w:cs="TH SarabunPSK" w:hint="cs"/>
          <w:sz w:val="28"/>
          <w:cs/>
        </w:rPr>
        <w:t>เครื่อง</w:t>
      </w:r>
      <w:r w:rsidR="005D153E" w:rsidRPr="00547B44">
        <w:rPr>
          <w:rFonts w:ascii="TH SarabunPSK" w:eastAsia="Times New Roman" w:hAnsi="TH SarabunPSK" w:cs="TH SarabunPSK" w:hint="cs"/>
          <w:sz w:val="28"/>
          <w:cs/>
        </w:rPr>
        <w:t>สเปกโทร</w:t>
      </w:r>
      <w:proofErr w:type="spellStart"/>
      <w:r w:rsidR="005D153E" w:rsidRPr="00547B44">
        <w:rPr>
          <w:rFonts w:ascii="TH SarabunPSK" w:eastAsia="Times New Roman" w:hAnsi="TH SarabunPSK" w:cs="TH SarabunPSK" w:hint="cs"/>
          <w:sz w:val="28"/>
          <w:cs/>
        </w:rPr>
        <w:t>โฟ</w:t>
      </w:r>
      <w:proofErr w:type="spellEnd"/>
      <w:r w:rsidR="005D153E" w:rsidRPr="00547B44">
        <w:rPr>
          <w:rFonts w:ascii="TH SarabunPSK" w:eastAsia="Times New Roman" w:hAnsi="TH SarabunPSK" w:cs="TH SarabunPSK" w:hint="cs"/>
          <w:sz w:val="28"/>
          <w:cs/>
        </w:rPr>
        <w:t xml:space="preserve">โตมิเตอร์ </w:t>
      </w:r>
      <w:r w:rsidR="005D153E" w:rsidRPr="00547B44">
        <w:rPr>
          <w:rFonts w:ascii="TH SarabunPSK" w:eastAsia="TH Sarabun PSK" w:hAnsi="TH SarabunPSK" w:cs="TH SarabunPSK"/>
          <w:sz w:val="28"/>
          <w:cs/>
        </w:rPr>
        <w:t>(</w:t>
      </w:r>
      <w:r w:rsidR="005D153E" w:rsidRPr="00547B44">
        <w:rPr>
          <w:rFonts w:ascii="TH SarabunPSK" w:eastAsia="TH Sarabun PSK" w:hAnsi="TH SarabunPSK" w:cs="TH SarabunPSK"/>
          <w:sz w:val="28"/>
        </w:rPr>
        <w:t>Spectrophotometer)</w:t>
      </w:r>
      <w:r w:rsidR="005D153E">
        <w:rPr>
          <w:rFonts w:ascii="TH SarabunPSK" w:eastAsia="Calibri" w:hAnsi="TH SarabunPSK" w:cs="TH SarabunPSK" w:hint="cs"/>
          <w:sz w:val="28"/>
          <w:cs/>
        </w:rPr>
        <w:t xml:space="preserve"> </w:t>
      </w:r>
    </w:p>
    <w:p w14:paraId="3F48C3BF" w14:textId="77777777" w:rsidR="00B42C42" w:rsidRDefault="00B42C42" w:rsidP="00CD6D5F">
      <w:pPr>
        <w:spacing w:after="0" w:line="240" w:lineRule="auto"/>
        <w:rPr>
          <w:rFonts w:ascii="TH SarabunPSK" w:eastAsia="TH Sarabun PSK" w:hAnsi="TH SarabunPSK" w:cs="TH SarabunPSK"/>
          <w:b/>
          <w:bCs/>
          <w:sz w:val="28"/>
          <w:lang w:val="en"/>
        </w:rPr>
      </w:pPr>
    </w:p>
    <w:p w14:paraId="7A5FEF60" w14:textId="348722A4" w:rsidR="004A43DE" w:rsidRPr="00DF3F97" w:rsidRDefault="00CD6D5F" w:rsidP="00CD6D5F">
      <w:pPr>
        <w:spacing w:after="0" w:line="240" w:lineRule="auto"/>
        <w:rPr>
          <w:rFonts w:ascii="TH SarabunPSK" w:eastAsia="Calibri" w:hAnsi="TH SarabunPSK" w:cs="TH SarabunPSK"/>
          <w:sz w:val="28"/>
          <w:lang w:val="en"/>
        </w:rPr>
      </w:pPr>
      <w:r w:rsidRPr="00DF3F97">
        <w:rPr>
          <w:rFonts w:ascii="TH SarabunPSK" w:eastAsia="TH Sarabun PSK" w:hAnsi="TH SarabunPSK" w:cs="TH SarabunPSK" w:hint="cs"/>
          <w:b/>
          <w:bCs/>
          <w:sz w:val="28"/>
          <w:cs/>
          <w:lang w:val="en"/>
        </w:rPr>
        <w:t xml:space="preserve">ตอนที่ 2  </w:t>
      </w:r>
      <w:r w:rsidRPr="00DF3F97">
        <w:rPr>
          <w:rFonts w:ascii="TH SarabunPSK" w:eastAsia="Calibri" w:hAnsi="TH SarabunPSK" w:cs="TH SarabunPSK" w:hint="cs"/>
          <w:sz w:val="28"/>
          <w:cs/>
          <w:lang w:val="en"/>
        </w:rPr>
        <w:t xml:space="preserve"> </w:t>
      </w:r>
      <w:r w:rsidR="004A43DE" w:rsidRPr="00DF3F97">
        <w:rPr>
          <w:rFonts w:ascii="TH SarabunPSK" w:eastAsia="Calibri" w:hAnsi="TH SarabunPSK" w:cs="TH SarabunPSK"/>
          <w:sz w:val="28"/>
          <w:cs/>
          <w:lang w:val="en"/>
        </w:rPr>
        <w:t>ประสิทธิภาพในการยับยั้งและชะลอความเปรี้ยวของกุ้งจ่อม</w:t>
      </w:r>
      <w:r w:rsidR="004A43DE" w:rsidRPr="00DF3F97">
        <w:rPr>
          <w:rFonts w:ascii="TH SarabunPSK" w:eastAsia="Calibri" w:hAnsi="TH SarabunPSK" w:cs="TH SarabunPSK"/>
          <w:sz w:val="28"/>
          <w:lang w:val="en"/>
        </w:rPr>
        <w:br/>
      </w:r>
      <w:r w:rsidR="004A43DE" w:rsidRPr="00DF3F97">
        <w:rPr>
          <w:rFonts w:ascii="TH SarabunPSK" w:eastAsia="Calibri" w:hAnsi="TH SarabunPSK" w:cs="TH SarabunPSK"/>
          <w:sz w:val="28"/>
          <w:cs/>
          <w:lang w:val="en"/>
        </w:rPr>
        <w:t>ผลการติดตามการเปลี่ยนแปลงค่าความเป็นกรด-ด่าง (</w:t>
      </w:r>
      <w:r w:rsidR="004A43DE" w:rsidRPr="00DF3F97">
        <w:rPr>
          <w:rFonts w:ascii="TH SarabunPSK" w:eastAsia="Calibri" w:hAnsi="TH SarabunPSK" w:cs="TH SarabunPSK"/>
          <w:sz w:val="28"/>
          <w:lang w:val="en"/>
        </w:rPr>
        <w:t xml:space="preserve">pH) </w:t>
      </w:r>
      <w:r w:rsidR="004A43DE" w:rsidRPr="00DF3F97">
        <w:rPr>
          <w:rFonts w:ascii="TH SarabunPSK" w:eastAsia="Calibri" w:hAnsi="TH SarabunPSK" w:cs="TH SarabunPSK"/>
          <w:sz w:val="28"/>
          <w:cs/>
          <w:lang w:val="en"/>
        </w:rPr>
        <w:t>ของกุ้งจ่อมเมื่อเติมสารสกัด</w:t>
      </w:r>
      <w:r w:rsidR="004A43DE" w:rsidRPr="00DF3F97">
        <w:rPr>
          <w:rFonts w:ascii="TH SarabunPSK" w:eastAsia="Calibri" w:hAnsi="TH SarabunPSK" w:cs="TH SarabunPSK"/>
          <w:sz w:val="28"/>
          <w:lang w:val="en"/>
        </w:rPr>
        <w:br/>
      </w:r>
      <w:proofErr w:type="spellStart"/>
      <w:r w:rsidR="004A43DE" w:rsidRPr="00DF3F97">
        <w:rPr>
          <w:rFonts w:ascii="TH SarabunPSK" w:eastAsia="Calibri" w:hAnsi="TH SarabunPSK" w:cs="TH SarabunPSK"/>
          <w:sz w:val="28"/>
          <w:cs/>
          <w:lang w:val="en"/>
        </w:rPr>
        <w:t>ฟี</w:t>
      </w:r>
      <w:proofErr w:type="spellEnd"/>
      <w:r w:rsidR="004A43DE" w:rsidRPr="00DF3F97">
        <w:rPr>
          <w:rFonts w:ascii="TH SarabunPSK" w:eastAsia="Calibri" w:hAnsi="TH SarabunPSK" w:cs="TH SarabunPSK"/>
          <w:sz w:val="28"/>
          <w:cs/>
          <w:lang w:val="en"/>
        </w:rPr>
        <w:t>นอ</w:t>
      </w:r>
      <w:proofErr w:type="spellStart"/>
      <w:r w:rsidR="004A43DE" w:rsidRPr="00DF3F97">
        <w:rPr>
          <w:rFonts w:ascii="TH SarabunPSK" w:eastAsia="Calibri" w:hAnsi="TH SarabunPSK" w:cs="TH SarabunPSK"/>
          <w:sz w:val="28"/>
          <w:cs/>
          <w:lang w:val="en"/>
        </w:rPr>
        <w:t>ลิก</w:t>
      </w:r>
      <w:proofErr w:type="spellEnd"/>
      <w:r w:rsidR="004A43DE" w:rsidRPr="00DF3F97">
        <w:rPr>
          <w:rFonts w:ascii="TH SarabunPSK" w:eastAsia="Calibri" w:hAnsi="TH SarabunPSK" w:cs="TH SarabunPSK"/>
          <w:sz w:val="28"/>
          <w:cs/>
          <w:lang w:val="en"/>
        </w:rPr>
        <w:t>ที่ระดับความเข้มข้นต่าง ๆ (</w:t>
      </w:r>
      <w:r w:rsidR="004A43DE" w:rsidRPr="00DF3F97">
        <w:rPr>
          <w:rFonts w:ascii="TH SarabunPSK" w:eastAsia="Calibri" w:hAnsi="TH SarabunPSK" w:cs="TH SarabunPSK"/>
          <w:sz w:val="28"/>
          <w:lang w:val="en"/>
        </w:rPr>
        <w:t xml:space="preserve">0.0 </w:t>
      </w:r>
      <w:r w:rsidR="004A43DE" w:rsidRPr="00DF3F97">
        <w:rPr>
          <w:rFonts w:ascii="TH SarabunPSK" w:eastAsia="Calibri" w:hAnsi="TH SarabunPSK" w:cs="TH SarabunPSK"/>
          <w:sz w:val="28"/>
          <w:cs/>
          <w:lang w:val="en"/>
        </w:rPr>
        <w:t xml:space="preserve">ถึง </w:t>
      </w:r>
      <w:r w:rsidR="004A43DE" w:rsidRPr="00DF3F97">
        <w:rPr>
          <w:rFonts w:ascii="TH SarabunPSK" w:eastAsia="Calibri" w:hAnsi="TH SarabunPSK" w:cs="TH SarabunPSK"/>
          <w:sz w:val="28"/>
          <w:lang w:val="en"/>
        </w:rPr>
        <w:t xml:space="preserve">3.5 </w:t>
      </w:r>
      <w:r w:rsidR="004A43DE" w:rsidRPr="00DF3F97">
        <w:rPr>
          <w:rFonts w:ascii="TH SarabunPSK" w:eastAsia="Calibri" w:hAnsi="TH SarabunPSK" w:cs="TH SarabunPSK"/>
          <w:sz w:val="28"/>
          <w:cs/>
          <w:lang w:val="en"/>
        </w:rPr>
        <w:t xml:space="preserve">มิลลิลิตร) เป็นเวลา </w:t>
      </w:r>
      <w:r w:rsidR="004A43DE" w:rsidRPr="00DF3F97">
        <w:rPr>
          <w:rFonts w:ascii="TH SarabunPSK" w:eastAsia="Calibri" w:hAnsi="TH SarabunPSK" w:cs="TH SarabunPSK"/>
          <w:sz w:val="28"/>
          <w:lang w:val="en"/>
        </w:rPr>
        <w:t xml:space="preserve">3 </w:t>
      </w:r>
      <w:r w:rsidR="004A43DE" w:rsidRPr="00DF3F97">
        <w:rPr>
          <w:rFonts w:ascii="TH SarabunPSK" w:eastAsia="Calibri" w:hAnsi="TH SarabunPSK" w:cs="TH SarabunPSK"/>
          <w:sz w:val="28"/>
          <w:cs/>
          <w:lang w:val="en"/>
        </w:rPr>
        <w:t xml:space="preserve">วัน แสดงดังตารางที่ </w:t>
      </w:r>
      <w:r w:rsidR="004A43DE" w:rsidRPr="00DF3F97">
        <w:rPr>
          <w:rFonts w:ascii="TH SarabunPSK" w:eastAsia="Calibri" w:hAnsi="TH SarabunPSK" w:cs="TH SarabunPSK"/>
          <w:sz w:val="28"/>
          <w:lang w:val="en"/>
        </w:rPr>
        <w:t>1</w:t>
      </w:r>
    </w:p>
    <w:p w14:paraId="455DA67D" w14:textId="04B785F0" w:rsidR="00EB087E" w:rsidRPr="00DF3F97" w:rsidRDefault="00EB087E" w:rsidP="00135079">
      <w:pPr>
        <w:spacing w:after="0" w:line="240" w:lineRule="auto"/>
        <w:rPr>
          <w:rFonts w:ascii="TH SarabunPSK" w:eastAsia="Calibri" w:hAnsi="TH SarabunPSK" w:cs="TH SarabunPSK"/>
          <w:sz w:val="28"/>
        </w:rPr>
      </w:pPr>
    </w:p>
    <w:tbl>
      <w:tblPr>
        <w:tblW w:w="4149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185"/>
        <w:gridCol w:w="988"/>
        <w:gridCol w:w="988"/>
        <w:gridCol w:w="988"/>
      </w:tblGrid>
      <w:tr w:rsidR="005E6F9C" w:rsidRPr="003535D1" w14:paraId="727A5395" w14:textId="77777777" w:rsidTr="00B42C42">
        <w:trPr>
          <w:trHeight w:val="521"/>
        </w:trPr>
        <w:tc>
          <w:tcPr>
            <w:tcW w:w="1185" w:type="dxa"/>
            <w:tcBorders>
              <w:left w:val="nil"/>
              <w:bottom w:val="single" w:sz="4" w:space="0" w:color="auto"/>
            </w:tcBorders>
            <w:vAlign w:val="center"/>
            <w:hideMark/>
          </w:tcPr>
          <w:p w14:paraId="064F49D6" w14:textId="77777777" w:rsidR="00152A24" w:rsidRPr="005E264F" w:rsidRDefault="005E6F9C" w:rsidP="005E6F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1F1F1F"/>
                <w:szCs w:val="22"/>
              </w:rPr>
            </w:pPr>
            <w:r w:rsidRPr="005E264F">
              <w:rPr>
                <w:rFonts w:ascii="TH SarabunPSK" w:eastAsia="Times New Roman" w:hAnsi="TH SarabunPSK" w:cs="TH SarabunPSK" w:hint="cs"/>
                <w:b/>
                <w:bCs/>
                <w:color w:val="1F1F1F"/>
                <w:szCs w:val="22"/>
                <w:cs/>
              </w:rPr>
              <w:t>ปริมาณ</w:t>
            </w:r>
          </w:p>
          <w:p w14:paraId="27976AF3" w14:textId="57558154" w:rsidR="005E6F9C" w:rsidRPr="005E264F" w:rsidRDefault="005E6F9C" w:rsidP="005E6F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1F1F1F"/>
                <w:szCs w:val="22"/>
              </w:rPr>
            </w:pPr>
            <w:proofErr w:type="spellStart"/>
            <w:r w:rsidRPr="005E264F">
              <w:rPr>
                <w:rFonts w:ascii="TH SarabunPSK" w:eastAsia="Times New Roman" w:hAnsi="TH SarabunPSK" w:cs="TH SarabunPSK" w:hint="cs"/>
                <w:b/>
                <w:bCs/>
                <w:color w:val="1F1F1F"/>
                <w:szCs w:val="22"/>
                <w:cs/>
              </w:rPr>
              <w:t>ฟี</w:t>
            </w:r>
            <w:proofErr w:type="spellEnd"/>
            <w:r w:rsidRPr="005E264F">
              <w:rPr>
                <w:rFonts w:ascii="TH SarabunPSK" w:eastAsia="Times New Roman" w:hAnsi="TH SarabunPSK" w:cs="TH SarabunPSK" w:hint="cs"/>
                <w:b/>
                <w:bCs/>
                <w:color w:val="1F1F1F"/>
                <w:szCs w:val="22"/>
                <w:cs/>
              </w:rPr>
              <w:t>นอ</w:t>
            </w:r>
            <w:proofErr w:type="spellStart"/>
            <w:r w:rsidRPr="005E264F">
              <w:rPr>
                <w:rFonts w:ascii="TH SarabunPSK" w:eastAsia="Times New Roman" w:hAnsi="TH SarabunPSK" w:cs="TH SarabunPSK" w:hint="cs"/>
                <w:b/>
                <w:bCs/>
                <w:color w:val="1F1F1F"/>
                <w:szCs w:val="22"/>
                <w:cs/>
              </w:rPr>
              <w:t>ลิก</w:t>
            </w:r>
            <w:proofErr w:type="spellEnd"/>
            <w:r w:rsidRPr="005E264F">
              <w:rPr>
                <w:rFonts w:ascii="TH SarabunPSK" w:eastAsia="Times New Roman" w:hAnsi="TH SarabunPSK" w:cs="TH SarabunPSK" w:hint="cs"/>
                <w:b/>
                <w:bCs/>
                <w:color w:val="1F1F1F"/>
                <w:szCs w:val="22"/>
              </w:rPr>
              <w:t xml:space="preserve"> (</w:t>
            </w:r>
            <w:r w:rsidR="004A43DE" w:rsidRPr="005E264F">
              <w:rPr>
                <w:rFonts w:ascii="TH SarabunPSK" w:eastAsia="Times New Roman" w:hAnsi="TH SarabunPSK" w:cs="TH SarabunPSK"/>
                <w:b/>
                <w:bCs/>
                <w:color w:val="1F1F1F"/>
                <w:szCs w:val="22"/>
              </w:rPr>
              <w:t>g)</w:t>
            </w:r>
          </w:p>
        </w:tc>
        <w:tc>
          <w:tcPr>
            <w:tcW w:w="988" w:type="dxa"/>
            <w:vAlign w:val="center"/>
            <w:hideMark/>
          </w:tcPr>
          <w:p w14:paraId="76EEB208" w14:textId="77777777" w:rsidR="005E6F9C" w:rsidRPr="005E264F" w:rsidRDefault="005E6F9C" w:rsidP="005E6F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1F1F1F"/>
                <w:szCs w:val="22"/>
              </w:rPr>
            </w:pPr>
            <w:r w:rsidRPr="005E264F">
              <w:rPr>
                <w:rFonts w:ascii="TH SarabunPSK" w:eastAsia="Times New Roman" w:hAnsi="TH SarabunPSK" w:cs="TH SarabunPSK" w:hint="cs"/>
                <w:b/>
                <w:bCs/>
                <w:color w:val="1F1F1F"/>
                <w:szCs w:val="22"/>
                <w:cs/>
              </w:rPr>
              <w:t xml:space="preserve">ค่า </w:t>
            </w:r>
            <w:r w:rsidRPr="005E264F">
              <w:rPr>
                <w:rFonts w:ascii="TH SarabunPSK" w:eastAsia="Times New Roman" w:hAnsi="TH SarabunPSK" w:cs="TH SarabunPSK" w:hint="cs"/>
                <w:b/>
                <w:bCs/>
                <w:color w:val="1F1F1F"/>
                <w:szCs w:val="22"/>
              </w:rPr>
              <w:t xml:space="preserve">pH </w:t>
            </w:r>
            <w:r w:rsidRPr="005E264F">
              <w:rPr>
                <w:rFonts w:ascii="TH SarabunPSK" w:eastAsia="Times New Roman" w:hAnsi="TH SarabunPSK" w:cs="TH SarabunPSK" w:hint="cs"/>
                <w:b/>
                <w:bCs/>
                <w:color w:val="1F1F1F"/>
                <w:szCs w:val="22"/>
                <w:cs/>
              </w:rPr>
              <w:t xml:space="preserve">วันที่ </w:t>
            </w:r>
            <w:r w:rsidRPr="005E264F">
              <w:rPr>
                <w:rFonts w:ascii="TH SarabunPSK" w:eastAsia="Times New Roman" w:hAnsi="TH SarabunPSK" w:cs="TH SarabunPSK" w:hint="cs"/>
                <w:b/>
                <w:bCs/>
                <w:color w:val="1F1F1F"/>
                <w:szCs w:val="22"/>
              </w:rPr>
              <w:t>1</w:t>
            </w:r>
          </w:p>
        </w:tc>
        <w:tc>
          <w:tcPr>
            <w:tcW w:w="988" w:type="dxa"/>
            <w:vAlign w:val="center"/>
            <w:hideMark/>
          </w:tcPr>
          <w:p w14:paraId="3E30E13B" w14:textId="77777777" w:rsidR="005E6F9C" w:rsidRPr="005E264F" w:rsidRDefault="005E6F9C" w:rsidP="005E6F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1F1F1F"/>
                <w:szCs w:val="22"/>
              </w:rPr>
            </w:pPr>
            <w:r w:rsidRPr="005E264F">
              <w:rPr>
                <w:rFonts w:ascii="TH SarabunPSK" w:eastAsia="Times New Roman" w:hAnsi="TH SarabunPSK" w:cs="TH SarabunPSK" w:hint="cs"/>
                <w:b/>
                <w:bCs/>
                <w:color w:val="1F1F1F"/>
                <w:szCs w:val="22"/>
                <w:cs/>
              </w:rPr>
              <w:t xml:space="preserve">ค่า </w:t>
            </w:r>
            <w:r w:rsidRPr="005E264F">
              <w:rPr>
                <w:rFonts w:ascii="TH SarabunPSK" w:eastAsia="Times New Roman" w:hAnsi="TH SarabunPSK" w:cs="TH SarabunPSK" w:hint="cs"/>
                <w:b/>
                <w:bCs/>
                <w:color w:val="1F1F1F"/>
                <w:szCs w:val="22"/>
              </w:rPr>
              <w:t xml:space="preserve">pH </w:t>
            </w:r>
            <w:r w:rsidRPr="005E264F">
              <w:rPr>
                <w:rFonts w:ascii="TH SarabunPSK" w:eastAsia="Times New Roman" w:hAnsi="TH SarabunPSK" w:cs="TH SarabunPSK" w:hint="cs"/>
                <w:b/>
                <w:bCs/>
                <w:color w:val="1F1F1F"/>
                <w:szCs w:val="22"/>
                <w:cs/>
              </w:rPr>
              <w:t xml:space="preserve">วันที่ </w:t>
            </w:r>
            <w:r w:rsidRPr="005E264F">
              <w:rPr>
                <w:rFonts w:ascii="TH SarabunPSK" w:eastAsia="Times New Roman" w:hAnsi="TH SarabunPSK" w:cs="TH SarabunPSK" w:hint="cs"/>
                <w:b/>
                <w:bCs/>
                <w:color w:val="1F1F1F"/>
                <w:szCs w:val="22"/>
              </w:rPr>
              <w:t>2</w:t>
            </w:r>
          </w:p>
        </w:tc>
        <w:tc>
          <w:tcPr>
            <w:tcW w:w="988" w:type="dxa"/>
            <w:tcBorders>
              <w:bottom w:val="single" w:sz="4" w:space="0" w:color="auto"/>
              <w:right w:val="nil"/>
            </w:tcBorders>
            <w:vAlign w:val="center"/>
            <w:hideMark/>
          </w:tcPr>
          <w:p w14:paraId="743D65E1" w14:textId="77777777" w:rsidR="005E6F9C" w:rsidRPr="005E264F" w:rsidRDefault="005E6F9C" w:rsidP="005E6F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1F1F1F"/>
                <w:szCs w:val="22"/>
              </w:rPr>
            </w:pPr>
            <w:r w:rsidRPr="005E264F">
              <w:rPr>
                <w:rFonts w:ascii="TH SarabunPSK" w:eastAsia="Times New Roman" w:hAnsi="TH SarabunPSK" w:cs="TH SarabunPSK" w:hint="cs"/>
                <w:b/>
                <w:bCs/>
                <w:color w:val="1F1F1F"/>
                <w:szCs w:val="22"/>
                <w:cs/>
              </w:rPr>
              <w:t xml:space="preserve">ค่า </w:t>
            </w:r>
            <w:r w:rsidRPr="005E264F">
              <w:rPr>
                <w:rFonts w:ascii="TH SarabunPSK" w:eastAsia="Times New Roman" w:hAnsi="TH SarabunPSK" w:cs="TH SarabunPSK" w:hint="cs"/>
                <w:b/>
                <w:bCs/>
                <w:color w:val="1F1F1F"/>
                <w:szCs w:val="22"/>
              </w:rPr>
              <w:t xml:space="preserve">pH </w:t>
            </w:r>
            <w:r w:rsidRPr="005E264F">
              <w:rPr>
                <w:rFonts w:ascii="TH SarabunPSK" w:eastAsia="Times New Roman" w:hAnsi="TH SarabunPSK" w:cs="TH SarabunPSK" w:hint="cs"/>
                <w:b/>
                <w:bCs/>
                <w:color w:val="1F1F1F"/>
                <w:szCs w:val="22"/>
                <w:cs/>
              </w:rPr>
              <w:t xml:space="preserve">วันที่ </w:t>
            </w:r>
            <w:r w:rsidRPr="005E264F">
              <w:rPr>
                <w:rFonts w:ascii="TH SarabunPSK" w:eastAsia="Times New Roman" w:hAnsi="TH SarabunPSK" w:cs="TH SarabunPSK" w:hint="cs"/>
                <w:b/>
                <w:bCs/>
                <w:color w:val="1F1F1F"/>
                <w:szCs w:val="22"/>
              </w:rPr>
              <w:t>3</w:t>
            </w:r>
          </w:p>
        </w:tc>
      </w:tr>
      <w:tr w:rsidR="005E6F9C" w:rsidRPr="00657368" w14:paraId="39439AB9" w14:textId="77777777" w:rsidTr="00B42C42">
        <w:trPr>
          <w:trHeight w:val="264"/>
        </w:trPr>
        <w:tc>
          <w:tcPr>
            <w:tcW w:w="1185" w:type="dxa"/>
            <w:tcBorders>
              <w:left w:val="nil"/>
              <w:bottom w:val="single" w:sz="4" w:space="0" w:color="auto"/>
            </w:tcBorders>
            <w:vAlign w:val="center"/>
            <w:hideMark/>
          </w:tcPr>
          <w:p w14:paraId="59E57C3B" w14:textId="332747E0" w:rsidR="005E6F9C" w:rsidRPr="005E264F" w:rsidRDefault="004A43DE" w:rsidP="005E6F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Cs w:val="22"/>
              </w:rPr>
            </w:pPr>
            <w:r w:rsidRPr="005E264F">
              <w:rPr>
                <w:rFonts w:ascii="TH SarabunPSK" w:eastAsia="Times New Roman" w:hAnsi="TH SarabunPSK" w:cs="TH SarabunPSK"/>
                <w:color w:val="1F1F1F"/>
                <w:szCs w:val="22"/>
              </w:rPr>
              <w:t>Control</w:t>
            </w:r>
          </w:p>
        </w:tc>
        <w:tc>
          <w:tcPr>
            <w:tcW w:w="988" w:type="dxa"/>
            <w:vAlign w:val="center"/>
            <w:hideMark/>
          </w:tcPr>
          <w:p w14:paraId="53DBBC13" w14:textId="617E79C0" w:rsidR="005E6F9C" w:rsidRPr="005E264F" w:rsidRDefault="005E6F9C" w:rsidP="005E6F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Cs w:val="22"/>
              </w:rPr>
            </w:pPr>
            <w:r w:rsidRPr="005E264F">
              <w:rPr>
                <w:rFonts w:ascii="TH SarabunPSK" w:eastAsia="Times New Roman" w:hAnsi="TH SarabunPSK" w:cs="TH SarabunPSK" w:hint="cs"/>
                <w:color w:val="1F1F1F"/>
                <w:szCs w:val="22"/>
              </w:rPr>
              <w:t>3.244</w:t>
            </w:r>
          </w:p>
        </w:tc>
        <w:tc>
          <w:tcPr>
            <w:tcW w:w="988" w:type="dxa"/>
            <w:vAlign w:val="center"/>
            <w:hideMark/>
          </w:tcPr>
          <w:p w14:paraId="2FCAFA2C" w14:textId="77777777" w:rsidR="005E6F9C" w:rsidRPr="005E264F" w:rsidRDefault="005E6F9C" w:rsidP="005E6F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Cs w:val="22"/>
              </w:rPr>
            </w:pPr>
            <w:r w:rsidRPr="005E264F">
              <w:rPr>
                <w:rFonts w:ascii="TH SarabunPSK" w:eastAsia="Times New Roman" w:hAnsi="TH SarabunPSK" w:cs="TH SarabunPSK" w:hint="cs"/>
                <w:color w:val="1F1F1F"/>
                <w:szCs w:val="22"/>
              </w:rPr>
              <w:t>3.146</w:t>
            </w:r>
          </w:p>
        </w:tc>
        <w:tc>
          <w:tcPr>
            <w:tcW w:w="988" w:type="dxa"/>
            <w:tcBorders>
              <w:bottom w:val="single" w:sz="4" w:space="0" w:color="auto"/>
              <w:right w:val="nil"/>
            </w:tcBorders>
            <w:vAlign w:val="center"/>
            <w:hideMark/>
          </w:tcPr>
          <w:p w14:paraId="18EC3896" w14:textId="77777777" w:rsidR="005E6F9C" w:rsidRPr="005E264F" w:rsidRDefault="005E6F9C" w:rsidP="005E6F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Cs w:val="22"/>
              </w:rPr>
            </w:pPr>
            <w:r w:rsidRPr="005E264F">
              <w:rPr>
                <w:rFonts w:ascii="TH SarabunPSK" w:eastAsia="Times New Roman" w:hAnsi="TH SarabunPSK" w:cs="TH SarabunPSK" w:hint="cs"/>
                <w:color w:val="1F1F1F"/>
                <w:szCs w:val="22"/>
              </w:rPr>
              <w:t>3.058</w:t>
            </w:r>
          </w:p>
        </w:tc>
      </w:tr>
      <w:tr w:rsidR="005E6F9C" w:rsidRPr="00657368" w14:paraId="31045477" w14:textId="77777777" w:rsidTr="00B42C42">
        <w:trPr>
          <w:trHeight w:val="264"/>
        </w:trPr>
        <w:tc>
          <w:tcPr>
            <w:tcW w:w="1185" w:type="dxa"/>
            <w:tcBorders>
              <w:left w:val="nil"/>
              <w:bottom w:val="single" w:sz="4" w:space="0" w:color="auto"/>
            </w:tcBorders>
            <w:vAlign w:val="center"/>
            <w:hideMark/>
          </w:tcPr>
          <w:p w14:paraId="719388F1" w14:textId="77777777" w:rsidR="005E6F9C" w:rsidRPr="005E264F" w:rsidRDefault="005E6F9C" w:rsidP="005E6F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Cs w:val="22"/>
              </w:rPr>
            </w:pPr>
            <w:r w:rsidRPr="005E264F">
              <w:rPr>
                <w:rFonts w:ascii="TH SarabunPSK" w:eastAsia="Times New Roman" w:hAnsi="TH SarabunPSK" w:cs="TH SarabunPSK" w:hint="cs"/>
                <w:color w:val="1F1F1F"/>
                <w:szCs w:val="22"/>
              </w:rPr>
              <w:t>0.5</w:t>
            </w:r>
          </w:p>
        </w:tc>
        <w:tc>
          <w:tcPr>
            <w:tcW w:w="988" w:type="dxa"/>
            <w:vAlign w:val="center"/>
            <w:hideMark/>
          </w:tcPr>
          <w:p w14:paraId="43F9684E" w14:textId="77777777" w:rsidR="005E6F9C" w:rsidRPr="005E264F" w:rsidRDefault="005E6F9C" w:rsidP="005E6F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Cs w:val="22"/>
              </w:rPr>
            </w:pPr>
            <w:r w:rsidRPr="005E264F">
              <w:rPr>
                <w:rFonts w:ascii="TH SarabunPSK" w:eastAsia="Times New Roman" w:hAnsi="TH SarabunPSK" w:cs="TH SarabunPSK" w:hint="cs"/>
                <w:color w:val="1F1F1F"/>
                <w:szCs w:val="22"/>
              </w:rPr>
              <w:t>4.060</w:t>
            </w:r>
          </w:p>
        </w:tc>
        <w:tc>
          <w:tcPr>
            <w:tcW w:w="988" w:type="dxa"/>
            <w:vAlign w:val="center"/>
            <w:hideMark/>
          </w:tcPr>
          <w:p w14:paraId="522361C2" w14:textId="7D0ADC35" w:rsidR="005E6F9C" w:rsidRPr="005E264F" w:rsidRDefault="005E6F9C" w:rsidP="005E6F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Cs w:val="22"/>
              </w:rPr>
            </w:pPr>
            <w:r w:rsidRPr="005E264F">
              <w:rPr>
                <w:rFonts w:ascii="TH SarabunPSK" w:eastAsia="Times New Roman" w:hAnsi="TH SarabunPSK" w:cs="TH SarabunPSK" w:hint="cs"/>
                <w:color w:val="1F1F1F"/>
                <w:szCs w:val="22"/>
              </w:rPr>
              <w:t>4.46</w:t>
            </w:r>
            <w:r w:rsidR="004A43DE" w:rsidRPr="005E264F">
              <w:rPr>
                <w:rFonts w:ascii="TH SarabunPSK" w:eastAsia="Times New Roman" w:hAnsi="TH SarabunPSK" w:cs="TH SarabunPSK"/>
                <w:color w:val="1F1F1F"/>
                <w:szCs w:val="22"/>
              </w:rPr>
              <w:t>0</w:t>
            </w:r>
          </w:p>
        </w:tc>
        <w:tc>
          <w:tcPr>
            <w:tcW w:w="988" w:type="dxa"/>
            <w:tcBorders>
              <w:bottom w:val="single" w:sz="4" w:space="0" w:color="auto"/>
              <w:right w:val="nil"/>
            </w:tcBorders>
            <w:vAlign w:val="center"/>
            <w:hideMark/>
          </w:tcPr>
          <w:p w14:paraId="326A3F1F" w14:textId="77777777" w:rsidR="005E6F9C" w:rsidRPr="005E264F" w:rsidRDefault="005E6F9C" w:rsidP="005E6F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Cs w:val="22"/>
              </w:rPr>
            </w:pPr>
            <w:r w:rsidRPr="005E264F">
              <w:rPr>
                <w:rFonts w:ascii="TH SarabunPSK" w:eastAsia="Times New Roman" w:hAnsi="TH SarabunPSK" w:cs="TH SarabunPSK" w:hint="cs"/>
                <w:color w:val="1F1F1F"/>
                <w:szCs w:val="22"/>
              </w:rPr>
              <w:t>4.493</w:t>
            </w:r>
          </w:p>
        </w:tc>
      </w:tr>
      <w:tr w:rsidR="005E6F9C" w:rsidRPr="00657368" w14:paraId="456E4E2D" w14:textId="77777777" w:rsidTr="00B42C42">
        <w:trPr>
          <w:trHeight w:val="264"/>
        </w:trPr>
        <w:tc>
          <w:tcPr>
            <w:tcW w:w="1185" w:type="dxa"/>
            <w:tcBorders>
              <w:left w:val="nil"/>
              <w:bottom w:val="single" w:sz="4" w:space="0" w:color="auto"/>
            </w:tcBorders>
            <w:vAlign w:val="center"/>
            <w:hideMark/>
          </w:tcPr>
          <w:p w14:paraId="0E2928A8" w14:textId="77777777" w:rsidR="005E6F9C" w:rsidRPr="005E264F" w:rsidRDefault="005E6F9C" w:rsidP="005E6F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Cs w:val="22"/>
              </w:rPr>
            </w:pPr>
            <w:r w:rsidRPr="005E264F">
              <w:rPr>
                <w:rFonts w:ascii="TH SarabunPSK" w:eastAsia="Times New Roman" w:hAnsi="TH SarabunPSK" w:cs="TH SarabunPSK" w:hint="cs"/>
                <w:color w:val="1F1F1F"/>
                <w:szCs w:val="22"/>
              </w:rPr>
              <w:t>1.0</w:t>
            </w:r>
          </w:p>
        </w:tc>
        <w:tc>
          <w:tcPr>
            <w:tcW w:w="988" w:type="dxa"/>
            <w:vAlign w:val="center"/>
            <w:hideMark/>
          </w:tcPr>
          <w:p w14:paraId="5C097D30" w14:textId="77777777" w:rsidR="005E6F9C" w:rsidRPr="005E264F" w:rsidRDefault="005E6F9C" w:rsidP="005E6F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Cs w:val="22"/>
              </w:rPr>
            </w:pPr>
            <w:r w:rsidRPr="005E264F">
              <w:rPr>
                <w:rFonts w:ascii="TH SarabunPSK" w:eastAsia="Times New Roman" w:hAnsi="TH SarabunPSK" w:cs="TH SarabunPSK" w:hint="cs"/>
                <w:color w:val="1F1F1F"/>
                <w:szCs w:val="22"/>
              </w:rPr>
              <w:t>4.178</w:t>
            </w:r>
          </w:p>
        </w:tc>
        <w:tc>
          <w:tcPr>
            <w:tcW w:w="988" w:type="dxa"/>
            <w:vAlign w:val="center"/>
            <w:hideMark/>
          </w:tcPr>
          <w:p w14:paraId="73147134" w14:textId="77777777" w:rsidR="005E6F9C" w:rsidRPr="005E264F" w:rsidRDefault="005E6F9C" w:rsidP="005E6F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Cs w:val="22"/>
              </w:rPr>
            </w:pPr>
            <w:r w:rsidRPr="005E264F">
              <w:rPr>
                <w:rFonts w:ascii="TH SarabunPSK" w:eastAsia="Times New Roman" w:hAnsi="TH SarabunPSK" w:cs="TH SarabunPSK" w:hint="cs"/>
                <w:color w:val="1F1F1F"/>
                <w:szCs w:val="22"/>
              </w:rPr>
              <w:t>4.498</w:t>
            </w:r>
          </w:p>
        </w:tc>
        <w:tc>
          <w:tcPr>
            <w:tcW w:w="988" w:type="dxa"/>
            <w:tcBorders>
              <w:bottom w:val="single" w:sz="4" w:space="0" w:color="auto"/>
              <w:right w:val="nil"/>
            </w:tcBorders>
            <w:vAlign w:val="center"/>
            <w:hideMark/>
          </w:tcPr>
          <w:p w14:paraId="7247BEC4" w14:textId="77777777" w:rsidR="005E6F9C" w:rsidRPr="005E264F" w:rsidRDefault="005E6F9C" w:rsidP="005E6F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Cs w:val="22"/>
              </w:rPr>
            </w:pPr>
            <w:r w:rsidRPr="005E264F">
              <w:rPr>
                <w:rFonts w:ascii="TH SarabunPSK" w:eastAsia="Times New Roman" w:hAnsi="TH SarabunPSK" w:cs="TH SarabunPSK" w:hint="cs"/>
                <w:color w:val="1F1F1F"/>
                <w:szCs w:val="22"/>
              </w:rPr>
              <w:t>4.787</w:t>
            </w:r>
          </w:p>
        </w:tc>
      </w:tr>
      <w:tr w:rsidR="005E6F9C" w:rsidRPr="00657368" w14:paraId="66841FA9" w14:textId="77777777" w:rsidTr="00B42C42">
        <w:trPr>
          <w:trHeight w:val="264"/>
        </w:trPr>
        <w:tc>
          <w:tcPr>
            <w:tcW w:w="1185" w:type="dxa"/>
            <w:tcBorders>
              <w:left w:val="nil"/>
              <w:bottom w:val="single" w:sz="4" w:space="0" w:color="auto"/>
            </w:tcBorders>
            <w:vAlign w:val="center"/>
            <w:hideMark/>
          </w:tcPr>
          <w:p w14:paraId="33BA009F" w14:textId="77777777" w:rsidR="005E6F9C" w:rsidRPr="005E264F" w:rsidRDefault="005E6F9C" w:rsidP="005E6F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Cs w:val="22"/>
              </w:rPr>
            </w:pPr>
            <w:r w:rsidRPr="005E264F">
              <w:rPr>
                <w:rFonts w:ascii="TH SarabunPSK" w:eastAsia="Times New Roman" w:hAnsi="TH SarabunPSK" w:cs="TH SarabunPSK" w:hint="cs"/>
                <w:color w:val="1F1F1F"/>
                <w:szCs w:val="22"/>
              </w:rPr>
              <w:t>1.5</w:t>
            </w:r>
          </w:p>
        </w:tc>
        <w:tc>
          <w:tcPr>
            <w:tcW w:w="988" w:type="dxa"/>
            <w:vAlign w:val="center"/>
            <w:hideMark/>
          </w:tcPr>
          <w:p w14:paraId="01B6994D" w14:textId="77777777" w:rsidR="005E6F9C" w:rsidRPr="005E264F" w:rsidRDefault="005E6F9C" w:rsidP="005E6F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Cs w:val="22"/>
              </w:rPr>
            </w:pPr>
            <w:r w:rsidRPr="005E264F">
              <w:rPr>
                <w:rFonts w:ascii="TH SarabunPSK" w:eastAsia="Times New Roman" w:hAnsi="TH SarabunPSK" w:cs="TH SarabunPSK" w:hint="cs"/>
                <w:color w:val="1F1F1F"/>
                <w:szCs w:val="22"/>
              </w:rPr>
              <w:t>4.244</w:t>
            </w:r>
          </w:p>
        </w:tc>
        <w:tc>
          <w:tcPr>
            <w:tcW w:w="988" w:type="dxa"/>
            <w:vAlign w:val="center"/>
            <w:hideMark/>
          </w:tcPr>
          <w:p w14:paraId="5523C1AA" w14:textId="77777777" w:rsidR="005E6F9C" w:rsidRPr="005E264F" w:rsidRDefault="005E6F9C" w:rsidP="005E6F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Cs w:val="22"/>
              </w:rPr>
            </w:pPr>
            <w:r w:rsidRPr="005E264F">
              <w:rPr>
                <w:rFonts w:ascii="TH SarabunPSK" w:eastAsia="Times New Roman" w:hAnsi="TH SarabunPSK" w:cs="TH SarabunPSK" w:hint="cs"/>
                <w:color w:val="1F1F1F"/>
                <w:szCs w:val="22"/>
              </w:rPr>
              <w:t>4.557</w:t>
            </w:r>
          </w:p>
        </w:tc>
        <w:tc>
          <w:tcPr>
            <w:tcW w:w="988" w:type="dxa"/>
            <w:tcBorders>
              <w:bottom w:val="single" w:sz="4" w:space="0" w:color="auto"/>
              <w:right w:val="nil"/>
            </w:tcBorders>
            <w:vAlign w:val="center"/>
            <w:hideMark/>
          </w:tcPr>
          <w:p w14:paraId="57C9746B" w14:textId="77777777" w:rsidR="005E6F9C" w:rsidRPr="005E264F" w:rsidRDefault="005E6F9C" w:rsidP="005E6F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Cs w:val="22"/>
              </w:rPr>
            </w:pPr>
            <w:r w:rsidRPr="005E264F">
              <w:rPr>
                <w:rFonts w:ascii="TH SarabunPSK" w:eastAsia="Times New Roman" w:hAnsi="TH SarabunPSK" w:cs="TH SarabunPSK" w:hint="cs"/>
                <w:color w:val="1F1F1F"/>
                <w:szCs w:val="22"/>
              </w:rPr>
              <w:t>4.731</w:t>
            </w:r>
          </w:p>
        </w:tc>
      </w:tr>
      <w:tr w:rsidR="005E6F9C" w:rsidRPr="00657368" w14:paraId="09C9AF20" w14:textId="77777777" w:rsidTr="00B42C42">
        <w:trPr>
          <w:trHeight w:val="264"/>
        </w:trPr>
        <w:tc>
          <w:tcPr>
            <w:tcW w:w="1185" w:type="dxa"/>
            <w:tcBorders>
              <w:left w:val="nil"/>
              <w:bottom w:val="single" w:sz="4" w:space="0" w:color="auto"/>
            </w:tcBorders>
            <w:vAlign w:val="center"/>
            <w:hideMark/>
          </w:tcPr>
          <w:p w14:paraId="75BF7AB8" w14:textId="77777777" w:rsidR="005E6F9C" w:rsidRPr="005E264F" w:rsidRDefault="005E6F9C" w:rsidP="005E6F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Cs w:val="22"/>
              </w:rPr>
            </w:pPr>
            <w:r w:rsidRPr="005E264F">
              <w:rPr>
                <w:rFonts w:ascii="TH SarabunPSK" w:eastAsia="Times New Roman" w:hAnsi="TH SarabunPSK" w:cs="TH SarabunPSK" w:hint="cs"/>
                <w:color w:val="1F1F1F"/>
                <w:szCs w:val="22"/>
              </w:rPr>
              <w:t>2.0</w:t>
            </w:r>
          </w:p>
        </w:tc>
        <w:tc>
          <w:tcPr>
            <w:tcW w:w="988" w:type="dxa"/>
            <w:vAlign w:val="center"/>
            <w:hideMark/>
          </w:tcPr>
          <w:p w14:paraId="4DD3ED5D" w14:textId="77777777" w:rsidR="005E6F9C" w:rsidRPr="005E264F" w:rsidRDefault="005E6F9C" w:rsidP="005E6F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Cs w:val="22"/>
              </w:rPr>
            </w:pPr>
            <w:r w:rsidRPr="005E264F">
              <w:rPr>
                <w:rFonts w:ascii="TH SarabunPSK" w:eastAsia="Times New Roman" w:hAnsi="TH SarabunPSK" w:cs="TH SarabunPSK" w:hint="cs"/>
                <w:color w:val="1F1F1F"/>
                <w:szCs w:val="22"/>
              </w:rPr>
              <w:t>4.276</w:t>
            </w:r>
          </w:p>
        </w:tc>
        <w:tc>
          <w:tcPr>
            <w:tcW w:w="988" w:type="dxa"/>
            <w:vAlign w:val="center"/>
            <w:hideMark/>
          </w:tcPr>
          <w:p w14:paraId="5645E0D3" w14:textId="64A92BE7" w:rsidR="005E6F9C" w:rsidRPr="005E264F" w:rsidRDefault="005E6F9C" w:rsidP="005E6F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Cs w:val="22"/>
              </w:rPr>
            </w:pPr>
            <w:r w:rsidRPr="005E264F">
              <w:rPr>
                <w:rFonts w:ascii="TH SarabunPSK" w:eastAsia="Times New Roman" w:hAnsi="TH SarabunPSK" w:cs="TH SarabunPSK" w:hint="cs"/>
                <w:color w:val="1F1F1F"/>
                <w:szCs w:val="22"/>
              </w:rPr>
              <w:t>4.57</w:t>
            </w:r>
            <w:r w:rsidR="004A43DE" w:rsidRPr="005E264F">
              <w:rPr>
                <w:rFonts w:ascii="TH SarabunPSK" w:eastAsia="Times New Roman" w:hAnsi="TH SarabunPSK" w:cs="TH SarabunPSK"/>
                <w:color w:val="1F1F1F"/>
                <w:szCs w:val="22"/>
              </w:rPr>
              <w:t>0</w:t>
            </w:r>
          </w:p>
        </w:tc>
        <w:tc>
          <w:tcPr>
            <w:tcW w:w="988" w:type="dxa"/>
            <w:tcBorders>
              <w:bottom w:val="single" w:sz="4" w:space="0" w:color="auto"/>
              <w:right w:val="nil"/>
            </w:tcBorders>
            <w:vAlign w:val="center"/>
            <w:hideMark/>
          </w:tcPr>
          <w:p w14:paraId="51CEE8E6" w14:textId="490623F2" w:rsidR="005E6F9C" w:rsidRPr="005E264F" w:rsidRDefault="005E6F9C" w:rsidP="005E6F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Cs w:val="22"/>
              </w:rPr>
            </w:pPr>
            <w:r w:rsidRPr="005E264F">
              <w:rPr>
                <w:rFonts w:ascii="TH SarabunPSK" w:eastAsia="Times New Roman" w:hAnsi="TH SarabunPSK" w:cs="TH SarabunPSK" w:hint="cs"/>
                <w:color w:val="1F1F1F"/>
                <w:szCs w:val="22"/>
              </w:rPr>
              <w:t>4.79</w:t>
            </w:r>
            <w:r w:rsidR="004A43DE" w:rsidRPr="005E264F">
              <w:rPr>
                <w:rFonts w:ascii="TH SarabunPSK" w:eastAsia="Times New Roman" w:hAnsi="TH SarabunPSK" w:cs="TH SarabunPSK"/>
                <w:color w:val="1F1F1F"/>
                <w:szCs w:val="22"/>
              </w:rPr>
              <w:t>0</w:t>
            </w:r>
          </w:p>
        </w:tc>
      </w:tr>
      <w:tr w:rsidR="005E6F9C" w:rsidRPr="00657368" w14:paraId="6522EE73" w14:textId="77777777" w:rsidTr="00B42C42">
        <w:trPr>
          <w:trHeight w:val="264"/>
        </w:trPr>
        <w:tc>
          <w:tcPr>
            <w:tcW w:w="1185" w:type="dxa"/>
            <w:tcBorders>
              <w:left w:val="nil"/>
              <w:bottom w:val="single" w:sz="4" w:space="0" w:color="auto"/>
            </w:tcBorders>
            <w:vAlign w:val="center"/>
            <w:hideMark/>
          </w:tcPr>
          <w:p w14:paraId="195023DD" w14:textId="77777777" w:rsidR="005E6F9C" w:rsidRPr="005E264F" w:rsidRDefault="005E6F9C" w:rsidP="005E6F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Cs w:val="22"/>
              </w:rPr>
            </w:pPr>
            <w:r w:rsidRPr="005E264F">
              <w:rPr>
                <w:rFonts w:ascii="TH SarabunPSK" w:eastAsia="Times New Roman" w:hAnsi="TH SarabunPSK" w:cs="TH SarabunPSK" w:hint="cs"/>
                <w:color w:val="1F1F1F"/>
                <w:szCs w:val="22"/>
              </w:rPr>
              <w:t>2.5</w:t>
            </w:r>
          </w:p>
        </w:tc>
        <w:tc>
          <w:tcPr>
            <w:tcW w:w="988" w:type="dxa"/>
            <w:vAlign w:val="center"/>
            <w:hideMark/>
          </w:tcPr>
          <w:p w14:paraId="327C8278" w14:textId="77777777" w:rsidR="005E6F9C" w:rsidRPr="005E264F" w:rsidRDefault="005E6F9C" w:rsidP="005E6F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Cs w:val="22"/>
              </w:rPr>
            </w:pPr>
            <w:r w:rsidRPr="005E264F">
              <w:rPr>
                <w:rFonts w:ascii="TH SarabunPSK" w:eastAsia="Times New Roman" w:hAnsi="TH SarabunPSK" w:cs="TH SarabunPSK" w:hint="cs"/>
                <w:color w:val="1F1F1F"/>
                <w:szCs w:val="22"/>
              </w:rPr>
              <w:t>4.318</w:t>
            </w:r>
          </w:p>
        </w:tc>
        <w:tc>
          <w:tcPr>
            <w:tcW w:w="988" w:type="dxa"/>
            <w:vAlign w:val="center"/>
            <w:hideMark/>
          </w:tcPr>
          <w:p w14:paraId="6DA5FD5F" w14:textId="77777777" w:rsidR="005E6F9C" w:rsidRPr="005E264F" w:rsidRDefault="005E6F9C" w:rsidP="005E6F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Cs w:val="22"/>
              </w:rPr>
            </w:pPr>
            <w:r w:rsidRPr="005E264F">
              <w:rPr>
                <w:rFonts w:ascii="TH SarabunPSK" w:eastAsia="Times New Roman" w:hAnsi="TH SarabunPSK" w:cs="TH SarabunPSK" w:hint="cs"/>
                <w:color w:val="1F1F1F"/>
                <w:szCs w:val="22"/>
              </w:rPr>
              <w:t>4.631</w:t>
            </w:r>
          </w:p>
        </w:tc>
        <w:tc>
          <w:tcPr>
            <w:tcW w:w="988" w:type="dxa"/>
            <w:tcBorders>
              <w:bottom w:val="single" w:sz="4" w:space="0" w:color="auto"/>
              <w:right w:val="nil"/>
            </w:tcBorders>
            <w:vAlign w:val="center"/>
            <w:hideMark/>
          </w:tcPr>
          <w:p w14:paraId="13F6262B" w14:textId="77777777" w:rsidR="005E6F9C" w:rsidRPr="005E264F" w:rsidRDefault="005E6F9C" w:rsidP="005E6F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Cs w:val="22"/>
              </w:rPr>
            </w:pPr>
            <w:r w:rsidRPr="005E264F">
              <w:rPr>
                <w:rFonts w:ascii="TH SarabunPSK" w:eastAsia="Times New Roman" w:hAnsi="TH SarabunPSK" w:cs="TH SarabunPSK" w:hint="cs"/>
                <w:color w:val="1F1F1F"/>
                <w:szCs w:val="22"/>
              </w:rPr>
              <w:t>4.793</w:t>
            </w:r>
          </w:p>
        </w:tc>
      </w:tr>
      <w:tr w:rsidR="005E6F9C" w:rsidRPr="00657368" w14:paraId="34772AF3" w14:textId="77777777" w:rsidTr="00B42C42">
        <w:trPr>
          <w:trHeight w:val="264"/>
        </w:trPr>
        <w:tc>
          <w:tcPr>
            <w:tcW w:w="1185" w:type="dxa"/>
            <w:tcBorders>
              <w:left w:val="nil"/>
              <w:bottom w:val="single" w:sz="4" w:space="0" w:color="auto"/>
            </w:tcBorders>
            <w:vAlign w:val="center"/>
            <w:hideMark/>
          </w:tcPr>
          <w:p w14:paraId="08229FC7" w14:textId="77777777" w:rsidR="005E6F9C" w:rsidRPr="005E264F" w:rsidRDefault="005E6F9C" w:rsidP="005E6F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Cs w:val="22"/>
              </w:rPr>
            </w:pPr>
            <w:r w:rsidRPr="005E264F">
              <w:rPr>
                <w:rFonts w:ascii="TH SarabunPSK" w:eastAsia="Times New Roman" w:hAnsi="TH SarabunPSK" w:cs="TH SarabunPSK" w:hint="cs"/>
                <w:color w:val="1F1F1F"/>
                <w:szCs w:val="22"/>
              </w:rPr>
              <w:t>3.0</w:t>
            </w:r>
          </w:p>
        </w:tc>
        <w:tc>
          <w:tcPr>
            <w:tcW w:w="988" w:type="dxa"/>
            <w:vAlign w:val="center"/>
            <w:hideMark/>
          </w:tcPr>
          <w:p w14:paraId="33583B48" w14:textId="77777777" w:rsidR="005E6F9C" w:rsidRPr="005E264F" w:rsidRDefault="005E6F9C" w:rsidP="005E6F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Cs w:val="22"/>
              </w:rPr>
            </w:pPr>
            <w:r w:rsidRPr="005E264F">
              <w:rPr>
                <w:rFonts w:ascii="TH SarabunPSK" w:eastAsia="Times New Roman" w:hAnsi="TH SarabunPSK" w:cs="TH SarabunPSK" w:hint="cs"/>
                <w:color w:val="1F1F1F"/>
                <w:szCs w:val="22"/>
              </w:rPr>
              <w:t>4.507</w:t>
            </w:r>
          </w:p>
        </w:tc>
        <w:tc>
          <w:tcPr>
            <w:tcW w:w="988" w:type="dxa"/>
            <w:vAlign w:val="center"/>
            <w:hideMark/>
          </w:tcPr>
          <w:p w14:paraId="5AE71684" w14:textId="77777777" w:rsidR="005E6F9C" w:rsidRPr="005E264F" w:rsidRDefault="005E6F9C" w:rsidP="005E6F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Cs w:val="22"/>
              </w:rPr>
            </w:pPr>
            <w:r w:rsidRPr="005E264F">
              <w:rPr>
                <w:rFonts w:ascii="TH SarabunPSK" w:eastAsia="Times New Roman" w:hAnsi="TH SarabunPSK" w:cs="TH SarabunPSK" w:hint="cs"/>
                <w:color w:val="1F1F1F"/>
                <w:szCs w:val="22"/>
              </w:rPr>
              <w:t>4.665</w:t>
            </w:r>
          </w:p>
        </w:tc>
        <w:tc>
          <w:tcPr>
            <w:tcW w:w="988" w:type="dxa"/>
            <w:tcBorders>
              <w:bottom w:val="single" w:sz="4" w:space="0" w:color="auto"/>
              <w:right w:val="nil"/>
            </w:tcBorders>
            <w:vAlign w:val="center"/>
            <w:hideMark/>
          </w:tcPr>
          <w:p w14:paraId="6E57AC3A" w14:textId="77777777" w:rsidR="005E6F9C" w:rsidRPr="005E264F" w:rsidRDefault="005E6F9C" w:rsidP="005E6F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Cs w:val="22"/>
              </w:rPr>
            </w:pPr>
            <w:r w:rsidRPr="005E264F">
              <w:rPr>
                <w:rFonts w:ascii="TH SarabunPSK" w:eastAsia="Times New Roman" w:hAnsi="TH SarabunPSK" w:cs="TH SarabunPSK" w:hint="cs"/>
                <w:color w:val="1F1F1F"/>
                <w:szCs w:val="22"/>
              </w:rPr>
              <w:t>4.904</w:t>
            </w:r>
          </w:p>
        </w:tc>
      </w:tr>
      <w:tr w:rsidR="005E6F9C" w:rsidRPr="00657368" w14:paraId="3C222CB6" w14:textId="77777777" w:rsidTr="00B42C42">
        <w:trPr>
          <w:trHeight w:val="264"/>
        </w:trPr>
        <w:tc>
          <w:tcPr>
            <w:tcW w:w="1185" w:type="dxa"/>
            <w:tcBorders>
              <w:left w:val="nil"/>
            </w:tcBorders>
            <w:vAlign w:val="center"/>
            <w:hideMark/>
          </w:tcPr>
          <w:p w14:paraId="5AB78C1C" w14:textId="77777777" w:rsidR="005E6F9C" w:rsidRPr="005E264F" w:rsidRDefault="005E6F9C" w:rsidP="005E6F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Cs w:val="22"/>
              </w:rPr>
            </w:pPr>
            <w:r w:rsidRPr="005E264F">
              <w:rPr>
                <w:rFonts w:ascii="TH SarabunPSK" w:eastAsia="Times New Roman" w:hAnsi="TH SarabunPSK" w:cs="TH SarabunPSK" w:hint="cs"/>
                <w:color w:val="1F1F1F"/>
                <w:szCs w:val="22"/>
              </w:rPr>
              <w:t>3.5</w:t>
            </w:r>
          </w:p>
        </w:tc>
        <w:tc>
          <w:tcPr>
            <w:tcW w:w="988" w:type="dxa"/>
            <w:vAlign w:val="center"/>
            <w:hideMark/>
          </w:tcPr>
          <w:p w14:paraId="4E86F439" w14:textId="77777777" w:rsidR="005E6F9C" w:rsidRPr="005E264F" w:rsidRDefault="005E6F9C" w:rsidP="005E6F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Cs w:val="22"/>
              </w:rPr>
            </w:pPr>
            <w:r w:rsidRPr="005E264F">
              <w:rPr>
                <w:rFonts w:ascii="TH SarabunPSK" w:eastAsia="Times New Roman" w:hAnsi="TH SarabunPSK" w:cs="TH SarabunPSK" w:hint="cs"/>
                <w:color w:val="1F1F1F"/>
                <w:szCs w:val="22"/>
              </w:rPr>
              <w:t>4.514</w:t>
            </w:r>
          </w:p>
        </w:tc>
        <w:tc>
          <w:tcPr>
            <w:tcW w:w="988" w:type="dxa"/>
            <w:vAlign w:val="center"/>
            <w:hideMark/>
          </w:tcPr>
          <w:p w14:paraId="2A5417AF" w14:textId="77777777" w:rsidR="005E6F9C" w:rsidRPr="005E264F" w:rsidRDefault="005E6F9C" w:rsidP="005E6F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Cs w:val="22"/>
              </w:rPr>
            </w:pPr>
            <w:r w:rsidRPr="005E264F">
              <w:rPr>
                <w:rFonts w:ascii="TH SarabunPSK" w:eastAsia="Times New Roman" w:hAnsi="TH SarabunPSK" w:cs="TH SarabunPSK" w:hint="cs"/>
                <w:color w:val="1F1F1F"/>
                <w:szCs w:val="22"/>
              </w:rPr>
              <w:t>4.741</w:t>
            </w:r>
          </w:p>
        </w:tc>
        <w:tc>
          <w:tcPr>
            <w:tcW w:w="988" w:type="dxa"/>
            <w:tcBorders>
              <w:right w:val="nil"/>
            </w:tcBorders>
            <w:vAlign w:val="center"/>
            <w:hideMark/>
          </w:tcPr>
          <w:p w14:paraId="771D5A68" w14:textId="77777777" w:rsidR="005E6F9C" w:rsidRPr="005E264F" w:rsidRDefault="005E6F9C" w:rsidP="005E6F9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Cs w:val="22"/>
              </w:rPr>
            </w:pPr>
            <w:r w:rsidRPr="005E264F">
              <w:rPr>
                <w:rFonts w:ascii="TH SarabunPSK" w:eastAsia="Times New Roman" w:hAnsi="TH SarabunPSK" w:cs="TH SarabunPSK" w:hint="cs"/>
                <w:color w:val="1F1F1F"/>
                <w:szCs w:val="22"/>
              </w:rPr>
              <w:t>5.080</w:t>
            </w:r>
          </w:p>
        </w:tc>
      </w:tr>
    </w:tbl>
    <w:p w14:paraId="7E344917" w14:textId="77777777" w:rsidR="00722E10" w:rsidRDefault="00722E10" w:rsidP="00C87DBB">
      <w:pPr>
        <w:spacing w:after="0" w:line="240" w:lineRule="auto"/>
        <w:rPr>
          <w:rFonts w:ascii="TH SarabunPSK" w:eastAsia="Calibri" w:hAnsi="TH SarabunPSK" w:cs="TH SarabunPSK"/>
          <w:sz w:val="28"/>
        </w:rPr>
      </w:pPr>
    </w:p>
    <w:p w14:paraId="23E21D34" w14:textId="0EFE79B1" w:rsidR="00B42C42" w:rsidRDefault="006C3788" w:rsidP="00C87DBB">
      <w:pPr>
        <w:spacing w:after="0" w:line="240" w:lineRule="auto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>ตาราง</w:t>
      </w:r>
      <w:r w:rsidR="006F40DB" w:rsidRPr="00106CA1">
        <w:rPr>
          <w:rFonts w:ascii="TH SarabunPSK" w:eastAsia="Calibri" w:hAnsi="TH SarabunPSK" w:cs="TH SarabunPSK" w:hint="cs"/>
          <w:sz w:val="28"/>
          <w:cs/>
        </w:rPr>
        <w:t xml:space="preserve">ที่ </w:t>
      </w:r>
      <w:r w:rsidR="003B008B">
        <w:rPr>
          <w:rFonts w:ascii="TH SarabunPSK" w:eastAsia="Calibri" w:hAnsi="TH SarabunPSK" w:cs="TH SarabunPSK" w:hint="cs"/>
          <w:sz w:val="28"/>
          <w:cs/>
        </w:rPr>
        <w:t>1</w:t>
      </w:r>
      <w:r w:rsidR="006F40DB" w:rsidRPr="003535D1">
        <w:rPr>
          <w:rFonts w:ascii="TH SarabunPSK" w:eastAsia="Calibri" w:hAnsi="TH SarabunPSK" w:cs="TH SarabunPSK" w:hint="cs"/>
          <w:sz w:val="28"/>
          <w:cs/>
        </w:rPr>
        <w:t xml:space="preserve"> ตารางแสดงข้อมูลค่า </w:t>
      </w:r>
      <w:r w:rsidR="006F40DB" w:rsidRPr="003535D1">
        <w:rPr>
          <w:rFonts w:ascii="TH SarabunPSK" w:eastAsia="Calibri" w:hAnsi="TH SarabunPSK" w:cs="TH SarabunPSK" w:hint="cs"/>
          <w:sz w:val="28"/>
        </w:rPr>
        <w:t xml:space="preserve">pH </w:t>
      </w:r>
      <w:r w:rsidR="006F40DB" w:rsidRPr="003535D1">
        <w:rPr>
          <w:rFonts w:ascii="TH SarabunPSK" w:eastAsia="Calibri" w:hAnsi="TH SarabunPSK" w:cs="TH SarabunPSK" w:hint="cs"/>
          <w:sz w:val="28"/>
          <w:cs/>
        </w:rPr>
        <w:t>ระยะเวลาต่อเนื่อง 3 วันด้วยการเติมสาร</w:t>
      </w:r>
      <w:proofErr w:type="spellStart"/>
      <w:r w:rsidR="006F40DB" w:rsidRPr="003535D1">
        <w:rPr>
          <w:rFonts w:ascii="TH SarabunPSK" w:eastAsia="Calibri" w:hAnsi="TH SarabunPSK" w:cs="TH SarabunPSK" w:hint="cs"/>
          <w:sz w:val="28"/>
          <w:cs/>
        </w:rPr>
        <w:t>ฟี</w:t>
      </w:r>
      <w:proofErr w:type="spellEnd"/>
      <w:r w:rsidR="006F40DB" w:rsidRPr="003535D1">
        <w:rPr>
          <w:rFonts w:ascii="TH SarabunPSK" w:eastAsia="Calibri" w:hAnsi="TH SarabunPSK" w:cs="TH SarabunPSK" w:hint="cs"/>
          <w:sz w:val="28"/>
          <w:cs/>
        </w:rPr>
        <w:t>นอ</w:t>
      </w:r>
      <w:proofErr w:type="spellStart"/>
      <w:r w:rsidR="006F40DB" w:rsidRPr="003535D1">
        <w:rPr>
          <w:rFonts w:ascii="TH SarabunPSK" w:eastAsia="Calibri" w:hAnsi="TH SarabunPSK" w:cs="TH SarabunPSK" w:hint="cs"/>
          <w:sz w:val="28"/>
          <w:cs/>
        </w:rPr>
        <w:t>ลิก</w:t>
      </w:r>
      <w:proofErr w:type="spellEnd"/>
      <w:r w:rsidR="006F40DB" w:rsidRPr="003535D1">
        <w:rPr>
          <w:rFonts w:ascii="TH SarabunPSK" w:eastAsia="Calibri" w:hAnsi="TH SarabunPSK" w:cs="TH SarabunPSK" w:hint="cs"/>
          <w:sz w:val="28"/>
          <w:cs/>
        </w:rPr>
        <w:t>จากกะหล่ำม่วงปริมาณ 0.0</w:t>
      </w:r>
      <w:r w:rsidR="006F40DB" w:rsidRPr="003535D1">
        <w:rPr>
          <w:rFonts w:ascii="TH SarabunPSK" w:eastAsia="Calibri" w:hAnsi="TH SarabunPSK" w:cs="TH SarabunPSK" w:hint="cs"/>
          <w:sz w:val="28"/>
        </w:rPr>
        <w:t xml:space="preserve">, 0.5, 1.0, 1.5, 2.0, 2.5, 3.0 </w:t>
      </w:r>
      <w:r w:rsidR="006F40DB" w:rsidRPr="003535D1">
        <w:rPr>
          <w:rFonts w:ascii="TH SarabunPSK" w:eastAsia="Calibri" w:hAnsi="TH SarabunPSK" w:cs="TH SarabunPSK" w:hint="cs"/>
          <w:sz w:val="28"/>
          <w:cs/>
        </w:rPr>
        <w:t xml:space="preserve">และ3.5 </w:t>
      </w:r>
      <w:r w:rsidR="00E455E0" w:rsidRPr="003535D1">
        <w:rPr>
          <w:rFonts w:ascii="TH SarabunPSK" w:eastAsia="Calibri" w:hAnsi="TH SarabunPSK" w:cs="TH SarabunPSK"/>
          <w:sz w:val="28"/>
        </w:rPr>
        <w:t xml:space="preserve">mL </w:t>
      </w:r>
      <w:r w:rsidR="006F40DB" w:rsidRPr="003535D1">
        <w:rPr>
          <w:rFonts w:ascii="TH SarabunPSK" w:eastAsia="Calibri" w:hAnsi="TH SarabunPSK" w:cs="TH SarabunPSK" w:hint="cs"/>
          <w:sz w:val="28"/>
          <w:cs/>
          <w:lang w:val="en"/>
        </w:rPr>
        <w:t xml:space="preserve">ต่อกุ้งจ่อมปริมาณ </w:t>
      </w:r>
      <w:r w:rsidR="006F40DB" w:rsidRPr="003535D1">
        <w:rPr>
          <w:rFonts w:ascii="TH SarabunPSK" w:eastAsia="Calibri" w:hAnsi="TH SarabunPSK" w:cs="TH SarabunPSK" w:hint="cs"/>
          <w:sz w:val="28"/>
        </w:rPr>
        <w:t xml:space="preserve">4 </w:t>
      </w:r>
      <w:r w:rsidR="00E455E0" w:rsidRPr="003535D1">
        <w:rPr>
          <w:rFonts w:ascii="TH SarabunPSK" w:eastAsia="Calibri" w:hAnsi="TH SarabunPSK" w:cs="TH SarabunPSK"/>
          <w:sz w:val="28"/>
        </w:rPr>
        <w:t>mL</w:t>
      </w:r>
    </w:p>
    <w:p w14:paraId="38CE4546" w14:textId="77777777" w:rsidR="00406585" w:rsidRDefault="00406585" w:rsidP="00C87DBB">
      <w:pPr>
        <w:spacing w:after="0" w:line="240" w:lineRule="auto"/>
        <w:rPr>
          <w:rFonts w:ascii="TH SarabunPSK" w:eastAsia="Calibri" w:hAnsi="TH SarabunPSK" w:cs="TH SarabunPSK"/>
          <w:sz w:val="28"/>
        </w:rPr>
      </w:pPr>
    </w:p>
    <w:p w14:paraId="463BBDEE" w14:textId="77777777" w:rsidR="00406585" w:rsidRDefault="00406585" w:rsidP="00C87DBB">
      <w:pPr>
        <w:spacing w:after="0" w:line="240" w:lineRule="auto"/>
        <w:rPr>
          <w:rFonts w:ascii="TH SarabunPSK" w:eastAsia="Calibri" w:hAnsi="TH SarabunPSK" w:cs="TH SarabunPSK"/>
          <w:sz w:val="28"/>
        </w:rPr>
      </w:pPr>
    </w:p>
    <w:p w14:paraId="71703843" w14:textId="77777777" w:rsidR="00406585" w:rsidRDefault="00406585" w:rsidP="00C87DBB">
      <w:pPr>
        <w:spacing w:after="0" w:line="240" w:lineRule="auto"/>
        <w:rPr>
          <w:rFonts w:ascii="TH SarabunPSK" w:eastAsia="Calibri" w:hAnsi="TH SarabunPSK" w:cs="TH SarabunPSK"/>
          <w:sz w:val="28"/>
        </w:rPr>
      </w:pPr>
    </w:p>
    <w:p w14:paraId="1070403F" w14:textId="77777777" w:rsidR="00406585" w:rsidRDefault="00406585" w:rsidP="00C87DBB">
      <w:pPr>
        <w:spacing w:after="0" w:line="240" w:lineRule="auto"/>
        <w:rPr>
          <w:rFonts w:ascii="TH SarabunPSK" w:eastAsia="Calibri" w:hAnsi="TH SarabunPSK" w:cs="TH SarabunPSK"/>
          <w:sz w:val="28"/>
        </w:rPr>
      </w:pPr>
    </w:p>
    <w:p w14:paraId="364B6B43" w14:textId="77777777" w:rsidR="00406585" w:rsidRDefault="00406585" w:rsidP="00C87DBB">
      <w:pPr>
        <w:spacing w:after="0" w:line="240" w:lineRule="auto"/>
        <w:rPr>
          <w:rFonts w:ascii="TH SarabunPSK" w:eastAsia="Calibri" w:hAnsi="TH SarabunPSK" w:cs="TH SarabunPSK"/>
          <w:sz w:val="28"/>
        </w:rPr>
      </w:pPr>
    </w:p>
    <w:p w14:paraId="2D8E3FDF" w14:textId="77777777" w:rsidR="00C74503" w:rsidRPr="003535D1" w:rsidRDefault="00C74503" w:rsidP="00C87DBB">
      <w:pPr>
        <w:spacing w:after="0" w:line="240" w:lineRule="auto"/>
        <w:rPr>
          <w:rFonts w:ascii="TH SarabunPSK" w:eastAsia="Calibri" w:hAnsi="TH SarabunPSK" w:cs="TH SarabunPSK"/>
          <w:sz w:val="28"/>
        </w:rPr>
      </w:pPr>
    </w:p>
    <w:tbl>
      <w:tblPr>
        <w:tblW w:w="405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</w:tblBorders>
        <w:tblLook w:val="04A0" w:firstRow="1" w:lastRow="0" w:firstColumn="1" w:lastColumn="0" w:noHBand="0" w:noVBand="1"/>
      </w:tblPr>
      <w:tblGrid>
        <w:gridCol w:w="2070"/>
        <w:gridCol w:w="1980"/>
      </w:tblGrid>
      <w:tr w:rsidR="003C5930" w:rsidRPr="003535D1" w14:paraId="720AEB4D" w14:textId="77777777" w:rsidTr="008B0681">
        <w:trPr>
          <w:trHeight w:val="227"/>
        </w:trPr>
        <w:tc>
          <w:tcPr>
            <w:tcW w:w="2070" w:type="dxa"/>
            <w:tcBorders>
              <w:left w:val="nil"/>
              <w:bottom w:val="single" w:sz="8" w:space="0" w:color="000000"/>
            </w:tcBorders>
            <w:vAlign w:val="center"/>
            <w:hideMark/>
          </w:tcPr>
          <w:p w14:paraId="1A3FC8F6" w14:textId="298E3F0F" w:rsidR="003C5930" w:rsidRPr="00BA76E7" w:rsidRDefault="003C5930" w:rsidP="00E455E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1F1F1F"/>
                <w:szCs w:val="22"/>
                <w:cs/>
              </w:rPr>
            </w:pPr>
            <w:r w:rsidRPr="00BA76E7">
              <w:rPr>
                <w:rFonts w:ascii="TH SarabunPSK" w:eastAsia="Times New Roman" w:hAnsi="TH SarabunPSK" w:cs="TH SarabunPSK" w:hint="cs"/>
                <w:b/>
                <w:bCs/>
                <w:color w:val="1F1F1F"/>
                <w:szCs w:val="22"/>
                <w:cs/>
              </w:rPr>
              <w:t>ปริมาณ</w:t>
            </w:r>
            <w:r w:rsidR="009905E4" w:rsidRPr="00BA76E7">
              <w:rPr>
                <w:rFonts w:ascii="TH SarabunPSK" w:eastAsia="Times New Roman" w:hAnsi="TH SarabunPSK" w:cs="TH SarabunPSK" w:hint="cs"/>
                <w:b/>
                <w:bCs/>
                <w:color w:val="1F1F1F"/>
                <w:szCs w:val="22"/>
                <w:cs/>
              </w:rPr>
              <w:t>แกล</w:t>
            </w:r>
            <w:proofErr w:type="spellStart"/>
            <w:r w:rsidR="009905E4" w:rsidRPr="00BA76E7">
              <w:rPr>
                <w:rFonts w:ascii="TH SarabunPSK" w:eastAsia="Times New Roman" w:hAnsi="TH SarabunPSK" w:cs="TH SarabunPSK" w:hint="cs"/>
                <w:b/>
                <w:bCs/>
                <w:color w:val="1F1F1F"/>
                <w:szCs w:val="22"/>
                <w:cs/>
              </w:rPr>
              <w:t>ลิก</w:t>
            </w:r>
            <w:proofErr w:type="spellEnd"/>
            <w:r w:rsidRPr="00BA76E7">
              <w:rPr>
                <w:rFonts w:ascii="TH SarabunPSK" w:eastAsia="Times New Roman" w:hAnsi="TH SarabunPSK" w:cs="TH SarabunPSK" w:hint="cs"/>
                <w:b/>
                <w:bCs/>
                <w:color w:val="1F1F1F"/>
                <w:szCs w:val="22"/>
              </w:rPr>
              <w:t xml:space="preserve"> (</w:t>
            </w:r>
            <w:r w:rsidRPr="00BA76E7">
              <w:rPr>
                <w:rFonts w:ascii="TH SarabunPSK" w:eastAsia="Times New Roman" w:hAnsi="TH SarabunPSK" w:cs="TH SarabunPSK" w:hint="cs"/>
                <w:b/>
                <w:bCs/>
                <w:color w:val="1F1F1F"/>
                <w:szCs w:val="22"/>
                <w:cs/>
              </w:rPr>
              <w:t>กรัม)</w:t>
            </w:r>
          </w:p>
        </w:tc>
        <w:tc>
          <w:tcPr>
            <w:tcW w:w="1980" w:type="dxa"/>
            <w:tcBorders>
              <w:bottom w:val="single" w:sz="8" w:space="0" w:color="000000"/>
              <w:right w:val="nil"/>
            </w:tcBorders>
            <w:vAlign w:val="center"/>
            <w:hideMark/>
          </w:tcPr>
          <w:p w14:paraId="1C0D45F5" w14:textId="77777777" w:rsidR="003C5930" w:rsidRPr="00BA76E7" w:rsidRDefault="003C5930" w:rsidP="00E455E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1F1F1F"/>
                <w:szCs w:val="22"/>
              </w:rPr>
            </w:pPr>
            <w:r w:rsidRPr="00BA76E7">
              <w:rPr>
                <w:rFonts w:ascii="TH SarabunPSK" w:eastAsia="Times New Roman" w:hAnsi="TH SarabunPSK" w:cs="TH SarabunPSK" w:hint="cs"/>
                <w:b/>
                <w:bCs/>
                <w:color w:val="1F1F1F"/>
                <w:szCs w:val="22"/>
                <w:cs/>
              </w:rPr>
              <w:t xml:space="preserve">ค่า </w:t>
            </w:r>
            <w:r w:rsidRPr="00BA76E7">
              <w:rPr>
                <w:rFonts w:ascii="TH SarabunPSK" w:eastAsia="Times New Roman" w:hAnsi="TH SarabunPSK" w:cs="TH SarabunPSK" w:hint="cs"/>
                <w:b/>
                <w:bCs/>
                <w:color w:val="1F1F1F"/>
                <w:szCs w:val="22"/>
              </w:rPr>
              <w:t xml:space="preserve">pH </w:t>
            </w:r>
            <w:r w:rsidRPr="00BA76E7">
              <w:rPr>
                <w:rFonts w:ascii="TH SarabunPSK" w:eastAsia="Times New Roman" w:hAnsi="TH SarabunPSK" w:cs="TH SarabunPSK" w:hint="cs"/>
                <w:b/>
                <w:bCs/>
                <w:color w:val="1F1F1F"/>
                <w:szCs w:val="22"/>
                <w:cs/>
              </w:rPr>
              <w:t xml:space="preserve">วันที่ </w:t>
            </w:r>
            <w:r w:rsidRPr="00BA76E7">
              <w:rPr>
                <w:rFonts w:ascii="TH SarabunPSK" w:eastAsia="Times New Roman" w:hAnsi="TH SarabunPSK" w:cs="TH SarabunPSK" w:hint="cs"/>
                <w:b/>
                <w:bCs/>
                <w:color w:val="1F1F1F"/>
                <w:szCs w:val="22"/>
              </w:rPr>
              <w:t>1</w:t>
            </w:r>
          </w:p>
        </w:tc>
      </w:tr>
      <w:tr w:rsidR="003C5930" w:rsidRPr="003535D1" w14:paraId="53837B5E" w14:textId="77777777" w:rsidTr="008B0681">
        <w:trPr>
          <w:trHeight w:val="227"/>
        </w:trPr>
        <w:tc>
          <w:tcPr>
            <w:tcW w:w="2070" w:type="dxa"/>
            <w:tcBorders>
              <w:left w:val="nil"/>
              <w:bottom w:val="single" w:sz="8" w:space="0" w:color="000000"/>
            </w:tcBorders>
            <w:vAlign w:val="center"/>
            <w:hideMark/>
          </w:tcPr>
          <w:p w14:paraId="27F1D89E" w14:textId="77777777" w:rsidR="003C5930" w:rsidRPr="00BA76E7" w:rsidRDefault="003C5930" w:rsidP="00E455E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Cs w:val="22"/>
              </w:rPr>
            </w:pPr>
            <w:r w:rsidRPr="00BA76E7">
              <w:rPr>
                <w:rFonts w:ascii="TH SarabunPSK" w:eastAsia="Times New Roman" w:hAnsi="TH SarabunPSK" w:cs="TH SarabunPSK" w:hint="cs"/>
                <w:color w:val="1F1F1F"/>
                <w:szCs w:val="22"/>
              </w:rPr>
              <w:t>0.0</w:t>
            </w:r>
          </w:p>
        </w:tc>
        <w:tc>
          <w:tcPr>
            <w:tcW w:w="1980" w:type="dxa"/>
            <w:tcBorders>
              <w:bottom w:val="single" w:sz="8" w:space="0" w:color="000000"/>
              <w:right w:val="nil"/>
            </w:tcBorders>
            <w:vAlign w:val="center"/>
            <w:hideMark/>
          </w:tcPr>
          <w:p w14:paraId="040FF1C1" w14:textId="47B8DBC1" w:rsidR="003C5930" w:rsidRPr="00BA76E7" w:rsidRDefault="003C5930" w:rsidP="00E455E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Cs w:val="22"/>
              </w:rPr>
            </w:pPr>
            <w:r w:rsidRPr="00BA76E7">
              <w:rPr>
                <w:rFonts w:ascii="TH SarabunPSK" w:eastAsia="Times New Roman" w:hAnsi="TH SarabunPSK" w:cs="TH SarabunPSK" w:hint="cs"/>
                <w:color w:val="1F1F1F"/>
                <w:szCs w:val="22"/>
              </w:rPr>
              <w:t>3.24</w:t>
            </w:r>
          </w:p>
        </w:tc>
      </w:tr>
      <w:tr w:rsidR="003C5930" w:rsidRPr="003535D1" w14:paraId="48604874" w14:textId="77777777" w:rsidTr="008B0681">
        <w:trPr>
          <w:trHeight w:val="227"/>
        </w:trPr>
        <w:tc>
          <w:tcPr>
            <w:tcW w:w="2070" w:type="dxa"/>
            <w:tcBorders>
              <w:left w:val="nil"/>
              <w:bottom w:val="single" w:sz="8" w:space="0" w:color="000000"/>
            </w:tcBorders>
            <w:vAlign w:val="center"/>
            <w:hideMark/>
          </w:tcPr>
          <w:p w14:paraId="7620AC06" w14:textId="77777777" w:rsidR="003C5930" w:rsidRPr="00BA76E7" w:rsidRDefault="003C5930" w:rsidP="00E455E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Cs w:val="22"/>
              </w:rPr>
            </w:pPr>
            <w:r w:rsidRPr="00BA76E7">
              <w:rPr>
                <w:rFonts w:ascii="TH SarabunPSK" w:eastAsia="Times New Roman" w:hAnsi="TH SarabunPSK" w:cs="TH SarabunPSK" w:hint="cs"/>
                <w:color w:val="1F1F1F"/>
                <w:szCs w:val="22"/>
              </w:rPr>
              <w:t>0.5</w:t>
            </w:r>
          </w:p>
        </w:tc>
        <w:tc>
          <w:tcPr>
            <w:tcW w:w="1980" w:type="dxa"/>
            <w:tcBorders>
              <w:bottom w:val="single" w:sz="8" w:space="0" w:color="000000"/>
              <w:right w:val="nil"/>
            </w:tcBorders>
            <w:vAlign w:val="center"/>
            <w:hideMark/>
          </w:tcPr>
          <w:p w14:paraId="5E744B14" w14:textId="656E95EC" w:rsidR="003C5930" w:rsidRPr="00BA76E7" w:rsidRDefault="00036694" w:rsidP="00E455E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Cs w:val="22"/>
              </w:rPr>
            </w:pPr>
            <w:r w:rsidRPr="00BA76E7">
              <w:rPr>
                <w:rFonts w:ascii="TH SarabunPSK" w:eastAsia="Times New Roman" w:hAnsi="TH SarabunPSK" w:cs="TH SarabunPSK" w:hint="cs"/>
                <w:color w:val="1F1F1F"/>
                <w:szCs w:val="22"/>
                <w:cs/>
              </w:rPr>
              <w:t>3.35</w:t>
            </w:r>
          </w:p>
        </w:tc>
      </w:tr>
      <w:tr w:rsidR="003C5930" w:rsidRPr="003535D1" w14:paraId="017628F0" w14:textId="77777777" w:rsidTr="001C5298">
        <w:trPr>
          <w:trHeight w:val="227"/>
        </w:trPr>
        <w:tc>
          <w:tcPr>
            <w:tcW w:w="2070" w:type="dxa"/>
            <w:tcBorders>
              <w:left w:val="nil"/>
              <w:bottom w:val="single" w:sz="8" w:space="0" w:color="000000"/>
            </w:tcBorders>
            <w:vAlign w:val="center"/>
            <w:hideMark/>
          </w:tcPr>
          <w:p w14:paraId="30C86AF3" w14:textId="77777777" w:rsidR="003C5930" w:rsidRPr="00BA76E7" w:rsidRDefault="003C5930" w:rsidP="00E455E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Cs w:val="22"/>
              </w:rPr>
            </w:pPr>
            <w:r w:rsidRPr="00BA76E7">
              <w:rPr>
                <w:rFonts w:ascii="TH SarabunPSK" w:eastAsia="Times New Roman" w:hAnsi="TH SarabunPSK" w:cs="TH SarabunPSK" w:hint="cs"/>
                <w:color w:val="1F1F1F"/>
                <w:szCs w:val="22"/>
              </w:rPr>
              <w:t>1.0</w:t>
            </w:r>
          </w:p>
        </w:tc>
        <w:tc>
          <w:tcPr>
            <w:tcW w:w="1980" w:type="dxa"/>
            <w:tcBorders>
              <w:bottom w:val="single" w:sz="8" w:space="0" w:color="000000"/>
              <w:right w:val="nil"/>
            </w:tcBorders>
            <w:vAlign w:val="center"/>
            <w:hideMark/>
          </w:tcPr>
          <w:p w14:paraId="13BBB9D5" w14:textId="33811069" w:rsidR="003C5930" w:rsidRPr="00BA76E7" w:rsidRDefault="00036694" w:rsidP="00E455E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Cs w:val="22"/>
              </w:rPr>
            </w:pPr>
            <w:r w:rsidRPr="00BA76E7">
              <w:rPr>
                <w:rFonts w:ascii="TH SarabunPSK" w:eastAsia="Times New Roman" w:hAnsi="TH SarabunPSK" w:cs="TH SarabunPSK" w:hint="cs"/>
                <w:color w:val="1F1F1F"/>
                <w:szCs w:val="22"/>
                <w:cs/>
              </w:rPr>
              <w:t>3.48</w:t>
            </w:r>
          </w:p>
        </w:tc>
      </w:tr>
      <w:tr w:rsidR="003C5930" w:rsidRPr="003535D1" w14:paraId="4C734478" w14:textId="77777777" w:rsidTr="001C5298">
        <w:trPr>
          <w:trHeight w:val="227"/>
        </w:trPr>
        <w:tc>
          <w:tcPr>
            <w:tcW w:w="2070" w:type="dxa"/>
            <w:tcBorders>
              <w:left w:val="nil"/>
              <w:bottom w:val="single" w:sz="8" w:space="0" w:color="000000"/>
            </w:tcBorders>
            <w:vAlign w:val="center"/>
            <w:hideMark/>
          </w:tcPr>
          <w:p w14:paraId="2D0D26AD" w14:textId="77777777" w:rsidR="003C5930" w:rsidRPr="00BA76E7" w:rsidRDefault="003C5930" w:rsidP="00E455E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Cs w:val="22"/>
              </w:rPr>
            </w:pPr>
            <w:r w:rsidRPr="00BA76E7">
              <w:rPr>
                <w:rFonts w:ascii="TH SarabunPSK" w:eastAsia="Times New Roman" w:hAnsi="TH SarabunPSK" w:cs="TH SarabunPSK" w:hint="cs"/>
                <w:color w:val="1F1F1F"/>
                <w:szCs w:val="22"/>
              </w:rPr>
              <w:t>1.5</w:t>
            </w:r>
          </w:p>
        </w:tc>
        <w:tc>
          <w:tcPr>
            <w:tcW w:w="1980" w:type="dxa"/>
            <w:tcBorders>
              <w:bottom w:val="single" w:sz="8" w:space="0" w:color="000000"/>
              <w:right w:val="nil"/>
            </w:tcBorders>
            <w:vAlign w:val="center"/>
            <w:hideMark/>
          </w:tcPr>
          <w:p w14:paraId="6C918A1F" w14:textId="593D83B5" w:rsidR="003C5930" w:rsidRPr="00BA76E7" w:rsidRDefault="008F2D49" w:rsidP="00E455E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Cs w:val="22"/>
              </w:rPr>
            </w:pPr>
            <w:r w:rsidRPr="00BA76E7">
              <w:rPr>
                <w:rFonts w:ascii="TH SarabunPSK" w:eastAsia="Times New Roman" w:hAnsi="TH SarabunPSK" w:cs="TH SarabunPSK" w:hint="cs"/>
                <w:color w:val="1F1F1F"/>
                <w:szCs w:val="22"/>
                <w:cs/>
              </w:rPr>
              <w:t>3.67</w:t>
            </w:r>
          </w:p>
        </w:tc>
      </w:tr>
      <w:tr w:rsidR="003C5930" w:rsidRPr="003535D1" w14:paraId="78255953" w14:textId="77777777" w:rsidTr="001C5298">
        <w:trPr>
          <w:trHeight w:val="227"/>
        </w:trPr>
        <w:tc>
          <w:tcPr>
            <w:tcW w:w="2070" w:type="dxa"/>
            <w:tcBorders>
              <w:left w:val="nil"/>
              <w:bottom w:val="single" w:sz="8" w:space="0" w:color="000000"/>
            </w:tcBorders>
            <w:vAlign w:val="center"/>
            <w:hideMark/>
          </w:tcPr>
          <w:p w14:paraId="7D169950" w14:textId="77777777" w:rsidR="003C5930" w:rsidRPr="00BA76E7" w:rsidRDefault="003C5930" w:rsidP="00E455E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Cs w:val="22"/>
              </w:rPr>
            </w:pPr>
            <w:r w:rsidRPr="00BA76E7">
              <w:rPr>
                <w:rFonts w:ascii="TH SarabunPSK" w:eastAsia="Times New Roman" w:hAnsi="TH SarabunPSK" w:cs="TH SarabunPSK" w:hint="cs"/>
                <w:color w:val="1F1F1F"/>
                <w:szCs w:val="22"/>
              </w:rPr>
              <w:t>2.0</w:t>
            </w:r>
          </w:p>
        </w:tc>
        <w:tc>
          <w:tcPr>
            <w:tcW w:w="1980" w:type="dxa"/>
            <w:tcBorders>
              <w:bottom w:val="single" w:sz="8" w:space="0" w:color="000000"/>
              <w:right w:val="nil"/>
            </w:tcBorders>
            <w:vAlign w:val="center"/>
            <w:hideMark/>
          </w:tcPr>
          <w:p w14:paraId="67049D94" w14:textId="7AA3A678" w:rsidR="003C5930" w:rsidRPr="00BA76E7" w:rsidRDefault="003C5930" w:rsidP="00E455E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Cs w:val="22"/>
              </w:rPr>
            </w:pPr>
            <w:r w:rsidRPr="00BA76E7">
              <w:rPr>
                <w:rFonts w:ascii="TH SarabunPSK" w:eastAsia="Times New Roman" w:hAnsi="TH SarabunPSK" w:cs="TH SarabunPSK" w:hint="cs"/>
                <w:color w:val="1F1F1F"/>
                <w:szCs w:val="22"/>
              </w:rPr>
              <w:t>4.</w:t>
            </w:r>
            <w:r w:rsidR="008F2D49" w:rsidRPr="00BA76E7">
              <w:rPr>
                <w:rFonts w:ascii="TH SarabunPSK" w:eastAsia="Times New Roman" w:hAnsi="TH SarabunPSK" w:cs="TH SarabunPSK" w:hint="cs"/>
                <w:color w:val="1F1F1F"/>
                <w:szCs w:val="22"/>
                <w:cs/>
              </w:rPr>
              <w:t>02</w:t>
            </w:r>
          </w:p>
        </w:tc>
      </w:tr>
      <w:tr w:rsidR="003C5930" w:rsidRPr="003535D1" w14:paraId="1DE30683" w14:textId="77777777" w:rsidTr="001C5298">
        <w:trPr>
          <w:trHeight w:val="227"/>
        </w:trPr>
        <w:tc>
          <w:tcPr>
            <w:tcW w:w="2070" w:type="dxa"/>
            <w:tcBorders>
              <w:left w:val="nil"/>
              <w:bottom w:val="single" w:sz="8" w:space="0" w:color="000000"/>
            </w:tcBorders>
            <w:vAlign w:val="center"/>
            <w:hideMark/>
          </w:tcPr>
          <w:p w14:paraId="4BE0BD56" w14:textId="77777777" w:rsidR="003C5930" w:rsidRPr="00BA76E7" w:rsidRDefault="003C5930" w:rsidP="00E455E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Cs w:val="22"/>
              </w:rPr>
            </w:pPr>
            <w:r w:rsidRPr="00BA76E7">
              <w:rPr>
                <w:rFonts w:ascii="TH SarabunPSK" w:eastAsia="Times New Roman" w:hAnsi="TH SarabunPSK" w:cs="TH SarabunPSK" w:hint="cs"/>
                <w:color w:val="1F1F1F"/>
                <w:szCs w:val="22"/>
              </w:rPr>
              <w:t>2.5</w:t>
            </w:r>
          </w:p>
        </w:tc>
        <w:tc>
          <w:tcPr>
            <w:tcW w:w="1980" w:type="dxa"/>
            <w:tcBorders>
              <w:bottom w:val="single" w:sz="8" w:space="0" w:color="000000"/>
              <w:right w:val="nil"/>
            </w:tcBorders>
            <w:vAlign w:val="center"/>
            <w:hideMark/>
          </w:tcPr>
          <w:p w14:paraId="07CC7392" w14:textId="2D6DD438" w:rsidR="003C5930" w:rsidRPr="00BA76E7" w:rsidRDefault="003C5930" w:rsidP="00E455E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Cs w:val="22"/>
              </w:rPr>
            </w:pPr>
            <w:r w:rsidRPr="00BA76E7">
              <w:rPr>
                <w:rFonts w:ascii="TH SarabunPSK" w:eastAsia="Times New Roman" w:hAnsi="TH SarabunPSK" w:cs="TH SarabunPSK" w:hint="cs"/>
                <w:color w:val="1F1F1F"/>
                <w:szCs w:val="22"/>
              </w:rPr>
              <w:t>4</w:t>
            </w:r>
            <w:r w:rsidR="00DE1656" w:rsidRPr="00BA76E7">
              <w:rPr>
                <w:rFonts w:ascii="TH SarabunPSK" w:eastAsia="Times New Roman" w:hAnsi="TH SarabunPSK" w:cs="TH SarabunPSK" w:hint="cs"/>
                <w:color w:val="1F1F1F"/>
                <w:szCs w:val="22"/>
                <w:cs/>
              </w:rPr>
              <w:t>.24</w:t>
            </w:r>
          </w:p>
        </w:tc>
      </w:tr>
      <w:tr w:rsidR="003C5930" w:rsidRPr="003535D1" w14:paraId="7557433D" w14:textId="77777777" w:rsidTr="001C5298">
        <w:trPr>
          <w:trHeight w:val="227"/>
        </w:trPr>
        <w:tc>
          <w:tcPr>
            <w:tcW w:w="2070" w:type="dxa"/>
            <w:tcBorders>
              <w:left w:val="nil"/>
              <w:bottom w:val="single" w:sz="8" w:space="0" w:color="000000"/>
            </w:tcBorders>
            <w:vAlign w:val="center"/>
            <w:hideMark/>
          </w:tcPr>
          <w:p w14:paraId="297D8743" w14:textId="77777777" w:rsidR="003C5930" w:rsidRPr="00BA76E7" w:rsidRDefault="003C5930" w:rsidP="00E455E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Cs w:val="22"/>
              </w:rPr>
            </w:pPr>
            <w:r w:rsidRPr="00BA76E7">
              <w:rPr>
                <w:rFonts w:ascii="TH SarabunPSK" w:eastAsia="Times New Roman" w:hAnsi="TH SarabunPSK" w:cs="TH SarabunPSK" w:hint="cs"/>
                <w:color w:val="1F1F1F"/>
                <w:szCs w:val="22"/>
              </w:rPr>
              <w:t>3.0</w:t>
            </w:r>
          </w:p>
        </w:tc>
        <w:tc>
          <w:tcPr>
            <w:tcW w:w="1980" w:type="dxa"/>
            <w:tcBorders>
              <w:bottom w:val="single" w:sz="8" w:space="0" w:color="000000"/>
              <w:right w:val="nil"/>
            </w:tcBorders>
            <w:vAlign w:val="center"/>
            <w:hideMark/>
          </w:tcPr>
          <w:p w14:paraId="4FBAED9B" w14:textId="189B816B" w:rsidR="003C5930" w:rsidRPr="00BA76E7" w:rsidRDefault="003C5930" w:rsidP="00E455E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Cs w:val="22"/>
              </w:rPr>
            </w:pPr>
            <w:r w:rsidRPr="00BA76E7">
              <w:rPr>
                <w:rFonts w:ascii="TH SarabunPSK" w:eastAsia="Times New Roman" w:hAnsi="TH SarabunPSK" w:cs="TH SarabunPSK" w:hint="cs"/>
                <w:color w:val="1F1F1F"/>
                <w:szCs w:val="22"/>
              </w:rPr>
              <w:t>4.</w:t>
            </w:r>
            <w:r w:rsidR="00DE1656" w:rsidRPr="00BA76E7">
              <w:rPr>
                <w:rFonts w:ascii="TH SarabunPSK" w:eastAsia="Times New Roman" w:hAnsi="TH SarabunPSK" w:cs="TH SarabunPSK" w:hint="cs"/>
                <w:color w:val="1F1F1F"/>
                <w:szCs w:val="22"/>
                <w:cs/>
              </w:rPr>
              <w:t>45</w:t>
            </w:r>
          </w:p>
        </w:tc>
      </w:tr>
      <w:tr w:rsidR="003C5930" w:rsidRPr="003535D1" w14:paraId="0C61C702" w14:textId="77777777" w:rsidTr="001C5298">
        <w:trPr>
          <w:trHeight w:val="227"/>
        </w:trPr>
        <w:tc>
          <w:tcPr>
            <w:tcW w:w="2070" w:type="dxa"/>
            <w:tcBorders>
              <w:left w:val="nil"/>
            </w:tcBorders>
            <w:vAlign w:val="center"/>
            <w:hideMark/>
          </w:tcPr>
          <w:p w14:paraId="2FBB6A81" w14:textId="77777777" w:rsidR="003C5930" w:rsidRPr="00BA76E7" w:rsidRDefault="003C5930" w:rsidP="00E455E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Cs w:val="22"/>
              </w:rPr>
            </w:pPr>
            <w:r w:rsidRPr="00BA76E7">
              <w:rPr>
                <w:rFonts w:ascii="TH SarabunPSK" w:eastAsia="Times New Roman" w:hAnsi="TH SarabunPSK" w:cs="TH SarabunPSK" w:hint="cs"/>
                <w:color w:val="1F1F1F"/>
                <w:szCs w:val="22"/>
              </w:rPr>
              <w:t>3.5</w:t>
            </w:r>
          </w:p>
        </w:tc>
        <w:tc>
          <w:tcPr>
            <w:tcW w:w="1980" w:type="dxa"/>
            <w:tcBorders>
              <w:right w:val="nil"/>
            </w:tcBorders>
            <w:vAlign w:val="center"/>
            <w:hideMark/>
          </w:tcPr>
          <w:p w14:paraId="43F1ADB5" w14:textId="47115CA1" w:rsidR="003C5930" w:rsidRPr="00BA76E7" w:rsidRDefault="003C5930" w:rsidP="00E455E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1F1F1F"/>
                <w:szCs w:val="22"/>
              </w:rPr>
            </w:pPr>
            <w:r w:rsidRPr="00BA76E7">
              <w:rPr>
                <w:rFonts w:ascii="TH SarabunPSK" w:eastAsia="Times New Roman" w:hAnsi="TH SarabunPSK" w:cs="TH SarabunPSK" w:hint="cs"/>
                <w:color w:val="1F1F1F"/>
                <w:szCs w:val="22"/>
              </w:rPr>
              <w:t>4.</w:t>
            </w:r>
            <w:r w:rsidR="00DE1656" w:rsidRPr="00BA76E7">
              <w:rPr>
                <w:rFonts w:ascii="TH SarabunPSK" w:eastAsia="Times New Roman" w:hAnsi="TH SarabunPSK" w:cs="TH SarabunPSK" w:hint="cs"/>
                <w:color w:val="1F1F1F"/>
                <w:szCs w:val="22"/>
                <w:cs/>
              </w:rPr>
              <w:t>64</w:t>
            </w:r>
          </w:p>
        </w:tc>
      </w:tr>
    </w:tbl>
    <w:p w14:paraId="471E9CB5" w14:textId="77777777" w:rsidR="00C74503" w:rsidRDefault="00C74503" w:rsidP="00E455E0">
      <w:pPr>
        <w:spacing w:after="0" w:line="240" w:lineRule="auto"/>
        <w:jc w:val="thaiDistribute"/>
        <w:rPr>
          <w:rFonts w:ascii="TH SarabunPSK" w:eastAsia="Calibri" w:hAnsi="TH SarabunPSK" w:cs="TH SarabunPSK"/>
          <w:sz w:val="28"/>
        </w:rPr>
      </w:pPr>
    </w:p>
    <w:p w14:paraId="3AFE82D1" w14:textId="66A8A103" w:rsidR="00F1266F" w:rsidRDefault="00F1266F" w:rsidP="00F1266F">
      <w:pPr>
        <w:spacing w:after="0" w:line="240" w:lineRule="auto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>ตาราง</w:t>
      </w:r>
      <w:r w:rsidRPr="00106CA1">
        <w:rPr>
          <w:rFonts w:ascii="TH SarabunPSK" w:eastAsia="Calibri" w:hAnsi="TH SarabunPSK" w:cs="TH SarabunPSK" w:hint="cs"/>
          <w:sz w:val="28"/>
          <w:cs/>
        </w:rPr>
        <w:t xml:space="preserve">ที่ </w:t>
      </w:r>
      <w:r>
        <w:rPr>
          <w:rFonts w:ascii="TH SarabunPSK" w:eastAsia="Calibri" w:hAnsi="TH SarabunPSK" w:cs="TH SarabunPSK" w:hint="cs"/>
          <w:sz w:val="28"/>
          <w:cs/>
        </w:rPr>
        <w:t>2</w:t>
      </w:r>
      <w:r w:rsidRPr="003535D1">
        <w:rPr>
          <w:rFonts w:ascii="TH SarabunPSK" w:eastAsia="Calibri" w:hAnsi="TH SarabunPSK" w:cs="TH SarabunPSK" w:hint="cs"/>
          <w:sz w:val="28"/>
          <w:cs/>
        </w:rPr>
        <w:t xml:space="preserve"> ตารางแสดงข้อมูลค่า </w:t>
      </w:r>
      <w:r w:rsidRPr="003535D1">
        <w:rPr>
          <w:rFonts w:ascii="TH SarabunPSK" w:eastAsia="Calibri" w:hAnsi="TH SarabunPSK" w:cs="TH SarabunPSK" w:hint="cs"/>
          <w:sz w:val="28"/>
        </w:rPr>
        <w:t xml:space="preserve">pH </w:t>
      </w:r>
      <w:r w:rsidRPr="003535D1">
        <w:rPr>
          <w:rFonts w:ascii="TH SarabunPSK" w:eastAsia="Calibri" w:hAnsi="TH SarabunPSK" w:cs="TH SarabunPSK" w:hint="cs"/>
          <w:sz w:val="28"/>
          <w:cs/>
        </w:rPr>
        <w:t>ระยะเวลา 1 วันด้วยการเติมสารแกล</w:t>
      </w:r>
      <w:proofErr w:type="spellStart"/>
      <w:r w:rsidRPr="003535D1">
        <w:rPr>
          <w:rFonts w:ascii="TH SarabunPSK" w:eastAsia="Calibri" w:hAnsi="TH SarabunPSK" w:cs="TH SarabunPSK" w:hint="cs"/>
          <w:sz w:val="28"/>
          <w:cs/>
        </w:rPr>
        <w:t>ลิกป</w:t>
      </w:r>
      <w:proofErr w:type="spellEnd"/>
      <w:r w:rsidRPr="003535D1">
        <w:rPr>
          <w:rFonts w:ascii="TH SarabunPSK" w:eastAsia="Calibri" w:hAnsi="TH SarabunPSK" w:cs="TH SarabunPSK" w:hint="cs"/>
          <w:sz w:val="28"/>
          <w:cs/>
        </w:rPr>
        <w:t>ริมาณ 0.0</w:t>
      </w:r>
      <w:r w:rsidRPr="003535D1">
        <w:rPr>
          <w:rFonts w:ascii="TH SarabunPSK" w:eastAsia="Calibri" w:hAnsi="TH SarabunPSK" w:cs="TH SarabunPSK" w:hint="cs"/>
          <w:sz w:val="28"/>
        </w:rPr>
        <w:t xml:space="preserve">, 0.5, 1.0, 1.5, 2.0, 2.5, 3.0 </w:t>
      </w:r>
      <w:r w:rsidRPr="003535D1">
        <w:rPr>
          <w:rFonts w:ascii="TH SarabunPSK" w:eastAsia="Calibri" w:hAnsi="TH SarabunPSK" w:cs="TH SarabunPSK" w:hint="cs"/>
          <w:sz w:val="28"/>
          <w:cs/>
        </w:rPr>
        <w:t>และ3.5 มิลลิลิตร</w:t>
      </w:r>
      <w:r w:rsidRPr="003535D1">
        <w:rPr>
          <w:rFonts w:ascii="TH SarabunPSK" w:eastAsia="Calibri" w:hAnsi="TH SarabunPSK" w:cs="TH SarabunPSK" w:hint="cs"/>
          <w:sz w:val="28"/>
          <w:cs/>
          <w:lang w:val="en"/>
        </w:rPr>
        <w:t xml:space="preserve">ต่อกุ้งจ่อมสินค้า </w:t>
      </w:r>
      <w:r w:rsidRPr="003535D1">
        <w:rPr>
          <w:rFonts w:ascii="TH SarabunPSK" w:eastAsia="Calibri" w:hAnsi="TH SarabunPSK" w:cs="TH SarabunPSK" w:hint="cs"/>
          <w:sz w:val="28"/>
        </w:rPr>
        <w:t xml:space="preserve">OTOP </w:t>
      </w:r>
      <w:r w:rsidRPr="003535D1">
        <w:rPr>
          <w:rFonts w:ascii="TH SarabunPSK" w:eastAsia="Calibri" w:hAnsi="TH SarabunPSK" w:cs="TH SarabunPSK" w:hint="cs"/>
          <w:sz w:val="28"/>
          <w:cs/>
        </w:rPr>
        <w:t>จังหวัดบุรีรัมย์</w:t>
      </w:r>
      <w:r w:rsidRPr="003535D1">
        <w:rPr>
          <w:rFonts w:ascii="TH SarabunPSK" w:eastAsia="Calibri" w:hAnsi="TH SarabunPSK" w:cs="TH SarabunPSK" w:hint="cs"/>
          <w:sz w:val="28"/>
          <w:cs/>
          <w:lang w:val="en"/>
        </w:rPr>
        <w:t xml:space="preserve">ปริมาณ </w:t>
      </w:r>
      <w:r w:rsidRPr="003535D1">
        <w:rPr>
          <w:rFonts w:ascii="TH SarabunPSK" w:eastAsia="Calibri" w:hAnsi="TH SarabunPSK" w:cs="TH SarabunPSK" w:hint="cs"/>
          <w:sz w:val="28"/>
        </w:rPr>
        <w:t xml:space="preserve">4 </w:t>
      </w:r>
      <w:r w:rsidRPr="003535D1">
        <w:rPr>
          <w:rFonts w:ascii="TH SarabunPSK" w:eastAsia="Calibri" w:hAnsi="TH SarabunPSK" w:cs="TH SarabunPSK" w:hint="cs"/>
          <w:sz w:val="28"/>
          <w:cs/>
        </w:rPr>
        <w:t>มิลลิลิตร</w:t>
      </w:r>
    </w:p>
    <w:p w14:paraId="15662149" w14:textId="77777777" w:rsidR="00722E10" w:rsidRDefault="00722E10" w:rsidP="00F1266F">
      <w:pPr>
        <w:spacing w:after="0" w:line="240" w:lineRule="auto"/>
        <w:rPr>
          <w:rFonts w:ascii="TH SarabunPSK" w:eastAsia="Calibri" w:hAnsi="TH SarabunPSK" w:cs="TH SarabunPSK"/>
          <w:sz w:val="28"/>
        </w:rPr>
      </w:pPr>
    </w:p>
    <w:p w14:paraId="1E87A1D1" w14:textId="17E22C49" w:rsidR="00B42C42" w:rsidRPr="00406585" w:rsidRDefault="00E455E0" w:rsidP="003B008B">
      <w:pPr>
        <w:spacing w:after="0" w:line="240" w:lineRule="auto"/>
        <w:jc w:val="thaiDistribute"/>
        <w:rPr>
          <w:rFonts w:ascii="TH SarabunPSK" w:eastAsia="Calibri" w:hAnsi="TH SarabunPSK" w:cs="TH SarabunPSK"/>
          <w:sz w:val="28"/>
        </w:rPr>
      </w:pPr>
      <w:r w:rsidRPr="003535D1">
        <w:rPr>
          <w:rFonts w:ascii="TH SarabunPSK" w:eastAsia="Calibri" w:hAnsi="TH SarabunPSK" w:cs="TH SarabunPSK"/>
          <w:sz w:val="28"/>
          <w:cs/>
        </w:rPr>
        <w:t xml:space="preserve">จากผลการทดลองในตารางที่ </w:t>
      </w:r>
      <w:r w:rsidRPr="003535D1">
        <w:rPr>
          <w:rFonts w:ascii="TH SarabunPSK" w:eastAsia="Calibri" w:hAnsi="TH SarabunPSK" w:cs="TH SarabunPSK"/>
          <w:sz w:val="28"/>
        </w:rPr>
        <w:t xml:space="preserve">1 </w:t>
      </w:r>
      <w:r w:rsidRPr="003535D1">
        <w:rPr>
          <w:rFonts w:ascii="TH SarabunPSK" w:eastAsia="Calibri" w:hAnsi="TH SarabunPSK" w:cs="TH SarabunPSK"/>
          <w:sz w:val="28"/>
          <w:cs/>
        </w:rPr>
        <w:t xml:space="preserve">พบว่าชุดควบคุม (ปริมาณสารสกัด </w:t>
      </w:r>
      <w:r w:rsidRPr="003535D1">
        <w:rPr>
          <w:rFonts w:ascii="TH SarabunPSK" w:eastAsia="Calibri" w:hAnsi="TH SarabunPSK" w:cs="TH SarabunPSK"/>
          <w:sz w:val="28"/>
        </w:rPr>
        <w:t xml:space="preserve">0.0 </w:t>
      </w:r>
      <w:r w:rsidRPr="003535D1">
        <w:rPr>
          <w:rFonts w:ascii="TH SarabunPSK" w:eastAsia="Calibri" w:hAnsi="TH SarabunPSK" w:cs="TH SarabunPSK"/>
          <w:sz w:val="28"/>
          <w:cs/>
        </w:rPr>
        <w:t xml:space="preserve">มิลลิลิตร) ค่า </w:t>
      </w:r>
      <w:r w:rsidRPr="003535D1">
        <w:rPr>
          <w:rFonts w:ascii="TH SarabunPSK" w:eastAsia="Calibri" w:hAnsi="TH SarabunPSK" w:cs="TH SarabunPSK"/>
          <w:sz w:val="28"/>
        </w:rPr>
        <w:t xml:space="preserve">pH </w:t>
      </w:r>
      <w:r w:rsidRPr="003535D1">
        <w:rPr>
          <w:rFonts w:ascii="TH SarabunPSK" w:eastAsia="Calibri" w:hAnsi="TH SarabunPSK" w:cs="TH SarabunPSK"/>
          <w:sz w:val="28"/>
          <w:cs/>
        </w:rPr>
        <w:t xml:space="preserve">มีแนวโน้มลดลงอย่างต่อเนื่องจาก </w:t>
      </w:r>
      <w:r w:rsidRPr="003535D1">
        <w:rPr>
          <w:rFonts w:ascii="TH SarabunPSK" w:eastAsia="Calibri" w:hAnsi="TH SarabunPSK" w:cs="TH SarabunPSK"/>
          <w:sz w:val="28"/>
        </w:rPr>
        <w:t xml:space="preserve">3.244 </w:t>
      </w:r>
      <w:r w:rsidRPr="003535D1">
        <w:rPr>
          <w:rFonts w:ascii="TH SarabunPSK" w:eastAsia="Calibri" w:hAnsi="TH SarabunPSK" w:cs="TH SarabunPSK"/>
          <w:sz w:val="28"/>
          <w:cs/>
        </w:rPr>
        <w:t xml:space="preserve">ในวันที่ </w:t>
      </w:r>
      <w:r w:rsidRPr="003535D1">
        <w:rPr>
          <w:rFonts w:ascii="TH SarabunPSK" w:eastAsia="Calibri" w:hAnsi="TH SarabunPSK" w:cs="TH SarabunPSK"/>
          <w:sz w:val="28"/>
        </w:rPr>
        <w:t xml:space="preserve">1 </w:t>
      </w:r>
      <w:r w:rsidRPr="003535D1">
        <w:rPr>
          <w:rFonts w:ascii="TH SarabunPSK" w:eastAsia="Calibri" w:hAnsi="TH SarabunPSK" w:cs="TH SarabunPSK"/>
          <w:sz w:val="28"/>
          <w:cs/>
        </w:rPr>
        <w:t xml:space="preserve">ลงมาอยู่ที่ </w:t>
      </w:r>
      <w:r w:rsidRPr="003535D1">
        <w:rPr>
          <w:rFonts w:ascii="TH SarabunPSK" w:eastAsia="Calibri" w:hAnsi="TH SarabunPSK" w:cs="TH SarabunPSK"/>
          <w:sz w:val="28"/>
        </w:rPr>
        <w:t xml:space="preserve">3.058 </w:t>
      </w:r>
      <w:r w:rsidRPr="003535D1">
        <w:rPr>
          <w:rFonts w:ascii="TH SarabunPSK" w:eastAsia="Calibri" w:hAnsi="TH SarabunPSK" w:cs="TH SarabunPSK"/>
          <w:sz w:val="28"/>
          <w:cs/>
        </w:rPr>
        <w:t xml:space="preserve">ในวันที่ </w:t>
      </w:r>
      <w:r w:rsidRPr="003535D1">
        <w:rPr>
          <w:rFonts w:ascii="TH SarabunPSK" w:eastAsia="Calibri" w:hAnsi="TH SarabunPSK" w:cs="TH SarabunPSK"/>
          <w:sz w:val="28"/>
        </w:rPr>
        <w:t xml:space="preserve">3 </w:t>
      </w:r>
      <w:r w:rsidRPr="003535D1">
        <w:rPr>
          <w:rFonts w:ascii="TH SarabunPSK" w:eastAsia="Calibri" w:hAnsi="TH SarabunPSK" w:cs="TH SarabunPSK"/>
          <w:sz w:val="28"/>
          <w:cs/>
        </w:rPr>
        <w:t xml:space="preserve">ซึ่งชี้ให้เห็นว่าเกิดกระบวนการหมักกรดแลกติกอย่างรวดเร็วตามธรรมชาติของแบคทีเรียแลกติกที่มีในผลิตภัณฑ์กุ้งจ่อม ในทางตรงกันข้าม ชุดการทดลองที่ได้รับการเติมสารสกัดจากกะหล่ำม่วงตั้งแต่ระดับ </w:t>
      </w:r>
      <w:r w:rsidRPr="003535D1">
        <w:rPr>
          <w:rFonts w:ascii="TH SarabunPSK" w:eastAsia="Calibri" w:hAnsi="TH SarabunPSK" w:cs="TH SarabunPSK"/>
          <w:sz w:val="28"/>
        </w:rPr>
        <w:t xml:space="preserve">0.5 </w:t>
      </w:r>
      <w:r w:rsidRPr="003535D1">
        <w:rPr>
          <w:rFonts w:ascii="TH SarabunPSK" w:eastAsia="Calibri" w:hAnsi="TH SarabunPSK" w:cs="TH SarabunPSK"/>
          <w:sz w:val="28"/>
          <w:cs/>
        </w:rPr>
        <w:t xml:space="preserve">ถึง </w:t>
      </w:r>
      <w:r w:rsidRPr="003535D1">
        <w:rPr>
          <w:rFonts w:ascii="TH SarabunPSK" w:eastAsia="Calibri" w:hAnsi="TH SarabunPSK" w:cs="TH SarabunPSK"/>
          <w:sz w:val="28"/>
        </w:rPr>
        <w:t xml:space="preserve">3.5 </w:t>
      </w:r>
      <w:r w:rsidRPr="003535D1">
        <w:rPr>
          <w:rFonts w:ascii="TH SarabunPSK" w:eastAsia="Calibri" w:hAnsi="TH SarabunPSK" w:cs="TH SarabunPSK"/>
          <w:sz w:val="28"/>
          <w:cs/>
        </w:rPr>
        <w:t xml:space="preserve">มิลลิลิตร สามารถชะลอการลดลงของค่า </w:t>
      </w:r>
      <w:r w:rsidRPr="003535D1">
        <w:rPr>
          <w:rFonts w:ascii="TH SarabunPSK" w:eastAsia="Calibri" w:hAnsi="TH SarabunPSK" w:cs="TH SarabunPSK"/>
          <w:sz w:val="28"/>
        </w:rPr>
        <w:t xml:space="preserve">pH </w:t>
      </w:r>
      <w:r w:rsidRPr="003535D1">
        <w:rPr>
          <w:rFonts w:ascii="TH SarabunPSK" w:eastAsia="Calibri" w:hAnsi="TH SarabunPSK" w:cs="TH SarabunPSK"/>
          <w:sz w:val="28"/>
          <w:cs/>
        </w:rPr>
        <w:t xml:space="preserve">ได้อย่างเด่นชัด โดยค่า </w:t>
      </w:r>
      <w:r w:rsidRPr="003535D1">
        <w:rPr>
          <w:rFonts w:ascii="TH SarabunPSK" w:eastAsia="Calibri" w:hAnsi="TH SarabunPSK" w:cs="TH SarabunPSK"/>
          <w:sz w:val="28"/>
        </w:rPr>
        <w:t xml:space="preserve">pH </w:t>
      </w:r>
      <w:r w:rsidRPr="003535D1">
        <w:rPr>
          <w:rFonts w:ascii="TH SarabunPSK" w:eastAsia="Calibri" w:hAnsi="TH SarabunPSK" w:cs="TH SarabunPSK"/>
          <w:sz w:val="28"/>
          <w:cs/>
        </w:rPr>
        <w:t xml:space="preserve">ของกลุ่มที่เติมสารสกัดรักษาระดับคงที่และมีแนวโน้มเพิ่มขึ้นเล็กน้อยอยู่ในช่วง </w:t>
      </w:r>
      <w:r w:rsidRPr="003535D1">
        <w:rPr>
          <w:rFonts w:ascii="TH SarabunPSK" w:eastAsia="Calibri" w:hAnsi="TH SarabunPSK" w:cs="TH SarabunPSK"/>
          <w:sz w:val="28"/>
        </w:rPr>
        <w:t xml:space="preserve">4.0 </w:t>
      </w:r>
      <w:r w:rsidRPr="003535D1">
        <w:rPr>
          <w:rFonts w:ascii="TH SarabunPSK" w:eastAsia="Calibri" w:hAnsi="TH SarabunPSK" w:cs="TH SarabunPSK"/>
          <w:sz w:val="28"/>
          <w:cs/>
        </w:rPr>
        <w:t xml:space="preserve">ถึง </w:t>
      </w:r>
      <w:r w:rsidRPr="003535D1">
        <w:rPr>
          <w:rFonts w:ascii="TH SarabunPSK" w:eastAsia="Calibri" w:hAnsi="TH SarabunPSK" w:cs="TH SarabunPSK"/>
          <w:sz w:val="28"/>
        </w:rPr>
        <w:t xml:space="preserve">5.0 </w:t>
      </w:r>
      <w:r w:rsidRPr="003535D1">
        <w:rPr>
          <w:rFonts w:ascii="TH SarabunPSK" w:eastAsia="Calibri" w:hAnsi="TH SarabunPSK" w:cs="TH SarabunPSK"/>
          <w:sz w:val="28"/>
          <w:cs/>
        </w:rPr>
        <w:t xml:space="preserve">ตลอดระยะเวลา </w:t>
      </w:r>
      <w:r w:rsidRPr="003535D1">
        <w:rPr>
          <w:rFonts w:ascii="TH SarabunPSK" w:eastAsia="Calibri" w:hAnsi="TH SarabunPSK" w:cs="TH SarabunPSK"/>
          <w:sz w:val="28"/>
        </w:rPr>
        <w:t xml:space="preserve">3 </w:t>
      </w:r>
      <w:r w:rsidRPr="003535D1">
        <w:rPr>
          <w:rFonts w:ascii="TH SarabunPSK" w:eastAsia="Calibri" w:hAnsi="TH SarabunPSK" w:cs="TH SarabunPSK"/>
          <w:sz w:val="28"/>
          <w:cs/>
        </w:rPr>
        <w:t xml:space="preserve">วันในการวิเคราะห์เปรียบเทียบเชิงสถิติโดยใช้ </w:t>
      </w:r>
      <w:r w:rsidRPr="003535D1">
        <w:rPr>
          <w:rFonts w:ascii="TH SarabunPSK" w:eastAsia="Calibri" w:hAnsi="TH SarabunPSK" w:cs="TH SarabunPSK"/>
          <w:sz w:val="28"/>
        </w:rPr>
        <w:t xml:space="preserve">One-way ANOVA </w:t>
      </w:r>
      <w:r w:rsidRPr="003535D1">
        <w:rPr>
          <w:rFonts w:ascii="TH SarabunPSK" w:eastAsia="Calibri" w:hAnsi="TH SarabunPSK" w:cs="TH SarabunPSK"/>
          <w:sz w:val="28"/>
          <w:cs/>
        </w:rPr>
        <w:t xml:space="preserve">พบว่าปริมาณสารสกัดกะหล่ำม่วงส่งผลต่อค่า </w:t>
      </w:r>
      <w:r w:rsidRPr="003535D1">
        <w:rPr>
          <w:rFonts w:ascii="TH SarabunPSK" w:eastAsia="Calibri" w:hAnsi="TH SarabunPSK" w:cs="TH SarabunPSK"/>
          <w:sz w:val="28"/>
        </w:rPr>
        <w:t xml:space="preserve">pH </w:t>
      </w:r>
      <w:r w:rsidRPr="003535D1">
        <w:rPr>
          <w:rFonts w:ascii="TH SarabunPSK" w:eastAsia="Calibri" w:hAnsi="TH SarabunPSK" w:cs="TH SarabunPSK"/>
          <w:sz w:val="28"/>
          <w:cs/>
        </w:rPr>
        <w:t xml:space="preserve">ของกุ้งจ่อมอย่างมีนัยสำคัญทางสถิติที่ระดับ </w:t>
      </w:r>
      <w:r w:rsidRPr="003535D1">
        <w:rPr>
          <w:rFonts w:ascii="TH SarabunPSK" w:eastAsia="Calibri" w:hAnsi="TH SarabunPSK" w:cs="TH SarabunPSK"/>
          <w:sz w:val="28"/>
        </w:rPr>
        <w:t>p &lt; 0.001</w:t>
      </w:r>
    </w:p>
    <w:p w14:paraId="396D739B" w14:textId="77777777" w:rsidR="00B42C42" w:rsidRDefault="00B42C42" w:rsidP="003B008B">
      <w:pPr>
        <w:spacing w:after="0" w:line="240" w:lineRule="auto"/>
        <w:jc w:val="thaiDistribute"/>
        <w:rPr>
          <w:rFonts w:ascii="TH SarabunPSK" w:eastAsia="TH Sarabun PSK" w:hAnsi="TH SarabunPSK" w:cs="TH SarabunPSK"/>
          <w:sz w:val="28"/>
        </w:rPr>
      </w:pPr>
    </w:p>
    <w:p w14:paraId="15CFA6B9" w14:textId="77777777" w:rsidR="00614D95" w:rsidRDefault="00614D95" w:rsidP="003B008B">
      <w:pPr>
        <w:spacing w:after="0" w:line="240" w:lineRule="auto"/>
        <w:jc w:val="thaiDistribute"/>
        <w:rPr>
          <w:rFonts w:ascii="TH SarabunPSK" w:eastAsia="TH Sarabun PSK" w:hAnsi="TH SarabunPSK" w:cs="TH SarabunPSK"/>
          <w:sz w:val="28"/>
        </w:rPr>
      </w:pPr>
    </w:p>
    <w:p w14:paraId="4404D440" w14:textId="77777777" w:rsidR="00614D95" w:rsidRDefault="00614D95" w:rsidP="003B008B">
      <w:pPr>
        <w:spacing w:after="0" w:line="240" w:lineRule="auto"/>
        <w:jc w:val="thaiDistribute"/>
        <w:rPr>
          <w:rFonts w:ascii="TH SarabunPSK" w:eastAsia="TH Sarabun PSK" w:hAnsi="TH SarabunPSK" w:cs="TH SarabunPSK"/>
          <w:sz w:val="28"/>
        </w:rPr>
      </w:pPr>
    </w:p>
    <w:p w14:paraId="6AECE94B" w14:textId="77777777" w:rsidR="00614D95" w:rsidRDefault="00614D95" w:rsidP="003B008B">
      <w:pPr>
        <w:spacing w:after="0" w:line="240" w:lineRule="auto"/>
        <w:jc w:val="thaiDistribute"/>
        <w:rPr>
          <w:rFonts w:ascii="TH SarabunPSK" w:eastAsia="TH Sarabun PSK" w:hAnsi="TH SarabunPSK" w:cs="TH SarabunPSK"/>
          <w:sz w:val="28"/>
        </w:rPr>
      </w:pPr>
    </w:p>
    <w:p w14:paraId="3C53265C" w14:textId="77777777" w:rsidR="00614D95" w:rsidRDefault="00614D95" w:rsidP="003B008B">
      <w:pPr>
        <w:spacing w:after="0" w:line="240" w:lineRule="auto"/>
        <w:jc w:val="thaiDistribute"/>
        <w:rPr>
          <w:rFonts w:ascii="TH SarabunPSK" w:eastAsia="TH Sarabun PSK" w:hAnsi="TH SarabunPSK" w:cs="TH SarabunPSK"/>
          <w:sz w:val="28"/>
        </w:rPr>
      </w:pPr>
    </w:p>
    <w:p w14:paraId="005B9F64" w14:textId="77777777" w:rsidR="00614D95" w:rsidRDefault="00614D95" w:rsidP="003B008B">
      <w:pPr>
        <w:spacing w:after="0" w:line="240" w:lineRule="auto"/>
        <w:jc w:val="thaiDistribute"/>
        <w:rPr>
          <w:rFonts w:ascii="TH SarabunPSK" w:eastAsia="TH Sarabun PSK" w:hAnsi="TH SarabunPSK" w:cs="TH SarabunPSK"/>
          <w:sz w:val="28"/>
        </w:rPr>
      </w:pPr>
    </w:p>
    <w:p w14:paraId="1B1196D6" w14:textId="77777777" w:rsidR="00614D95" w:rsidRDefault="00614D95" w:rsidP="003B008B">
      <w:pPr>
        <w:spacing w:after="0" w:line="240" w:lineRule="auto"/>
        <w:jc w:val="thaiDistribute"/>
        <w:rPr>
          <w:rFonts w:ascii="TH SarabunPSK" w:eastAsia="TH Sarabun PSK" w:hAnsi="TH SarabunPSK" w:cs="TH SarabunPSK"/>
          <w:sz w:val="28"/>
        </w:rPr>
      </w:pPr>
    </w:p>
    <w:p w14:paraId="457FB463" w14:textId="77777777" w:rsidR="00614D95" w:rsidRPr="003B008B" w:rsidRDefault="00614D95" w:rsidP="003B008B">
      <w:pPr>
        <w:spacing w:after="0" w:line="240" w:lineRule="auto"/>
        <w:jc w:val="thaiDistribute"/>
        <w:rPr>
          <w:rFonts w:ascii="TH SarabunPSK" w:eastAsia="TH Sarabun PSK" w:hAnsi="TH SarabunPSK" w:cs="TH SarabunPSK"/>
          <w:sz w:val="28"/>
        </w:rPr>
      </w:pPr>
    </w:p>
    <w:tbl>
      <w:tblPr>
        <w:tblStyle w:val="a4"/>
        <w:tblW w:w="437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96"/>
        <w:gridCol w:w="761"/>
        <w:gridCol w:w="486"/>
        <w:gridCol w:w="734"/>
        <w:gridCol w:w="709"/>
        <w:gridCol w:w="686"/>
      </w:tblGrid>
      <w:tr w:rsidR="00D4321D" w:rsidRPr="003535D1" w14:paraId="6E01E1B5" w14:textId="0F83AD05" w:rsidTr="00BA76E7">
        <w:tc>
          <w:tcPr>
            <w:tcW w:w="996" w:type="dxa"/>
            <w:vAlign w:val="center"/>
          </w:tcPr>
          <w:p w14:paraId="1B23EE7A" w14:textId="2CD9F9C0" w:rsidR="00D4321D" w:rsidRPr="00BA76E7" w:rsidRDefault="00D4321D" w:rsidP="00D4321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BA76E7">
              <w:rPr>
                <w:rFonts w:ascii="TH SarabunPSK" w:hAnsi="TH SarabunPSK" w:cs="TH SarabunPSK" w:hint="cs"/>
                <w:sz w:val="22"/>
                <w:szCs w:val="22"/>
                <w:cs/>
              </w:rPr>
              <w:t>แหล่งความแปรปรวน</w:t>
            </w:r>
          </w:p>
        </w:tc>
        <w:tc>
          <w:tcPr>
            <w:tcW w:w="761" w:type="dxa"/>
            <w:vAlign w:val="center"/>
          </w:tcPr>
          <w:p w14:paraId="4C808E45" w14:textId="6E6B211A" w:rsidR="00D4321D" w:rsidRPr="00BA76E7" w:rsidRDefault="00D4321D" w:rsidP="00D4321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BA76E7">
              <w:rPr>
                <w:rFonts w:ascii="TH SarabunPSK" w:hAnsi="TH SarabunPSK" w:cs="TH SarabunPSK" w:hint="cs"/>
                <w:sz w:val="22"/>
                <w:szCs w:val="22"/>
              </w:rPr>
              <w:t>Sum of Square</w:t>
            </w:r>
          </w:p>
        </w:tc>
        <w:tc>
          <w:tcPr>
            <w:tcW w:w="486" w:type="dxa"/>
            <w:vAlign w:val="center"/>
          </w:tcPr>
          <w:p w14:paraId="7ADEBFA2" w14:textId="63EFAEFF" w:rsidR="00D4321D" w:rsidRPr="00BA76E7" w:rsidRDefault="00D4321D" w:rsidP="00D4321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proofErr w:type="spellStart"/>
            <w:r w:rsidRPr="00BA76E7">
              <w:rPr>
                <w:rFonts w:ascii="TH SarabunPSK" w:hAnsi="TH SarabunPSK" w:cs="TH SarabunPSK" w:hint="cs"/>
                <w:sz w:val="22"/>
                <w:szCs w:val="22"/>
              </w:rPr>
              <w:t>df</w:t>
            </w:r>
            <w:proofErr w:type="spellEnd"/>
          </w:p>
        </w:tc>
        <w:tc>
          <w:tcPr>
            <w:tcW w:w="734" w:type="dxa"/>
            <w:vAlign w:val="center"/>
          </w:tcPr>
          <w:p w14:paraId="4E6AB07F" w14:textId="77004188" w:rsidR="00D4321D" w:rsidRPr="00BA76E7" w:rsidRDefault="00D4321D" w:rsidP="00D4321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BA76E7">
              <w:rPr>
                <w:rFonts w:ascii="TH SarabunPSK" w:hAnsi="TH SarabunPSK" w:cs="TH SarabunPSK" w:hint="cs"/>
                <w:sz w:val="22"/>
                <w:szCs w:val="22"/>
              </w:rPr>
              <w:t>Mean Square</w:t>
            </w:r>
          </w:p>
        </w:tc>
        <w:tc>
          <w:tcPr>
            <w:tcW w:w="709" w:type="dxa"/>
            <w:vAlign w:val="center"/>
          </w:tcPr>
          <w:p w14:paraId="57684BF8" w14:textId="7AECD859" w:rsidR="00D4321D" w:rsidRPr="00BA76E7" w:rsidRDefault="00D4321D" w:rsidP="00D4321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BA76E7">
              <w:rPr>
                <w:rFonts w:ascii="TH SarabunPSK" w:hAnsi="TH SarabunPSK" w:cs="TH SarabunPSK" w:hint="cs"/>
                <w:sz w:val="22"/>
                <w:szCs w:val="22"/>
              </w:rPr>
              <w:t>f</w:t>
            </w:r>
          </w:p>
        </w:tc>
        <w:tc>
          <w:tcPr>
            <w:tcW w:w="686" w:type="dxa"/>
            <w:vAlign w:val="center"/>
          </w:tcPr>
          <w:p w14:paraId="49915655" w14:textId="3213EFA2" w:rsidR="00D4321D" w:rsidRPr="00BA76E7" w:rsidRDefault="00D4321D" w:rsidP="00D4321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BA76E7">
              <w:rPr>
                <w:rFonts w:ascii="TH SarabunPSK" w:hAnsi="TH SarabunPSK" w:cs="TH SarabunPSK" w:hint="cs"/>
                <w:sz w:val="22"/>
                <w:szCs w:val="22"/>
              </w:rPr>
              <w:t>Sig. (p-value)</w:t>
            </w:r>
          </w:p>
        </w:tc>
      </w:tr>
      <w:tr w:rsidR="00D4321D" w:rsidRPr="003535D1" w14:paraId="210DD3CE" w14:textId="67A9D996" w:rsidTr="00BA76E7">
        <w:tc>
          <w:tcPr>
            <w:tcW w:w="996" w:type="dxa"/>
          </w:tcPr>
          <w:p w14:paraId="593CDA55" w14:textId="19AC19E0" w:rsidR="00D4321D" w:rsidRPr="00BA76E7" w:rsidRDefault="00D4321D" w:rsidP="00D4321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2"/>
                <w:szCs w:val="22"/>
                <w:cs/>
              </w:rPr>
            </w:pPr>
            <w:r w:rsidRPr="00BA76E7">
              <w:rPr>
                <w:rFonts w:ascii="TH SarabunPSK" w:hAnsi="TH SarabunPSK" w:cs="TH SarabunPSK" w:hint="cs"/>
                <w:sz w:val="22"/>
                <w:szCs w:val="22"/>
                <w:cs/>
              </w:rPr>
              <w:t>ระหว่างกลุ่ม</w:t>
            </w:r>
          </w:p>
        </w:tc>
        <w:tc>
          <w:tcPr>
            <w:tcW w:w="761" w:type="dxa"/>
          </w:tcPr>
          <w:p w14:paraId="0E90D935" w14:textId="6E0A7F89" w:rsidR="00D4321D" w:rsidRPr="00BA76E7" w:rsidRDefault="00D4321D" w:rsidP="00D4321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BA76E7">
              <w:rPr>
                <w:rFonts w:ascii="TH SarabunPSK" w:hAnsi="TH SarabunPSK" w:cs="TH SarabunPSK"/>
                <w:sz w:val="22"/>
                <w:szCs w:val="22"/>
              </w:rPr>
              <w:t>5.2</w:t>
            </w:r>
          </w:p>
        </w:tc>
        <w:tc>
          <w:tcPr>
            <w:tcW w:w="486" w:type="dxa"/>
          </w:tcPr>
          <w:p w14:paraId="65E97010" w14:textId="36A3ACF5" w:rsidR="00D4321D" w:rsidRPr="00BA76E7" w:rsidRDefault="00D4321D" w:rsidP="00D4321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BA76E7">
              <w:rPr>
                <w:rFonts w:ascii="TH SarabunPSK" w:hAnsi="TH SarabunPSK" w:cs="TH SarabunPSK"/>
                <w:sz w:val="22"/>
                <w:szCs w:val="22"/>
              </w:rPr>
              <w:t>7</w:t>
            </w:r>
          </w:p>
        </w:tc>
        <w:tc>
          <w:tcPr>
            <w:tcW w:w="734" w:type="dxa"/>
          </w:tcPr>
          <w:p w14:paraId="477CFD4A" w14:textId="6D62CE12" w:rsidR="00D4321D" w:rsidRPr="00BA76E7" w:rsidRDefault="00D4321D" w:rsidP="00D4321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BA76E7">
              <w:rPr>
                <w:rFonts w:ascii="TH SarabunPSK" w:hAnsi="TH SarabunPSK" w:cs="TH SarabunPSK"/>
                <w:sz w:val="22"/>
                <w:szCs w:val="22"/>
              </w:rPr>
              <w:t>0.74</w:t>
            </w:r>
          </w:p>
        </w:tc>
        <w:tc>
          <w:tcPr>
            <w:tcW w:w="709" w:type="dxa"/>
            <w:vMerge w:val="restart"/>
            <w:vAlign w:val="center"/>
          </w:tcPr>
          <w:p w14:paraId="7CF0296D" w14:textId="5C914ED6" w:rsidR="00D4321D" w:rsidRPr="00BA76E7" w:rsidRDefault="00D4321D" w:rsidP="00D4321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BA76E7">
              <w:rPr>
                <w:rFonts w:ascii="TH SarabunPSK" w:hAnsi="TH SarabunPSK" w:cs="TH SarabunPSK"/>
                <w:sz w:val="22"/>
                <w:szCs w:val="22"/>
              </w:rPr>
              <w:t>14.01</w:t>
            </w:r>
          </w:p>
        </w:tc>
        <w:tc>
          <w:tcPr>
            <w:tcW w:w="686" w:type="dxa"/>
            <w:vMerge w:val="restart"/>
            <w:vAlign w:val="center"/>
          </w:tcPr>
          <w:p w14:paraId="7A0D401B" w14:textId="13381B03" w:rsidR="00D4321D" w:rsidRPr="00BA76E7" w:rsidRDefault="00D4321D" w:rsidP="00D4321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BA76E7">
              <w:rPr>
                <w:rFonts w:ascii="TH SarabunPSK" w:hAnsi="TH SarabunPSK" w:cs="TH SarabunPSK"/>
                <w:sz w:val="22"/>
                <w:szCs w:val="22"/>
              </w:rPr>
              <w:t>.000</w:t>
            </w:r>
          </w:p>
        </w:tc>
      </w:tr>
      <w:tr w:rsidR="00D4321D" w:rsidRPr="003535D1" w14:paraId="688F1F35" w14:textId="69614C3C" w:rsidTr="00BA76E7">
        <w:tc>
          <w:tcPr>
            <w:tcW w:w="996" w:type="dxa"/>
          </w:tcPr>
          <w:p w14:paraId="163B1C66" w14:textId="6623D3AE" w:rsidR="00D4321D" w:rsidRPr="00BA76E7" w:rsidRDefault="00D4321D" w:rsidP="00D4321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BA76E7">
              <w:rPr>
                <w:rFonts w:ascii="TH SarabunPSK" w:hAnsi="TH SarabunPSK" w:cs="TH SarabunPSK" w:hint="cs"/>
                <w:sz w:val="22"/>
                <w:szCs w:val="22"/>
                <w:cs/>
              </w:rPr>
              <w:t>ภายในกลุ่ม</w:t>
            </w:r>
          </w:p>
        </w:tc>
        <w:tc>
          <w:tcPr>
            <w:tcW w:w="761" w:type="dxa"/>
          </w:tcPr>
          <w:p w14:paraId="74BD44DA" w14:textId="48CC6A56" w:rsidR="00D4321D" w:rsidRPr="00BA76E7" w:rsidRDefault="00D4321D" w:rsidP="00D4321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BA76E7">
              <w:rPr>
                <w:rFonts w:ascii="TH SarabunPSK" w:hAnsi="TH SarabunPSK" w:cs="TH SarabunPSK"/>
                <w:sz w:val="22"/>
                <w:szCs w:val="22"/>
              </w:rPr>
              <w:t>0.8</w:t>
            </w:r>
          </w:p>
        </w:tc>
        <w:tc>
          <w:tcPr>
            <w:tcW w:w="486" w:type="dxa"/>
          </w:tcPr>
          <w:p w14:paraId="1C074A32" w14:textId="647A4742" w:rsidR="00D4321D" w:rsidRPr="00BA76E7" w:rsidRDefault="00D4321D" w:rsidP="00D4321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BA76E7">
              <w:rPr>
                <w:rFonts w:ascii="TH SarabunPSK" w:hAnsi="TH SarabunPSK" w:cs="TH SarabunPSK"/>
                <w:sz w:val="22"/>
                <w:szCs w:val="22"/>
              </w:rPr>
              <w:t>16</w:t>
            </w:r>
          </w:p>
        </w:tc>
        <w:tc>
          <w:tcPr>
            <w:tcW w:w="734" w:type="dxa"/>
          </w:tcPr>
          <w:p w14:paraId="5EB62253" w14:textId="026D5006" w:rsidR="00D4321D" w:rsidRPr="00BA76E7" w:rsidRDefault="00D4321D" w:rsidP="00D4321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BA76E7">
              <w:rPr>
                <w:rFonts w:ascii="TH SarabunPSK" w:hAnsi="TH SarabunPSK" w:cs="TH SarabunPSK"/>
                <w:sz w:val="22"/>
                <w:szCs w:val="22"/>
              </w:rPr>
              <w:t>0.05</w:t>
            </w:r>
          </w:p>
        </w:tc>
        <w:tc>
          <w:tcPr>
            <w:tcW w:w="709" w:type="dxa"/>
            <w:vMerge/>
          </w:tcPr>
          <w:p w14:paraId="0C4FB2E8" w14:textId="77777777" w:rsidR="00D4321D" w:rsidRPr="00BA76E7" w:rsidRDefault="00D4321D" w:rsidP="00C87DBB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86" w:type="dxa"/>
            <w:vMerge/>
          </w:tcPr>
          <w:p w14:paraId="54B6805F" w14:textId="77777777" w:rsidR="00D4321D" w:rsidRPr="00BA76E7" w:rsidRDefault="00D4321D" w:rsidP="00C87DBB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D4321D" w:rsidRPr="003535D1" w14:paraId="4041BBAA" w14:textId="7867AFE6" w:rsidTr="00BA76E7">
        <w:tc>
          <w:tcPr>
            <w:tcW w:w="996" w:type="dxa"/>
          </w:tcPr>
          <w:p w14:paraId="2A834A19" w14:textId="482C356A" w:rsidR="00D4321D" w:rsidRPr="00BA76E7" w:rsidRDefault="00D4321D" w:rsidP="00D4321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BA76E7">
              <w:rPr>
                <w:rFonts w:ascii="TH SarabunPSK" w:hAnsi="TH SarabunPSK" w:cs="TH SarabunPSK" w:hint="cs"/>
                <w:sz w:val="22"/>
                <w:szCs w:val="22"/>
                <w:cs/>
              </w:rPr>
              <w:t>รวม</w:t>
            </w:r>
          </w:p>
        </w:tc>
        <w:tc>
          <w:tcPr>
            <w:tcW w:w="761" w:type="dxa"/>
          </w:tcPr>
          <w:p w14:paraId="09BE66C5" w14:textId="0036DFCF" w:rsidR="00D4321D" w:rsidRPr="00BA76E7" w:rsidRDefault="00D4321D" w:rsidP="00D4321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BA76E7">
              <w:rPr>
                <w:rFonts w:ascii="TH SarabunPSK" w:hAnsi="TH SarabunPSK" w:cs="TH SarabunPSK"/>
                <w:sz w:val="22"/>
                <w:szCs w:val="22"/>
              </w:rPr>
              <w:t>6.0</w:t>
            </w:r>
          </w:p>
        </w:tc>
        <w:tc>
          <w:tcPr>
            <w:tcW w:w="486" w:type="dxa"/>
          </w:tcPr>
          <w:p w14:paraId="68794431" w14:textId="797BA278" w:rsidR="00D4321D" w:rsidRPr="00BA76E7" w:rsidRDefault="00D4321D" w:rsidP="00D4321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BA76E7">
              <w:rPr>
                <w:rFonts w:ascii="TH SarabunPSK" w:hAnsi="TH SarabunPSK" w:cs="TH SarabunPSK"/>
                <w:sz w:val="22"/>
                <w:szCs w:val="22"/>
              </w:rPr>
              <w:t>22</w:t>
            </w:r>
          </w:p>
        </w:tc>
        <w:tc>
          <w:tcPr>
            <w:tcW w:w="734" w:type="dxa"/>
          </w:tcPr>
          <w:p w14:paraId="0F3A0796" w14:textId="77777777" w:rsidR="00D4321D" w:rsidRPr="00BA76E7" w:rsidRDefault="00D4321D" w:rsidP="00D4321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4BB9EE11" w14:textId="77777777" w:rsidR="00D4321D" w:rsidRPr="00BA76E7" w:rsidRDefault="00D4321D" w:rsidP="00C87DBB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86" w:type="dxa"/>
            <w:vMerge/>
          </w:tcPr>
          <w:p w14:paraId="3CD40044" w14:textId="77777777" w:rsidR="00D4321D" w:rsidRPr="00BA76E7" w:rsidRDefault="00D4321D" w:rsidP="00C87DBB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</w:tbl>
    <w:p w14:paraId="4341351B" w14:textId="77777777" w:rsidR="00722E10" w:rsidRDefault="00722E10" w:rsidP="003B008B">
      <w:pPr>
        <w:spacing w:after="0" w:line="240" w:lineRule="auto"/>
        <w:rPr>
          <w:rFonts w:ascii="TH SarabunPSK" w:eastAsia="Calibri" w:hAnsi="TH SarabunPSK" w:cs="TH SarabunPSK"/>
          <w:sz w:val="28"/>
        </w:rPr>
      </w:pPr>
    </w:p>
    <w:p w14:paraId="12F4835C" w14:textId="41610D1F" w:rsidR="003B008B" w:rsidRDefault="003B008B" w:rsidP="003B008B">
      <w:pPr>
        <w:spacing w:after="0" w:line="240" w:lineRule="auto"/>
        <w:rPr>
          <w:rFonts w:ascii="TH SarabunPSK" w:eastAsia="Calibri" w:hAnsi="TH SarabunPSK" w:cs="TH SarabunPSK"/>
          <w:sz w:val="28"/>
        </w:rPr>
      </w:pPr>
      <w:r w:rsidRPr="00106CA1">
        <w:rPr>
          <w:rFonts w:ascii="TH SarabunPSK" w:eastAsia="Calibri" w:hAnsi="TH SarabunPSK" w:cs="TH SarabunPSK"/>
          <w:sz w:val="28"/>
          <w:cs/>
        </w:rPr>
        <w:t xml:space="preserve">ตารางที่ </w:t>
      </w:r>
      <w:r>
        <w:rPr>
          <w:rFonts w:ascii="TH SarabunPSK" w:eastAsia="Calibri" w:hAnsi="TH SarabunPSK" w:cs="TH SarabunPSK" w:hint="cs"/>
          <w:sz w:val="28"/>
          <w:cs/>
        </w:rPr>
        <w:t>3</w:t>
      </w:r>
      <w:r w:rsidRPr="003535D1">
        <w:rPr>
          <w:rFonts w:ascii="TH SarabunPSK" w:eastAsia="Calibri" w:hAnsi="TH SarabunPSK" w:cs="TH SarabunPSK"/>
          <w:sz w:val="28"/>
        </w:rPr>
        <w:t xml:space="preserve">: </w:t>
      </w:r>
      <w:r w:rsidRPr="003535D1">
        <w:rPr>
          <w:rFonts w:ascii="TH SarabunPSK" w:eastAsia="Calibri" w:hAnsi="TH SarabunPSK" w:cs="TH SarabunPSK"/>
          <w:sz w:val="28"/>
          <w:cs/>
        </w:rPr>
        <w:t>ผลการวิเคราะห์ความแปรปรวนทางเดียว (</w:t>
      </w:r>
      <w:r w:rsidRPr="003535D1">
        <w:rPr>
          <w:rFonts w:ascii="TH SarabunPSK" w:eastAsia="Calibri" w:hAnsi="TH SarabunPSK" w:cs="TH SarabunPSK"/>
          <w:sz w:val="28"/>
        </w:rPr>
        <w:t xml:space="preserve">One-way ANOVA) </w:t>
      </w:r>
      <w:r w:rsidRPr="003535D1">
        <w:rPr>
          <w:rFonts w:ascii="TH SarabunPSK" w:eastAsia="Calibri" w:hAnsi="TH SarabunPSK" w:cs="TH SarabunPSK"/>
          <w:sz w:val="28"/>
          <w:cs/>
        </w:rPr>
        <w:t xml:space="preserve">ของค่า </w:t>
      </w:r>
      <w:r w:rsidRPr="003535D1">
        <w:rPr>
          <w:rFonts w:ascii="TH SarabunPSK" w:eastAsia="Calibri" w:hAnsi="TH SarabunPSK" w:cs="TH SarabunPSK"/>
          <w:sz w:val="28"/>
        </w:rPr>
        <w:t xml:space="preserve">pH </w:t>
      </w:r>
      <w:r w:rsidRPr="003535D1">
        <w:rPr>
          <w:rFonts w:ascii="TH SarabunPSK" w:eastAsia="Calibri" w:hAnsi="TH SarabunPSK" w:cs="TH SarabunPSK"/>
          <w:sz w:val="28"/>
          <w:cs/>
        </w:rPr>
        <w:t>กุ้งจ่อมในแต่ละระดับความเข้มข้นของสารสกัด</w:t>
      </w:r>
    </w:p>
    <w:p w14:paraId="46146A06" w14:textId="77777777" w:rsidR="00F1266F" w:rsidRPr="003B008B" w:rsidRDefault="00F1266F" w:rsidP="00F1266F">
      <w:pPr>
        <w:spacing w:after="0" w:line="240" w:lineRule="auto"/>
        <w:jc w:val="thaiDistribute"/>
        <w:rPr>
          <w:rFonts w:ascii="TH SarabunPSK" w:eastAsia="TH Sarabun PSK" w:hAnsi="TH SarabunPSK" w:cs="TH SarabunPSK"/>
          <w:sz w:val="28"/>
        </w:rPr>
      </w:pPr>
      <w:r w:rsidRPr="003535D1">
        <w:rPr>
          <w:rFonts w:ascii="TH SarabunPSK" w:hAnsi="TH SarabunPSK" w:cs="TH SarabunPSK" w:hint="cs"/>
          <w:sz w:val="28"/>
          <w:cs/>
        </w:rPr>
        <w:t xml:space="preserve">ผลจากการเปรียบเทียบพหุคูณรายคู่ด้วยวิธี </w:t>
      </w:r>
      <w:r w:rsidRPr="003535D1">
        <w:rPr>
          <w:rFonts w:ascii="TH SarabunPSK" w:hAnsi="TH SarabunPSK" w:cs="TH SarabunPSK" w:hint="cs"/>
          <w:sz w:val="28"/>
        </w:rPr>
        <w:t xml:space="preserve">Tukey's HSD </w:t>
      </w:r>
      <w:r w:rsidRPr="003535D1">
        <w:rPr>
          <w:rFonts w:ascii="TH SarabunPSK" w:hAnsi="TH SarabunPSK" w:cs="TH SarabunPSK" w:hint="cs"/>
          <w:sz w:val="28"/>
          <w:cs/>
        </w:rPr>
        <w:t>บ่งชี้ว่า กลุ่มควบคุม (</w:t>
      </w:r>
      <w:r w:rsidRPr="003535D1">
        <w:rPr>
          <w:rFonts w:ascii="TH SarabunPSK" w:hAnsi="TH SarabunPSK" w:cs="TH SarabunPSK" w:hint="cs"/>
          <w:sz w:val="28"/>
        </w:rPr>
        <w:t xml:space="preserve">0.0 </w:t>
      </w:r>
      <w:r w:rsidRPr="003535D1">
        <w:rPr>
          <w:rFonts w:ascii="TH SarabunPSK" w:hAnsi="TH SarabunPSK" w:cs="TH SarabunPSK" w:hint="cs"/>
          <w:sz w:val="28"/>
          <w:cs/>
        </w:rPr>
        <w:t xml:space="preserve">มิลลิลิตร) มีค่าเฉลี่ย </w:t>
      </w:r>
      <w:r w:rsidRPr="003535D1">
        <w:rPr>
          <w:rFonts w:ascii="TH SarabunPSK" w:hAnsi="TH SarabunPSK" w:cs="TH SarabunPSK" w:hint="cs"/>
          <w:sz w:val="28"/>
        </w:rPr>
        <w:t xml:space="preserve">pH </w:t>
      </w:r>
      <w:r w:rsidRPr="003535D1">
        <w:rPr>
          <w:rFonts w:ascii="TH SarabunPSK" w:hAnsi="TH SarabunPSK" w:cs="TH SarabunPSK" w:hint="cs"/>
          <w:sz w:val="28"/>
          <w:cs/>
        </w:rPr>
        <w:t>แตกต่างจากทุกกลุ่มการทดลองที่เติมสารสกัดอย่างมีนัยสำคัญทางสถิติ (</w:t>
      </w:r>
      <m:oMath>
        <m:r>
          <m:rPr>
            <m:nor/>
          </m:rPr>
          <w:rPr>
            <w:rFonts w:ascii="TH SarabunPSK" w:eastAsia="Times New Roman" w:hAnsi="TH SarabunPSK" w:cs="TH SarabunPSK" w:hint="cs"/>
            <w:sz w:val="28"/>
          </w:rPr>
          <m:t>p&lt;0.001</m:t>
        </m:r>
      </m:oMath>
      <w:r w:rsidRPr="003535D1">
        <w:rPr>
          <w:rFonts w:ascii="TH SarabunPSK" w:hAnsi="TH SarabunPSK" w:cs="TH SarabunPSK" w:hint="cs"/>
          <w:sz w:val="28"/>
        </w:rPr>
        <w:t xml:space="preserve">) </w:t>
      </w:r>
      <w:r w:rsidRPr="003535D1">
        <w:rPr>
          <w:rFonts w:ascii="TH SarabunPSK" w:hAnsi="TH SarabunPSK" w:cs="TH SarabunPSK" w:hint="cs"/>
          <w:sz w:val="28"/>
          <w:cs/>
        </w:rPr>
        <w:t xml:space="preserve">ในขณะที่กลุ่มการทดลองที่เติมสารสกัดตั้งแต่ปริมาณ </w:t>
      </w:r>
      <w:r w:rsidRPr="003535D1">
        <w:rPr>
          <w:rFonts w:ascii="TH SarabunPSK" w:hAnsi="TH SarabunPSK" w:cs="TH SarabunPSK" w:hint="cs"/>
          <w:sz w:val="28"/>
        </w:rPr>
        <w:t xml:space="preserve">0.5 </w:t>
      </w:r>
      <w:r w:rsidRPr="003535D1">
        <w:rPr>
          <w:rFonts w:ascii="TH SarabunPSK" w:hAnsi="TH SarabunPSK" w:cs="TH SarabunPSK" w:hint="cs"/>
          <w:sz w:val="28"/>
          <w:cs/>
        </w:rPr>
        <w:t xml:space="preserve">ถึง </w:t>
      </w:r>
      <w:r w:rsidRPr="003535D1">
        <w:rPr>
          <w:rFonts w:ascii="TH SarabunPSK" w:hAnsi="TH SarabunPSK" w:cs="TH SarabunPSK" w:hint="cs"/>
          <w:sz w:val="28"/>
        </w:rPr>
        <w:t xml:space="preserve">3.5 </w:t>
      </w:r>
      <w:r w:rsidRPr="003535D1">
        <w:rPr>
          <w:rFonts w:ascii="TH SarabunPSK" w:hAnsi="TH SarabunPSK" w:cs="TH SarabunPSK" w:hint="cs"/>
          <w:sz w:val="28"/>
          <w:cs/>
        </w:rPr>
        <w:t xml:space="preserve">มิลลิลิตร ไม่มีควาแตกต่างทางสถิติของค่า </w:t>
      </w:r>
      <w:r w:rsidRPr="003535D1">
        <w:rPr>
          <w:rFonts w:ascii="TH SarabunPSK" w:hAnsi="TH SarabunPSK" w:cs="TH SarabunPSK" w:hint="cs"/>
          <w:sz w:val="28"/>
        </w:rPr>
        <w:t xml:space="preserve">pH </w:t>
      </w:r>
      <w:r w:rsidRPr="003535D1">
        <w:rPr>
          <w:rFonts w:ascii="TH SarabunPSK" w:hAnsi="TH SarabunPSK" w:cs="TH SarabunPSK" w:hint="cs"/>
          <w:sz w:val="28"/>
          <w:cs/>
        </w:rPr>
        <w:t>อย่างมีนัยสำคัญร่วมกัน (</w:t>
      </w:r>
      <m:oMath>
        <m:r>
          <m:rPr>
            <m:nor/>
          </m:rPr>
          <w:rPr>
            <w:rFonts w:ascii="TH SarabunPSK" w:eastAsia="Times New Roman" w:hAnsi="TH SarabunPSK" w:cs="TH SarabunPSK" w:hint="cs"/>
            <w:sz w:val="28"/>
          </w:rPr>
          <m:t>p&gt;0.05</m:t>
        </m:r>
      </m:oMath>
      <w:r w:rsidRPr="003535D1">
        <w:rPr>
          <w:rFonts w:ascii="TH SarabunPSK" w:hAnsi="TH SarabunPSK" w:cs="TH SarabunPSK" w:hint="cs"/>
          <w:sz w:val="28"/>
        </w:rPr>
        <w:t>)</w:t>
      </w:r>
    </w:p>
    <w:p w14:paraId="5001E873" w14:textId="77777777" w:rsidR="00C74503" w:rsidRDefault="00C74503" w:rsidP="00D4321D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20597793" w14:textId="33B8B4EE" w:rsidR="00C87DBB" w:rsidRPr="003535D1" w:rsidRDefault="00D4321D" w:rsidP="00D4321D">
      <w:pPr>
        <w:spacing w:after="0" w:line="240" w:lineRule="auto"/>
        <w:jc w:val="thaiDistribute"/>
        <w:rPr>
          <w:rFonts w:ascii="TH SarabunPSK" w:eastAsia="TH Sarabun PSK" w:hAnsi="TH SarabunPSK" w:cs="TH SarabunPSK"/>
          <w:sz w:val="28"/>
        </w:rPr>
      </w:pPr>
      <w:r w:rsidRPr="003535D1">
        <w:rPr>
          <w:rFonts w:ascii="TH SarabunPSK" w:hAnsi="TH SarabunPSK" w:cs="TH SarabunPSK" w:hint="cs"/>
          <w:sz w:val="28"/>
          <w:cs/>
        </w:rPr>
        <w:t xml:space="preserve">ผลจากการเปรียบเทียบพหุคูณรายคู่ด้วยวิธี </w:t>
      </w:r>
      <w:r w:rsidRPr="003535D1">
        <w:rPr>
          <w:rFonts w:ascii="TH SarabunPSK" w:hAnsi="TH SarabunPSK" w:cs="TH SarabunPSK" w:hint="cs"/>
          <w:sz w:val="28"/>
        </w:rPr>
        <w:t xml:space="preserve">Tukey's HSD </w:t>
      </w:r>
      <w:r w:rsidRPr="003535D1">
        <w:rPr>
          <w:rFonts w:ascii="TH SarabunPSK" w:hAnsi="TH SarabunPSK" w:cs="TH SarabunPSK" w:hint="cs"/>
          <w:sz w:val="28"/>
          <w:cs/>
        </w:rPr>
        <w:t>บ่งชี้ว่า กลุ่มควบคุม (</w:t>
      </w:r>
      <w:r w:rsidRPr="003535D1">
        <w:rPr>
          <w:rFonts w:ascii="TH SarabunPSK" w:hAnsi="TH SarabunPSK" w:cs="TH SarabunPSK" w:hint="cs"/>
          <w:sz w:val="28"/>
        </w:rPr>
        <w:t xml:space="preserve">0.0 </w:t>
      </w:r>
      <w:r w:rsidRPr="003535D1">
        <w:rPr>
          <w:rFonts w:ascii="TH SarabunPSK" w:hAnsi="TH SarabunPSK" w:cs="TH SarabunPSK" w:hint="cs"/>
          <w:sz w:val="28"/>
          <w:cs/>
        </w:rPr>
        <w:t xml:space="preserve">มิลลิลิตร) มีค่าเฉลี่ย </w:t>
      </w:r>
      <w:r w:rsidRPr="003535D1">
        <w:rPr>
          <w:rFonts w:ascii="TH SarabunPSK" w:hAnsi="TH SarabunPSK" w:cs="TH SarabunPSK" w:hint="cs"/>
          <w:sz w:val="28"/>
        </w:rPr>
        <w:t xml:space="preserve">pH </w:t>
      </w:r>
      <w:r w:rsidRPr="003535D1">
        <w:rPr>
          <w:rFonts w:ascii="TH SarabunPSK" w:hAnsi="TH SarabunPSK" w:cs="TH SarabunPSK" w:hint="cs"/>
          <w:sz w:val="28"/>
          <w:cs/>
        </w:rPr>
        <w:t>แตกต่างจากทุกกลุ่มการทดลองที่เติมสารสกัดอย่างมีนัยสำคัญทางสถิติ (</w:t>
      </w:r>
      <m:oMath>
        <m:r>
          <m:rPr>
            <m:nor/>
          </m:rPr>
          <w:rPr>
            <w:rFonts w:ascii="TH SarabunPSK" w:eastAsia="Times New Roman" w:hAnsi="TH SarabunPSK" w:cs="TH SarabunPSK" w:hint="cs"/>
            <w:sz w:val="28"/>
          </w:rPr>
          <m:t>p&lt;0.001</m:t>
        </m:r>
      </m:oMath>
      <w:r w:rsidRPr="003535D1">
        <w:rPr>
          <w:rFonts w:ascii="TH SarabunPSK" w:hAnsi="TH SarabunPSK" w:cs="TH SarabunPSK" w:hint="cs"/>
          <w:sz w:val="28"/>
        </w:rPr>
        <w:t xml:space="preserve">) </w:t>
      </w:r>
      <w:r w:rsidRPr="003535D1">
        <w:rPr>
          <w:rFonts w:ascii="TH SarabunPSK" w:hAnsi="TH SarabunPSK" w:cs="TH SarabunPSK" w:hint="cs"/>
          <w:sz w:val="28"/>
          <w:cs/>
        </w:rPr>
        <w:t xml:space="preserve">ในขณะที่กลุ่มการทดลองที่เติมสารสกัดตั้งแต่ปริมาณ </w:t>
      </w:r>
      <w:r w:rsidRPr="003535D1">
        <w:rPr>
          <w:rFonts w:ascii="TH SarabunPSK" w:hAnsi="TH SarabunPSK" w:cs="TH SarabunPSK" w:hint="cs"/>
          <w:sz w:val="28"/>
        </w:rPr>
        <w:t xml:space="preserve">0.5 </w:t>
      </w:r>
      <w:r w:rsidRPr="003535D1">
        <w:rPr>
          <w:rFonts w:ascii="TH SarabunPSK" w:hAnsi="TH SarabunPSK" w:cs="TH SarabunPSK" w:hint="cs"/>
          <w:sz w:val="28"/>
          <w:cs/>
        </w:rPr>
        <w:t xml:space="preserve">ถึง </w:t>
      </w:r>
      <w:r w:rsidRPr="003535D1">
        <w:rPr>
          <w:rFonts w:ascii="TH SarabunPSK" w:hAnsi="TH SarabunPSK" w:cs="TH SarabunPSK" w:hint="cs"/>
          <w:sz w:val="28"/>
        </w:rPr>
        <w:t xml:space="preserve">3.5 </w:t>
      </w:r>
      <w:r w:rsidRPr="003535D1">
        <w:rPr>
          <w:rFonts w:ascii="TH SarabunPSK" w:hAnsi="TH SarabunPSK" w:cs="TH SarabunPSK" w:hint="cs"/>
          <w:sz w:val="28"/>
          <w:cs/>
        </w:rPr>
        <w:t xml:space="preserve">มิลลิลิตร ไม่มีควาแตกต่างทางสถิติของค่า </w:t>
      </w:r>
      <w:r w:rsidRPr="003535D1">
        <w:rPr>
          <w:rFonts w:ascii="TH SarabunPSK" w:hAnsi="TH SarabunPSK" w:cs="TH SarabunPSK" w:hint="cs"/>
          <w:sz w:val="28"/>
        </w:rPr>
        <w:t xml:space="preserve">pH </w:t>
      </w:r>
      <w:r w:rsidRPr="003535D1">
        <w:rPr>
          <w:rFonts w:ascii="TH SarabunPSK" w:hAnsi="TH SarabunPSK" w:cs="TH SarabunPSK" w:hint="cs"/>
          <w:sz w:val="28"/>
          <w:cs/>
        </w:rPr>
        <w:t>อย่างมีนัยสำคัญร่วมกัน (</w:t>
      </w:r>
      <m:oMath>
        <m:r>
          <m:rPr>
            <m:nor/>
          </m:rPr>
          <w:rPr>
            <w:rFonts w:ascii="TH SarabunPSK" w:eastAsia="Times New Roman" w:hAnsi="TH SarabunPSK" w:cs="TH SarabunPSK" w:hint="cs"/>
            <w:sz w:val="28"/>
          </w:rPr>
          <m:t>p&gt;0.05</m:t>
        </m:r>
      </m:oMath>
      <w:r w:rsidRPr="003535D1">
        <w:rPr>
          <w:rFonts w:ascii="TH SarabunPSK" w:hAnsi="TH SarabunPSK" w:cs="TH SarabunPSK" w:hint="cs"/>
          <w:sz w:val="28"/>
        </w:rPr>
        <w:t>)</w:t>
      </w:r>
    </w:p>
    <w:p w14:paraId="4AADE28D" w14:textId="77777777" w:rsidR="00D4321D" w:rsidRPr="003535D1" w:rsidRDefault="00D4321D" w:rsidP="00D4321D">
      <w:pPr>
        <w:spacing w:after="0" w:line="240" w:lineRule="auto"/>
        <w:jc w:val="thaiDistribute"/>
        <w:rPr>
          <w:rFonts w:ascii="TH SarabunPSK" w:eastAsia="TH Sarabun PSK" w:hAnsi="TH SarabunPSK" w:cs="TH SarabunPSK"/>
          <w:sz w:val="28"/>
        </w:rPr>
      </w:pPr>
    </w:p>
    <w:p w14:paraId="0D21F26A" w14:textId="718D55C1" w:rsidR="009D1300" w:rsidRPr="003535D1" w:rsidRDefault="009D1300" w:rsidP="009D1300">
      <w:pPr>
        <w:spacing w:after="0" w:line="240" w:lineRule="auto"/>
        <w:jc w:val="both"/>
        <w:rPr>
          <w:rFonts w:ascii="TH SarabunPSK" w:eastAsia="TH Sarabun PSK" w:hAnsi="TH SarabunPSK" w:cs="TH SarabunPSK"/>
          <w:b/>
          <w:bCs/>
          <w:sz w:val="28"/>
          <w:lang w:val="en"/>
        </w:rPr>
      </w:pPr>
      <w:proofErr w:type="spellStart"/>
      <w:r w:rsidRPr="003535D1">
        <w:rPr>
          <w:rFonts w:ascii="TH SarabunPSK" w:eastAsia="TH Sarabun PSK" w:hAnsi="TH SarabunPSK" w:cs="TH SarabunPSK" w:hint="cs"/>
          <w:b/>
          <w:bCs/>
          <w:sz w:val="28"/>
          <w:lang w:val="en"/>
        </w:rPr>
        <w:t>สรุปผ</w:t>
      </w:r>
      <w:proofErr w:type="spellEnd"/>
      <w:r w:rsidRPr="003535D1">
        <w:rPr>
          <w:rFonts w:ascii="TH SarabunPSK" w:eastAsia="TH Sarabun PSK" w:hAnsi="TH SarabunPSK" w:cs="TH SarabunPSK" w:hint="cs"/>
          <w:b/>
          <w:bCs/>
          <w:sz w:val="28"/>
          <w:cs/>
          <w:lang w:val="en"/>
        </w:rPr>
        <w:t xml:space="preserve">ลการทดลอง </w:t>
      </w:r>
    </w:p>
    <w:p w14:paraId="36007023" w14:textId="77777777" w:rsidR="00614D95" w:rsidRDefault="00D4321D" w:rsidP="00142F24">
      <w:pPr>
        <w:spacing w:after="0" w:line="240" w:lineRule="auto"/>
        <w:jc w:val="thaiDistribute"/>
        <w:rPr>
          <w:rFonts w:ascii="TH SarabunPSK" w:eastAsia="TH Sarabun PSK" w:hAnsi="TH SarabunPSK" w:cs="TH SarabunPSK"/>
          <w:sz w:val="28"/>
        </w:rPr>
      </w:pPr>
      <w:r w:rsidRPr="003535D1">
        <w:rPr>
          <w:rFonts w:ascii="TH SarabunPSK" w:eastAsia="TH Sarabun PSK" w:hAnsi="TH SarabunPSK" w:cs="TH SarabunPSK"/>
          <w:sz w:val="28"/>
        </w:rPr>
        <w:t xml:space="preserve"> </w:t>
      </w:r>
      <w:r w:rsidRPr="003535D1">
        <w:rPr>
          <w:rFonts w:ascii="TH SarabunPSK" w:eastAsia="TH Sarabun PSK" w:hAnsi="TH SarabunPSK" w:cs="TH SarabunPSK"/>
          <w:sz w:val="28"/>
        </w:rPr>
        <w:tab/>
      </w:r>
      <w:r w:rsidRPr="003535D1">
        <w:rPr>
          <w:rFonts w:ascii="TH SarabunPSK" w:eastAsia="TH Sarabun PSK" w:hAnsi="TH SarabunPSK" w:cs="TH SarabunPSK"/>
          <w:sz w:val="28"/>
          <w:cs/>
        </w:rPr>
        <w:t>จากการวิเคราะห์อย่างรอบด้านร่วมกับคุณสมบัติทางประสาทสัมผัส การเติมสารสกัด</w:t>
      </w:r>
      <w:r w:rsidRPr="003535D1">
        <w:rPr>
          <w:rFonts w:ascii="TH SarabunPSK" w:eastAsia="TH Sarabun PSK" w:hAnsi="TH SarabunPSK" w:cs="TH SarabunPSK"/>
          <w:sz w:val="28"/>
        </w:rPr>
        <w:br/>
      </w:r>
      <w:proofErr w:type="spellStart"/>
      <w:r w:rsidRPr="003535D1">
        <w:rPr>
          <w:rFonts w:ascii="TH SarabunPSK" w:eastAsia="TH Sarabun PSK" w:hAnsi="TH SarabunPSK" w:cs="TH SarabunPSK"/>
          <w:sz w:val="28"/>
          <w:cs/>
        </w:rPr>
        <w:t>ฟี</w:t>
      </w:r>
      <w:proofErr w:type="spellEnd"/>
      <w:r w:rsidRPr="003535D1">
        <w:rPr>
          <w:rFonts w:ascii="TH SarabunPSK" w:eastAsia="TH Sarabun PSK" w:hAnsi="TH SarabunPSK" w:cs="TH SarabunPSK"/>
          <w:sz w:val="28"/>
          <w:cs/>
        </w:rPr>
        <w:t>นอ</w:t>
      </w:r>
      <w:proofErr w:type="spellStart"/>
      <w:r w:rsidRPr="003535D1">
        <w:rPr>
          <w:rFonts w:ascii="TH SarabunPSK" w:eastAsia="TH Sarabun PSK" w:hAnsi="TH SarabunPSK" w:cs="TH SarabunPSK"/>
          <w:sz w:val="28"/>
          <w:cs/>
        </w:rPr>
        <w:t>ลิก</w:t>
      </w:r>
      <w:proofErr w:type="spellEnd"/>
      <w:r w:rsidRPr="003535D1">
        <w:rPr>
          <w:rFonts w:ascii="TH SarabunPSK" w:eastAsia="TH Sarabun PSK" w:hAnsi="TH SarabunPSK" w:cs="TH SarabunPSK"/>
          <w:sz w:val="28"/>
          <w:cs/>
        </w:rPr>
        <w:t xml:space="preserve">จากกะหล่ำม่วงในปริมาณ </w:t>
      </w:r>
      <w:r w:rsidRPr="003535D1">
        <w:rPr>
          <w:rFonts w:ascii="TH SarabunPSK" w:eastAsia="TH Sarabun PSK" w:hAnsi="TH SarabunPSK" w:cs="TH SarabunPSK"/>
          <w:sz w:val="28"/>
        </w:rPr>
        <w:t xml:space="preserve">2.0 mL </w:t>
      </w:r>
      <w:r w:rsidRPr="003535D1">
        <w:rPr>
          <w:rFonts w:ascii="TH SarabunPSK" w:eastAsia="TH Sarabun PSK" w:hAnsi="TH SarabunPSK" w:cs="TH SarabunPSK"/>
          <w:sz w:val="28"/>
          <w:cs/>
        </w:rPr>
        <w:t xml:space="preserve">(ต่อน้ำกุ้งจ่อม </w:t>
      </w:r>
      <w:r w:rsidRPr="003535D1">
        <w:rPr>
          <w:rFonts w:ascii="TH SarabunPSK" w:eastAsia="TH Sarabun PSK" w:hAnsi="TH SarabunPSK" w:cs="TH SarabunPSK"/>
          <w:sz w:val="28"/>
        </w:rPr>
        <w:t>4 mL</w:t>
      </w:r>
      <w:r w:rsidRPr="003535D1">
        <w:rPr>
          <w:rFonts w:ascii="TH SarabunPSK" w:eastAsia="TH Sarabun PSK" w:hAnsi="TH SarabunPSK" w:cs="TH SarabunPSK"/>
          <w:sz w:val="28"/>
          <w:cs/>
        </w:rPr>
        <w:t>) จัดเป็น จุดที่เหมาะสมที่สุด (</w:t>
      </w:r>
      <w:r w:rsidRPr="003535D1">
        <w:rPr>
          <w:rFonts w:ascii="TH SarabunPSK" w:eastAsia="TH Sarabun PSK" w:hAnsi="TH SarabunPSK" w:cs="TH SarabunPSK"/>
          <w:sz w:val="28"/>
        </w:rPr>
        <w:t xml:space="preserve">Optimum Point) </w:t>
      </w:r>
      <w:r w:rsidRPr="003535D1">
        <w:rPr>
          <w:rFonts w:ascii="TH SarabunPSK" w:eastAsia="TH Sarabun PSK" w:hAnsi="TH SarabunPSK" w:cs="TH SarabunPSK"/>
          <w:sz w:val="28"/>
          <w:cs/>
        </w:rPr>
        <w:t xml:space="preserve">ในการประยุกต์ใช้งาน เนื่องจากปริมาณดังกล่าวมีความสามารถในการชะลอการเติบโตและการสร้างกรดของจุลินทรีย์ได้อย่างมีประสิทธิภาพสูง อีกทั้งยังช่วยคงสภาพสีสันสีชมพูแดงธรรมชาติอันเป็นเอกลักษณ์ของกุ้งจ่อมไว้ได้ดีที่สุด หากเติมสารสกัดในปริมาณที่สูงเกินไป (เช่น </w:t>
      </w:r>
      <w:r w:rsidRPr="003535D1">
        <w:rPr>
          <w:rFonts w:ascii="TH SarabunPSK" w:eastAsia="TH Sarabun PSK" w:hAnsi="TH SarabunPSK" w:cs="TH SarabunPSK"/>
          <w:sz w:val="28"/>
        </w:rPr>
        <w:t xml:space="preserve">3.0-3.5 </w:t>
      </w:r>
      <w:r w:rsidRPr="003535D1">
        <w:rPr>
          <w:rFonts w:ascii="TH SarabunPSK" w:eastAsia="TH Sarabun PSK" w:hAnsi="TH SarabunPSK" w:cs="TH SarabunPSK"/>
          <w:sz w:val="28"/>
          <w:cs/>
        </w:rPr>
        <w:t>มิลลิลิตร) แม้ว่าจะมี</w:t>
      </w:r>
    </w:p>
    <w:p w14:paraId="21FB7922" w14:textId="4F381813" w:rsidR="00D4321D" w:rsidRPr="003535D1" w:rsidRDefault="00D4321D" w:rsidP="00142F24">
      <w:pPr>
        <w:spacing w:after="0" w:line="240" w:lineRule="auto"/>
        <w:jc w:val="thaiDistribute"/>
        <w:rPr>
          <w:rFonts w:ascii="TH SarabunPSK" w:eastAsia="TH Sarabun PSK" w:hAnsi="TH SarabunPSK" w:cs="TH SarabunPSK"/>
          <w:sz w:val="28"/>
        </w:rPr>
      </w:pPr>
      <w:r w:rsidRPr="003535D1">
        <w:rPr>
          <w:rFonts w:ascii="TH SarabunPSK" w:eastAsia="TH Sarabun PSK" w:hAnsi="TH SarabunPSK" w:cs="TH SarabunPSK"/>
          <w:sz w:val="28"/>
          <w:cs/>
        </w:rPr>
        <w:t>ประสิทธิภาพในการควบคุมกรดได้ดี แต่จะส่งผลให้รสชาติและกลิ่นธรรมชาติของกุ้งจ่อมเกิดการเปลี่ยนไปเนื่องจากกลิ่นรสเฉพาะตัวของสารสกัดกะหล่ำม่วงที่เข้มข้นเกินไป</w:t>
      </w:r>
    </w:p>
    <w:p w14:paraId="7CE47DF6" w14:textId="2F96647E" w:rsidR="006A6E86" w:rsidRDefault="00D4321D" w:rsidP="00D4321D">
      <w:pPr>
        <w:spacing w:after="0" w:line="240" w:lineRule="auto"/>
        <w:jc w:val="thaiDistribute"/>
        <w:rPr>
          <w:rFonts w:ascii="TH SarabunPSK" w:eastAsia="TH Sarabun PSK" w:hAnsi="TH SarabunPSK" w:cs="TH SarabunPSK"/>
          <w:sz w:val="28"/>
          <w:lang w:val="en"/>
        </w:rPr>
      </w:pPr>
      <w:r w:rsidRPr="003535D1">
        <w:rPr>
          <w:rFonts w:ascii="TH SarabunPSK" w:eastAsia="TH Sarabun PSK" w:hAnsi="TH SarabunPSK" w:cs="TH SarabunPSK" w:hint="cs"/>
          <w:sz w:val="28"/>
          <w:cs/>
          <w:lang w:val="en"/>
        </w:rPr>
        <w:t xml:space="preserve"> </w:t>
      </w:r>
      <w:r w:rsidRPr="003535D1">
        <w:rPr>
          <w:rFonts w:ascii="TH SarabunPSK" w:eastAsia="TH Sarabun PSK" w:hAnsi="TH SarabunPSK" w:cs="TH SarabunPSK"/>
          <w:sz w:val="28"/>
          <w:cs/>
          <w:lang w:val="en"/>
        </w:rPr>
        <w:tab/>
      </w:r>
      <w:r w:rsidRPr="003535D1">
        <w:rPr>
          <w:rFonts w:ascii="TH SarabunPSK" w:eastAsia="TH Sarabun PSK" w:hAnsi="TH SarabunPSK" w:cs="TH SarabunPSK" w:hint="cs"/>
          <w:sz w:val="28"/>
          <w:cs/>
          <w:lang w:val="en"/>
        </w:rPr>
        <w:t>โครงงานนี้</w:t>
      </w:r>
      <w:r w:rsidRPr="003535D1">
        <w:rPr>
          <w:rFonts w:ascii="TH SarabunPSK" w:eastAsia="TH Sarabun PSK" w:hAnsi="TH SarabunPSK" w:cs="TH SarabunPSK"/>
          <w:sz w:val="28"/>
          <w:cs/>
          <w:lang w:val="en"/>
        </w:rPr>
        <w:t>ประสบความสำเร็จในการพัฒนานวัตกรรมสารลดความเปรี้ยวจากธรรมชาติเพื่อยืดอายุการเก็บรักษาผลิตภัณฑ์กุ้งจ่อม สารสกัดเข้มข้นจากกะหล่ำม่วงที่เตรียมขึ้นมีสารประกอบ</w:t>
      </w:r>
      <w:proofErr w:type="spellStart"/>
      <w:r w:rsidRPr="003535D1">
        <w:rPr>
          <w:rFonts w:ascii="TH SarabunPSK" w:eastAsia="TH Sarabun PSK" w:hAnsi="TH SarabunPSK" w:cs="TH SarabunPSK"/>
          <w:sz w:val="28"/>
          <w:cs/>
          <w:lang w:val="en"/>
        </w:rPr>
        <w:t>ฟี</w:t>
      </w:r>
      <w:proofErr w:type="spellEnd"/>
      <w:r w:rsidRPr="003535D1">
        <w:rPr>
          <w:rFonts w:ascii="TH SarabunPSK" w:eastAsia="TH Sarabun PSK" w:hAnsi="TH SarabunPSK" w:cs="TH SarabunPSK"/>
          <w:sz w:val="28"/>
          <w:cs/>
          <w:lang w:val="en"/>
        </w:rPr>
        <w:t>นอ</w:t>
      </w:r>
      <w:proofErr w:type="spellStart"/>
      <w:r w:rsidRPr="003535D1">
        <w:rPr>
          <w:rFonts w:ascii="TH SarabunPSK" w:eastAsia="TH Sarabun PSK" w:hAnsi="TH SarabunPSK" w:cs="TH SarabunPSK"/>
          <w:sz w:val="28"/>
          <w:cs/>
          <w:lang w:val="en"/>
        </w:rPr>
        <w:t>ลิก</w:t>
      </w:r>
      <w:proofErr w:type="spellEnd"/>
      <w:r w:rsidRPr="003535D1">
        <w:rPr>
          <w:rFonts w:ascii="TH SarabunPSK" w:eastAsia="TH Sarabun PSK" w:hAnsi="TH SarabunPSK" w:cs="TH SarabunPSK"/>
          <w:sz w:val="28"/>
          <w:cs/>
          <w:lang w:val="en"/>
        </w:rPr>
        <w:t>ทั้งหมด</w:t>
      </w:r>
      <w:r w:rsidR="009A6AF0">
        <w:rPr>
          <w:rFonts w:ascii="TH SarabunPSK" w:eastAsia="TH Sarabun PSK" w:hAnsi="TH SarabunPSK" w:cs="TH SarabunPSK" w:hint="cs"/>
          <w:sz w:val="28"/>
          <w:cs/>
          <w:lang w:val="en"/>
        </w:rPr>
        <w:t xml:space="preserve"> </w:t>
      </w:r>
      <w:r w:rsidR="00E947D4">
        <w:rPr>
          <w:rFonts w:ascii="TH SarabunPSK" w:eastAsia="TH Sarabun PSK" w:hAnsi="TH SarabunPSK" w:cs="TH SarabunPSK"/>
          <w:sz w:val="28"/>
        </w:rPr>
        <w:t xml:space="preserve">153.03 </w:t>
      </w:r>
      <m:oMath>
        <m:r>
          <w:rPr>
            <w:rFonts w:ascii="Cambria Math" w:eastAsia="TH Sarabun PSK" w:hAnsi="Cambria Math" w:cs="TH SarabunPSK" w:hint="cs"/>
            <w:szCs w:val="22"/>
          </w:rPr>
          <m:t>±</m:t>
        </m:r>
      </m:oMath>
      <w:r w:rsidR="00E947D4">
        <w:rPr>
          <w:rFonts w:ascii="TH SarabunPSK" w:eastAsia="TH Sarabun PSK" w:hAnsi="TH SarabunPSK" w:cs="TH SarabunPSK"/>
          <w:sz w:val="28"/>
        </w:rPr>
        <w:t>118.49 ppm</w:t>
      </w:r>
      <w:r w:rsidRPr="003535D1">
        <w:rPr>
          <w:rFonts w:ascii="TH SarabunPSK" w:eastAsia="TH Sarabun PSK" w:hAnsi="TH SarabunPSK" w:cs="TH SarabunPSK"/>
          <w:sz w:val="28"/>
          <w:cs/>
          <w:lang w:val="en"/>
        </w:rPr>
        <w:t xml:space="preserve"> ผลการวิจัยพิสูจน์ให้เห็นว่าสารประกอบ</w:t>
      </w:r>
      <w:proofErr w:type="spellStart"/>
      <w:r w:rsidRPr="003535D1">
        <w:rPr>
          <w:rFonts w:ascii="TH SarabunPSK" w:eastAsia="TH Sarabun PSK" w:hAnsi="TH SarabunPSK" w:cs="TH SarabunPSK"/>
          <w:sz w:val="28"/>
          <w:cs/>
          <w:lang w:val="en"/>
        </w:rPr>
        <w:t>ฟี</w:t>
      </w:r>
      <w:proofErr w:type="spellEnd"/>
      <w:r w:rsidRPr="003535D1">
        <w:rPr>
          <w:rFonts w:ascii="TH SarabunPSK" w:eastAsia="TH Sarabun PSK" w:hAnsi="TH SarabunPSK" w:cs="TH SarabunPSK"/>
          <w:sz w:val="28"/>
          <w:cs/>
          <w:lang w:val="en"/>
        </w:rPr>
        <w:t>นอ</w:t>
      </w:r>
      <w:proofErr w:type="spellStart"/>
      <w:r w:rsidRPr="003535D1">
        <w:rPr>
          <w:rFonts w:ascii="TH SarabunPSK" w:eastAsia="TH Sarabun PSK" w:hAnsi="TH SarabunPSK" w:cs="TH SarabunPSK"/>
          <w:sz w:val="28"/>
          <w:cs/>
          <w:lang w:val="en"/>
        </w:rPr>
        <w:t>ลิก</w:t>
      </w:r>
      <w:proofErr w:type="spellEnd"/>
      <w:r w:rsidRPr="003535D1">
        <w:rPr>
          <w:rFonts w:ascii="TH SarabunPSK" w:eastAsia="TH Sarabun PSK" w:hAnsi="TH SarabunPSK" w:cs="TH SarabunPSK"/>
          <w:sz w:val="28"/>
          <w:cs/>
          <w:lang w:val="en"/>
        </w:rPr>
        <w:t xml:space="preserve">จากกะหล่ำม่วงมีฤทธิ์ในการยับยั้งการลดลงของค่า </w:t>
      </w:r>
      <w:r w:rsidRPr="003535D1">
        <w:rPr>
          <w:rFonts w:ascii="TH SarabunPSK" w:eastAsia="TH Sarabun PSK" w:hAnsi="TH SarabunPSK" w:cs="TH SarabunPSK"/>
          <w:sz w:val="28"/>
          <w:lang w:val="en"/>
        </w:rPr>
        <w:t xml:space="preserve">pH </w:t>
      </w:r>
      <w:r w:rsidRPr="003535D1">
        <w:rPr>
          <w:rFonts w:ascii="TH SarabunPSK" w:eastAsia="TH Sarabun PSK" w:hAnsi="TH SarabunPSK" w:cs="TH SarabunPSK"/>
          <w:sz w:val="28"/>
          <w:cs/>
          <w:lang w:val="en"/>
        </w:rPr>
        <w:t>ในกุ้งจ่อมอย่างมีนัยสำคัญทางสถิติ (</w:t>
      </w:r>
      <w:r w:rsidRPr="003535D1">
        <w:rPr>
          <w:rFonts w:ascii="TH SarabunPSK" w:eastAsia="TH Sarabun PSK" w:hAnsi="TH SarabunPSK" w:cs="TH SarabunPSK"/>
          <w:sz w:val="28"/>
          <w:lang w:val="en"/>
        </w:rPr>
        <w:t xml:space="preserve">p &lt; </w:t>
      </w:r>
      <w:r w:rsidRPr="003535D1">
        <w:rPr>
          <w:rFonts w:ascii="TH SarabunPSK" w:eastAsia="TH Sarabun PSK" w:hAnsi="TH SarabunPSK" w:cs="TH SarabunPSK"/>
          <w:sz w:val="28"/>
          <w:cs/>
          <w:lang w:val="en"/>
        </w:rPr>
        <w:t>0.001</w:t>
      </w:r>
      <w:r w:rsidRPr="003535D1">
        <w:rPr>
          <w:rFonts w:ascii="TH SarabunPSK" w:eastAsia="TH Sarabun PSK" w:hAnsi="TH SarabunPSK" w:cs="TH SarabunPSK"/>
          <w:sz w:val="28"/>
          <w:lang w:val="en"/>
        </w:rPr>
        <w:t xml:space="preserve">) </w:t>
      </w:r>
      <w:r w:rsidRPr="003535D1">
        <w:rPr>
          <w:rFonts w:ascii="TH SarabunPSK" w:eastAsia="TH Sarabun PSK" w:hAnsi="TH SarabunPSK" w:cs="TH SarabunPSK"/>
          <w:sz w:val="28"/>
          <w:cs/>
          <w:lang w:val="en"/>
        </w:rPr>
        <w:t xml:space="preserve">โดยปริมาณสารสกัดที่ 2.0 </w:t>
      </w:r>
      <w:r w:rsidRPr="003535D1">
        <w:rPr>
          <w:rFonts w:ascii="TH SarabunPSK" w:eastAsia="TH Sarabun PSK" w:hAnsi="TH SarabunPSK" w:cs="TH SarabunPSK"/>
          <w:sz w:val="28"/>
        </w:rPr>
        <w:t xml:space="preserve">mL </w:t>
      </w:r>
      <w:r w:rsidRPr="003535D1">
        <w:rPr>
          <w:rFonts w:ascii="TH SarabunPSK" w:eastAsia="TH Sarabun PSK" w:hAnsi="TH SarabunPSK" w:cs="TH SarabunPSK"/>
          <w:sz w:val="28"/>
          <w:cs/>
          <w:lang w:val="en"/>
        </w:rPr>
        <w:t xml:space="preserve">ต่อกุ้งจ่อม 4 </w:t>
      </w:r>
      <w:r w:rsidRPr="003535D1">
        <w:rPr>
          <w:rFonts w:ascii="TH SarabunPSK" w:eastAsia="TH Sarabun PSK" w:hAnsi="TH SarabunPSK" w:cs="TH SarabunPSK"/>
          <w:sz w:val="28"/>
          <w:lang w:val="en"/>
        </w:rPr>
        <w:t>mL</w:t>
      </w:r>
      <w:r w:rsidRPr="003535D1">
        <w:rPr>
          <w:rFonts w:ascii="TH SarabunPSK" w:eastAsia="TH Sarabun PSK" w:hAnsi="TH SarabunPSK" w:cs="TH SarabunPSK"/>
          <w:sz w:val="28"/>
          <w:cs/>
          <w:lang w:val="en"/>
        </w:rPr>
        <w:t xml:space="preserve"> เป็นความเข้มข้นที่เหมาะสมที่สุดที่ช่วยชะลอการหมักกรดแลกติกของแบคทีเรียแลกติก รักษาเสถียรภาพของค่าความเป็นกรด-ด่าง และสีสันของผลิตภัณฑ์ให้อยู่ในเกณฑ์มาตรฐาน </w:t>
      </w:r>
      <w:r w:rsidRPr="003535D1">
        <w:rPr>
          <w:rFonts w:ascii="TH SarabunPSK" w:eastAsia="TH Sarabun PSK" w:hAnsi="TH SarabunPSK" w:cs="TH SarabunPSK"/>
          <w:sz w:val="28"/>
          <w:lang w:val="en"/>
        </w:rPr>
        <w:t xml:space="preserve">OTOP </w:t>
      </w:r>
      <w:r w:rsidRPr="003535D1">
        <w:rPr>
          <w:rFonts w:ascii="TH SarabunPSK" w:eastAsia="TH Sarabun PSK" w:hAnsi="TH SarabunPSK" w:cs="TH SarabunPSK"/>
          <w:sz w:val="28"/>
          <w:cs/>
          <w:lang w:val="en"/>
        </w:rPr>
        <w:t>โดยไม่ก่อให้เกิดการเปลี่ยนแปลงทางประสาทสัมผัสที่ผู้บริโภคไม่ยอมรับ สารสกัดธรรมชาตินี้จึงเหมาะสมในการนำไปพัฒนาเป็นผลิตภัณฑ์เพื่อช่วยให้กลุ่มรัฐวิสาหกิจชุมชนและผู้ผลิตกุ้งจ่อมในจังหวัดบุรีรัมย์ใช้ในการควบคุมคุณภาพสินค้าทั้งในระหว่างการขนส่งและการจำหน่ายอุณหภูมิห้อง</w:t>
      </w:r>
    </w:p>
    <w:p w14:paraId="3ED49E1D" w14:textId="77777777" w:rsidR="00C74503" w:rsidRPr="003535D1" w:rsidRDefault="00C74503" w:rsidP="00D4321D">
      <w:pPr>
        <w:spacing w:after="0" w:line="240" w:lineRule="auto"/>
        <w:jc w:val="thaiDistribute"/>
        <w:rPr>
          <w:rFonts w:ascii="TH SarabunPSK" w:eastAsia="TH Sarabun PSK" w:hAnsi="TH SarabunPSK" w:cs="TH SarabunPSK"/>
          <w:sz w:val="28"/>
          <w:lang w:val="en"/>
        </w:rPr>
      </w:pPr>
    </w:p>
    <w:p w14:paraId="64C12F7D" w14:textId="77777777" w:rsidR="006A6E86" w:rsidRPr="003535D1" w:rsidRDefault="006A6E86" w:rsidP="006A6E86">
      <w:pPr>
        <w:spacing w:after="0" w:line="240" w:lineRule="auto"/>
        <w:jc w:val="both"/>
        <w:rPr>
          <w:rFonts w:ascii="TH SarabunPSK" w:eastAsia="TH Sarabun PSK" w:hAnsi="TH SarabunPSK" w:cs="TH SarabunPSK"/>
          <w:sz w:val="28"/>
          <w:lang w:val="en"/>
        </w:rPr>
      </w:pPr>
      <w:r w:rsidRPr="003535D1">
        <w:rPr>
          <w:rFonts w:ascii="TH SarabunPSK" w:eastAsia="TH Sarabun PSK" w:hAnsi="TH SarabunPSK" w:cs="TH SarabunPSK" w:hint="cs"/>
          <w:b/>
          <w:bCs/>
          <w:sz w:val="28"/>
          <w:cs/>
          <w:lang w:val="en"/>
        </w:rPr>
        <w:t>ข้อเสนอแนะ</w:t>
      </w:r>
    </w:p>
    <w:p w14:paraId="6247C89E" w14:textId="77777777" w:rsidR="006A6E86" w:rsidRPr="003535D1" w:rsidRDefault="006A6E86" w:rsidP="00753689">
      <w:pPr>
        <w:spacing w:after="0" w:line="240" w:lineRule="auto"/>
        <w:rPr>
          <w:rFonts w:ascii="TH SarabunPSK" w:eastAsia="TH Sarabun PSK" w:hAnsi="TH SarabunPSK" w:cs="TH SarabunPSK"/>
          <w:sz w:val="28"/>
          <w:lang w:val="en"/>
        </w:rPr>
      </w:pPr>
      <w:r w:rsidRPr="003535D1">
        <w:rPr>
          <w:rFonts w:ascii="TH SarabunPSK" w:eastAsia="TH Sarabun PSK" w:hAnsi="TH SarabunPSK" w:cs="TH SarabunPSK" w:hint="cs"/>
          <w:sz w:val="28"/>
          <w:cs/>
          <w:lang w:val="en"/>
        </w:rPr>
        <w:t>1.ควรศึกษาผลของสารสกัดต่อผู้บริโภคทางประสาทสัมผัส เช่น สี กลิ่น รสชาติ และเนื้อสัมผัส เพื่อประเมินความยอมรับของผู้บริโภค</w:t>
      </w:r>
    </w:p>
    <w:p w14:paraId="7A0E488C" w14:textId="77777777" w:rsidR="00753689" w:rsidRDefault="006A6E86" w:rsidP="00753689">
      <w:pPr>
        <w:spacing w:after="0" w:line="240" w:lineRule="auto"/>
        <w:rPr>
          <w:rFonts w:ascii="TH SarabunPSK" w:eastAsia="TH Sarabun PSK" w:hAnsi="TH SarabunPSK" w:cs="TH SarabunPSK"/>
          <w:sz w:val="28"/>
          <w:lang w:val="en"/>
        </w:rPr>
      </w:pPr>
      <w:r w:rsidRPr="003535D1">
        <w:rPr>
          <w:rFonts w:ascii="TH SarabunPSK" w:eastAsia="TH Sarabun PSK" w:hAnsi="TH SarabunPSK" w:cs="TH SarabunPSK" w:hint="cs"/>
          <w:sz w:val="28"/>
          <w:cs/>
          <w:lang w:val="en"/>
        </w:rPr>
        <w:t xml:space="preserve">2.ติดตามการเปลี่ยนแปลงค่าความเป็นกรด-เบส  </w:t>
      </w:r>
    </w:p>
    <w:p w14:paraId="27CFC316" w14:textId="239E7EA2" w:rsidR="00B42C42" w:rsidRDefault="006A6E86" w:rsidP="00406585">
      <w:pPr>
        <w:spacing w:after="0" w:line="240" w:lineRule="auto"/>
        <w:rPr>
          <w:rFonts w:ascii="TH SarabunPSK" w:eastAsia="TH Sarabun PSK" w:hAnsi="TH SarabunPSK" w:cs="TH SarabunPSK"/>
          <w:b/>
          <w:bCs/>
          <w:sz w:val="28"/>
          <w:lang w:val="en"/>
        </w:rPr>
      </w:pPr>
      <w:r w:rsidRPr="003535D1">
        <w:rPr>
          <w:rFonts w:ascii="TH SarabunPSK" w:eastAsia="TH Sarabun PSK" w:hAnsi="TH SarabunPSK" w:cs="TH SarabunPSK" w:hint="cs"/>
          <w:sz w:val="28"/>
          <w:cs/>
          <w:lang w:val="en"/>
        </w:rPr>
        <w:t>และปริมาณจุลินทรีย์ในช่วงระยะเวลาการเก็บรักษาที่แตกต่างกัน เพื่อประเมินประสิทธิภาพในระยะยาว</w:t>
      </w:r>
    </w:p>
    <w:p w14:paraId="7693F513" w14:textId="77777777" w:rsidR="00B42C42" w:rsidRDefault="00B42C42" w:rsidP="00173355">
      <w:pPr>
        <w:spacing w:after="0" w:line="240" w:lineRule="auto"/>
        <w:jc w:val="both"/>
        <w:rPr>
          <w:rFonts w:ascii="TH SarabunPSK" w:eastAsia="TH Sarabun PSK" w:hAnsi="TH SarabunPSK" w:cs="TH SarabunPSK"/>
          <w:b/>
          <w:bCs/>
          <w:sz w:val="28"/>
          <w:lang w:val="en"/>
        </w:rPr>
      </w:pPr>
    </w:p>
    <w:p w14:paraId="41893414" w14:textId="77777777" w:rsidR="002A1024" w:rsidRDefault="002A1024" w:rsidP="00173355">
      <w:pPr>
        <w:spacing w:after="0" w:line="240" w:lineRule="auto"/>
        <w:jc w:val="both"/>
        <w:rPr>
          <w:rFonts w:ascii="TH SarabunPSK" w:eastAsia="TH Sarabun PSK" w:hAnsi="TH SarabunPSK" w:cs="TH SarabunPSK"/>
          <w:b/>
          <w:bCs/>
          <w:sz w:val="28"/>
          <w:lang w:val="en"/>
        </w:rPr>
      </w:pPr>
    </w:p>
    <w:p w14:paraId="53AB4310" w14:textId="77777777" w:rsidR="002A1024" w:rsidRDefault="002A1024" w:rsidP="00173355">
      <w:pPr>
        <w:spacing w:after="0" w:line="240" w:lineRule="auto"/>
        <w:jc w:val="both"/>
        <w:rPr>
          <w:rFonts w:ascii="TH SarabunPSK" w:eastAsia="TH Sarabun PSK" w:hAnsi="TH SarabunPSK" w:cs="TH SarabunPSK"/>
          <w:b/>
          <w:bCs/>
          <w:sz w:val="28"/>
          <w:lang w:val="en"/>
        </w:rPr>
      </w:pPr>
    </w:p>
    <w:p w14:paraId="5068C851" w14:textId="77777777" w:rsidR="002A1024" w:rsidRDefault="002A1024" w:rsidP="00173355">
      <w:pPr>
        <w:spacing w:after="0" w:line="240" w:lineRule="auto"/>
        <w:jc w:val="both"/>
        <w:rPr>
          <w:rFonts w:ascii="TH SarabunPSK" w:eastAsia="TH Sarabun PSK" w:hAnsi="TH SarabunPSK" w:cs="TH SarabunPSK"/>
          <w:b/>
          <w:bCs/>
          <w:sz w:val="28"/>
          <w:lang w:val="en"/>
        </w:rPr>
      </w:pPr>
    </w:p>
    <w:p w14:paraId="5E32F88C" w14:textId="77777777" w:rsidR="002A1024" w:rsidRDefault="002A1024" w:rsidP="00173355">
      <w:pPr>
        <w:spacing w:after="0" w:line="240" w:lineRule="auto"/>
        <w:jc w:val="both"/>
        <w:rPr>
          <w:rFonts w:ascii="TH SarabunPSK" w:eastAsia="TH Sarabun PSK" w:hAnsi="TH SarabunPSK" w:cs="TH SarabunPSK"/>
          <w:b/>
          <w:bCs/>
          <w:sz w:val="28"/>
          <w:lang w:val="en"/>
        </w:rPr>
      </w:pPr>
    </w:p>
    <w:p w14:paraId="1CAA0DD2" w14:textId="77777777" w:rsidR="002A1024" w:rsidRDefault="002A1024" w:rsidP="00173355">
      <w:pPr>
        <w:spacing w:after="0" w:line="240" w:lineRule="auto"/>
        <w:jc w:val="both"/>
        <w:rPr>
          <w:rFonts w:ascii="TH SarabunPSK" w:eastAsia="TH Sarabun PSK" w:hAnsi="TH SarabunPSK" w:cs="TH SarabunPSK"/>
          <w:b/>
          <w:bCs/>
          <w:sz w:val="28"/>
          <w:lang w:val="en"/>
        </w:rPr>
      </w:pPr>
    </w:p>
    <w:p w14:paraId="4A7570B3" w14:textId="77777777" w:rsidR="002A1024" w:rsidRDefault="002A1024" w:rsidP="00173355">
      <w:pPr>
        <w:spacing w:after="0" w:line="240" w:lineRule="auto"/>
        <w:jc w:val="both"/>
        <w:rPr>
          <w:rFonts w:ascii="TH SarabunPSK" w:eastAsia="TH Sarabun PSK" w:hAnsi="TH SarabunPSK" w:cs="TH SarabunPSK"/>
          <w:b/>
          <w:bCs/>
          <w:sz w:val="28"/>
          <w:lang w:val="en"/>
        </w:rPr>
      </w:pPr>
    </w:p>
    <w:p w14:paraId="1757B310" w14:textId="77777777" w:rsidR="002A1024" w:rsidRDefault="002A1024" w:rsidP="00173355">
      <w:pPr>
        <w:spacing w:after="0" w:line="240" w:lineRule="auto"/>
        <w:jc w:val="both"/>
        <w:rPr>
          <w:rFonts w:ascii="TH SarabunPSK" w:eastAsia="TH Sarabun PSK" w:hAnsi="TH SarabunPSK" w:cs="TH SarabunPSK"/>
          <w:b/>
          <w:bCs/>
          <w:sz w:val="28"/>
          <w:lang w:val="en"/>
        </w:rPr>
      </w:pPr>
    </w:p>
    <w:p w14:paraId="4F1873DD" w14:textId="77777777" w:rsidR="002A1024" w:rsidRDefault="002A1024" w:rsidP="00173355">
      <w:pPr>
        <w:spacing w:after="0" w:line="240" w:lineRule="auto"/>
        <w:jc w:val="both"/>
        <w:rPr>
          <w:rFonts w:ascii="TH SarabunPSK" w:eastAsia="TH Sarabun PSK" w:hAnsi="TH SarabunPSK" w:cs="TH SarabunPSK"/>
          <w:b/>
          <w:bCs/>
          <w:sz w:val="28"/>
          <w:lang w:val="en"/>
        </w:rPr>
      </w:pPr>
    </w:p>
    <w:p w14:paraId="5484C7AD" w14:textId="1A7D2C48" w:rsidR="00173355" w:rsidRPr="003535D1" w:rsidRDefault="00173355" w:rsidP="00173355">
      <w:pPr>
        <w:spacing w:after="0" w:line="240" w:lineRule="auto"/>
        <w:jc w:val="both"/>
        <w:rPr>
          <w:rFonts w:ascii="TH SarabunPSK" w:eastAsia="TH Sarabun PSK" w:hAnsi="TH SarabunPSK" w:cs="TH SarabunPSK"/>
          <w:b/>
          <w:bCs/>
          <w:sz w:val="28"/>
          <w:lang w:val="en"/>
        </w:rPr>
      </w:pPr>
      <w:proofErr w:type="spellStart"/>
      <w:r w:rsidRPr="003535D1">
        <w:rPr>
          <w:rFonts w:ascii="TH SarabunPSK" w:eastAsia="TH Sarabun PSK" w:hAnsi="TH SarabunPSK" w:cs="TH SarabunPSK" w:hint="cs"/>
          <w:b/>
          <w:bCs/>
          <w:sz w:val="28"/>
          <w:lang w:val="en"/>
        </w:rPr>
        <w:t>กิตติกรรม</w:t>
      </w:r>
      <w:proofErr w:type="spellEnd"/>
      <w:r w:rsidRPr="003535D1">
        <w:rPr>
          <w:rFonts w:ascii="TH SarabunPSK" w:eastAsia="TH Sarabun PSK" w:hAnsi="TH SarabunPSK" w:cs="TH SarabunPSK" w:hint="cs"/>
          <w:b/>
          <w:bCs/>
          <w:sz w:val="28"/>
          <w:cs/>
          <w:lang w:val="en"/>
        </w:rPr>
        <w:t>ประกาศ</w:t>
      </w:r>
      <w:r w:rsidRPr="003535D1">
        <w:rPr>
          <w:rFonts w:ascii="TH SarabunPSK" w:eastAsia="TH Sarabun PSK" w:hAnsi="TH SarabunPSK" w:cs="TH SarabunPSK" w:hint="cs"/>
          <w:b/>
          <w:bCs/>
          <w:sz w:val="28"/>
          <w:lang w:val="en"/>
        </w:rPr>
        <w:t xml:space="preserve"> </w:t>
      </w:r>
    </w:p>
    <w:p w14:paraId="6AFFE0D8" w14:textId="2534A69D" w:rsidR="00055D09" w:rsidRPr="00055D09" w:rsidRDefault="00055D09" w:rsidP="00055D09">
      <w:pPr>
        <w:spacing w:after="0" w:line="240" w:lineRule="auto"/>
        <w:ind w:firstLine="720"/>
        <w:jc w:val="both"/>
        <w:rPr>
          <w:rFonts w:ascii="TH SarabunPSK" w:eastAsia="TH Sarabun PSK" w:hAnsi="TH SarabunPSK" w:cs="TH SarabunPSK"/>
          <w:sz w:val="28"/>
        </w:rPr>
      </w:pPr>
      <w:r w:rsidRPr="00055D09">
        <w:rPr>
          <w:rFonts w:ascii="TH SarabunPSK" w:eastAsia="TH Sarabun PSK" w:hAnsi="TH SarabunPSK" w:cs="TH SarabunPSK"/>
          <w:sz w:val="28"/>
          <w:cs/>
          <w:lang w:val="en"/>
        </w:rPr>
        <w:t>โครงงานฉบับนี้สำเร็จลุล่วงตามวัตถุประสงค์ที่ตั้งไว้ ด้วยความกรุณาและความอนุเคราะห์จากหลายฝ่ายที่ได้ให้คำแนะนำ ความช่วยเหลือ และกำลังใจตลอดระยะเวลาการดำเนินงานคณะผู้จัดทำขอกราบขอบพระคุณ</w:t>
      </w:r>
      <w:r w:rsidRPr="00055D09">
        <w:rPr>
          <w:rFonts w:ascii="TH SarabunPSK" w:eastAsia="TH Sarabun PSK" w:hAnsi="TH SarabunPSK" w:cs="TH SarabunPSK"/>
          <w:sz w:val="28"/>
        </w:rPr>
        <w:t xml:space="preserve"> </w:t>
      </w:r>
      <w:r w:rsidRPr="00055D09">
        <w:rPr>
          <w:rFonts w:ascii="TH SarabunPSK" w:eastAsia="TH Sarabun PSK" w:hAnsi="TH SarabunPSK" w:cs="TH SarabunPSK"/>
          <w:sz w:val="28"/>
          <w:cs/>
          <w:lang w:val="en"/>
        </w:rPr>
        <w:t>คุณครูวัชราภรณ์ แสนนา</w:t>
      </w:r>
      <w:r w:rsidRPr="00055D09">
        <w:rPr>
          <w:rFonts w:ascii="TH SarabunPSK" w:eastAsia="TH Sarabun PSK" w:hAnsi="TH SarabunPSK" w:cs="TH SarabunPSK"/>
          <w:sz w:val="28"/>
        </w:rPr>
        <w:t xml:space="preserve"> </w:t>
      </w:r>
      <w:r w:rsidRPr="00055D09">
        <w:rPr>
          <w:rFonts w:ascii="TH SarabunPSK" w:eastAsia="TH Sarabun PSK" w:hAnsi="TH SarabunPSK" w:cs="TH SarabunPSK"/>
          <w:sz w:val="28"/>
          <w:cs/>
          <w:lang w:val="en"/>
        </w:rPr>
        <w:t>ครูที่ปรึกษาโครงงาน</w:t>
      </w:r>
      <w:r>
        <w:rPr>
          <w:rFonts w:ascii="TH SarabunPSK" w:eastAsia="TH Sarabun PSK" w:hAnsi="TH SarabunPSK" w:cs="TH SarabunPSK" w:hint="cs"/>
          <w:sz w:val="28"/>
          <w:cs/>
          <w:lang w:val="en"/>
        </w:rPr>
        <w:t>เ</w:t>
      </w:r>
      <w:r w:rsidRPr="00055D09">
        <w:rPr>
          <w:rFonts w:ascii="TH SarabunPSK" w:eastAsia="TH Sarabun PSK" w:hAnsi="TH SarabunPSK" w:cs="TH SarabunPSK"/>
          <w:sz w:val="28"/>
          <w:cs/>
          <w:lang w:val="en"/>
        </w:rPr>
        <w:t>ป็นอย่างสูงที่ได้กรุณาให้คำปรึกษ</w:t>
      </w:r>
      <w:r>
        <w:rPr>
          <w:rFonts w:ascii="TH SarabunPSK" w:eastAsia="TH Sarabun PSK" w:hAnsi="TH SarabunPSK" w:cs="TH SarabunPSK" w:hint="cs"/>
          <w:sz w:val="28"/>
          <w:cs/>
          <w:lang w:val="en"/>
        </w:rPr>
        <w:t>า</w:t>
      </w:r>
      <w:r w:rsidRPr="00055D09">
        <w:rPr>
          <w:rFonts w:ascii="TH SarabunPSK" w:eastAsia="TH Sarabun PSK" w:hAnsi="TH SarabunPSK" w:cs="TH SarabunPSK"/>
          <w:sz w:val="28"/>
          <w:cs/>
          <w:lang w:val="en"/>
        </w:rPr>
        <w:t>ข้อเสนอแนะ และแนวทางในการดำเนินงาน ตลอดจนให้ความรู้และคำแนะนำในการแก้ไขปัญหาต่าง ๆ ด้วยความเอาใจใส่ จนทำให้โครงงานฉบับนี้สำเร็จลุล่วงไปได้ด้วยดีขอกราบขอบพระคุณบิดาและมารดา ผู้เป็นกำลังใจสำคัญของคณะผู้จัดทำ ที่ให้การสนับสนุนทั้งด้านทุนทรัพย์ การศึกษา และกำลังใจมาโดยตลอด ซึ่งเป็นแรงผลักดันสำคัญให้สามารถดำเนินโครงงานจนสำเร็จตามเป้าหมายที่กำหนดไว้นอกจากนี้ คณะผู้จัดทำขอขอบคุณเพื่อน ๆ ทุกคนที่ได้ร่วมแรงร่วมใจ ให้ความช่วยเหลือ ให้ข้อเสนอแนะ และคอยให้กำลังใจซึ่งกันและกันตลอดระยะเวลาการจัดทำโครงงาน จนทำให้การดำเนินงานเป็นไปด้วยความราบรื่นคุณค่าและความสำเร็จของโครงงานฉบับนี้เกิดขึ้นจากความเมตตา ความร่วมมือ และการสนับสนุนจากทุกท่าน คณะผู้จัดทำขอกราบขอบพระคุณทุกท่านเป็นอย่างสูง และหวังเป็นอย่างยิ่งว่าโครงงานฉบับนี้จะก่อให้เกิ</w:t>
      </w:r>
      <w:r>
        <w:rPr>
          <w:rFonts w:ascii="TH SarabunPSK" w:eastAsia="TH Sarabun PSK" w:hAnsi="TH SarabunPSK" w:cs="TH SarabunPSK" w:hint="cs"/>
          <w:sz w:val="28"/>
          <w:cs/>
          <w:lang w:val="en"/>
        </w:rPr>
        <w:t>ด</w:t>
      </w:r>
      <w:r w:rsidRPr="00055D09">
        <w:rPr>
          <w:rFonts w:ascii="TH SarabunPSK" w:eastAsia="TH Sarabun PSK" w:hAnsi="TH SarabunPSK" w:cs="TH SarabunPSK"/>
          <w:sz w:val="28"/>
          <w:cs/>
          <w:lang w:val="en"/>
        </w:rPr>
        <w:t>ประโยชน์แก่ผู้ที่สนใจและนำไปใช้ศึกษาในโอกาสต่อไป</w:t>
      </w:r>
    </w:p>
    <w:p w14:paraId="17C8E0F3" w14:textId="77777777" w:rsidR="00055D09" w:rsidRPr="003B008B" w:rsidRDefault="00055D09" w:rsidP="003B008B">
      <w:pPr>
        <w:spacing w:after="0" w:line="240" w:lineRule="auto"/>
        <w:ind w:firstLine="720"/>
        <w:jc w:val="both"/>
        <w:rPr>
          <w:rFonts w:ascii="TH SarabunPSK" w:eastAsia="TH Sarabun PSK" w:hAnsi="TH SarabunPSK" w:cs="TH SarabunPSK"/>
          <w:sz w:val="28"/>
          <w:lang w:val="en"/>
        </w:rPr>
      </w:pPr>
    </w:p>
    <w:p w14:paraId="0B138CD0" w14:textId="77777777" w:rsidR="003B008B" w:rsidRDefault="003B008B" w:rsidP="00173355">
      <w:pPr>
        <w:spacing w:after="0" w:line="240" w:lineRule="auto"/>
        <w:jc w:val="both"/>
        <w:rPr>
          <w:rFonts w:ascii="TH SarabunPSK" w:eastAsia="TH Sarabun PSK" w:hAnsi="TH SarabunPSK" w:cs="TH SarabunPSK"/>
          <w:b/>
          <w:bCs/>
          <w:sz w:val="28"/>
          <w:lang w:val="en"/>
        </w:rPr>
      </w:pPr>
    </w:p>
    <w:p w14:paraId="741AA5A8" w14:textId="77777777" w:rsidR="00406585" w:rsidRDefault="00406585" w:rsidP="00173355">
      <w:pPr>
        <w:spacing w:after="0" w:line="240" w:lineRule="auto"/>
        <w:jc w:val="both"/>
        <w:rPr>
          <w:rFonts w:ascii="TH SarabunPSK" w:eastAsia="TH Sarabun PSK" w:hAnsi="TH SarabunPSK" w:cs="TH SarabunPSK"/>
          <w:b/>
          <w:bCs/>
          <w:sz w:val="28"/>
          <w:lang w:val="en"/>
        </w:rPr>
      </w:pPr>
    </w:p>
    <w:p w14:paraId="0E624362" w14:textId="77777777" w:rsidR="00406585" w:rsidRDefault="00406585" w:rsidP="00173355">
      <w:pPr>
        <w:spacing w:after="0" w:line="240" w:lineRule="auto"/>
        <w:jc w:val="both"/>
        <w:rPr>
          <w:rFonts w:ascii="TH SarabunPSK" w:eastAsia="TH Sarabun PSK" w:hAnsi="TH SarabunPSK" w:cs="TH SarabunPSK"/>
          <w:b/>
          <w:bCs/>
          <w:sz w:val="28"/>
          <w:lang w:val="en"/>
        </w:rPr>
      </w:pPr>
    </w:p>
    <w:p w14:paraId="4088CD7D" w14:textId="77777777" w:rsidR="002A1024" w:rsidRDefault="002A1024" w:rsidP="00173355">
      <w:pPr>
        <w:spacing w:after="0" w:line="240" w:lineRule="auto"/>
        <w:jc w:val="both"/>
        <w:rPr>
          <w:rFonts w:ascii="TH SarabunPSK" w:eastAsia="TH Sarabun PSK" w:hAnsi="TH SarabunPSK" w:cs="TH SarabunPSK"/>
          <w:b/>
          <w:bCs/>
          <w:sz w:val="28"/>
          <w:lang w:val="en"/>
        </w:rPr>
      </w:pPr>
    </w:p>
    <w:p w14:paraId="431F028B" w14:textId="77777777" w:rsidR="002A1024" w:rsidRDefault="002A1024" w:rsidP="00173355">
      <w:pPr>
        <w:spacing w:after="0" w:line="240" w:lineRule="auto"/>
        <w:jc w:val="both"/>
        <w:rPr>
          <w:rFonts w:ascii="TH SarabunPSK" w:eastAsia="TH Sarabun PSK" w:hAnsi="TH SarabunPSK" w:cs="TH SarabunPSK"/>
          <w:b/>
          <w:bCs/>
          <w:sz w:val="28"/>
          <w:lang w:val="en"/>
        </w:rPr>
      </w:pPr>
    </w:p>
    <w:p w14:paraId="0BF6BD2D" w14:textId="77777777" w:rsidR="002A1024" w:rsidRDefault="002A1024" w:rsidP="00173355">
      <w:pPr>
        <w:spacing w:after="0" w:line="240" w:lineRule="auto"/>
        <w:jc w:val="both"/>
        <w:rPr>
          <w:rFonts w:ascii="TH SarabunPSK" w:eastAsia="TH Sarabun PSK" w:hAnsi="TH SarabunPSK" w:cs="TH SarabunPSK"/>
          <w:b/>
          <w:bCs/>
          <w:sz w:val="28"/>
          <w:lang w:val="en"/>
        </w:rPr>
      </w:pPr>
    </w:p>
    <w:p w14:paraId="6670D4DF" w14:textId="77777777" w:rsidR="002A1024" w:rsidRDefault="002A1024" w:rsidP="00173355">
      <w:pPr>
        <w:spacing w:after="0" w:line="240" w:lineRule="auto"/>
        <w:jc w:val="both"/>
        <w:rPr>
          <w:rFonts w:ascii="TH SarabunPSK" w:eastAsia="TH Sarabun PSK" w:hAnsi="TH SarabunPSK" w:cs="TH SarabunPSK"/>
          <w:b/>
          <w:bCs/>
          <w:sz w:val="28"/>
          <w:lang w:val="en"/>
        </w:rPr>
      </w:pPr>
    </w:p>
    <w:p w14:paraId="44E02ECF" w14:textId="77777777" w:rsidR="002A1024" w:rsidRDefault="002A1024" w:rsidP="00173355">
      <w:pPr>
        <w:spacing w:after="0" w:line="240" w:lineRule="auto"/>
        <w:jc w:val="both"/>
        <w:rPr>
          <w:rFonts w:ascii="TH SarabunPSK" w:eastAsia="TH Sarabun PSK" w:hAnsi="TH SarabunPSK" w:cs="TH SarabunPSK"/>
          <w:b/>
          <w:bCs/>
          <w:sz w:val="28"/>
          <w:lang w:val="en"/>
        </w:rPr>
      </w:pPr>
    </w:p>
    <w:p w14:paraId="6590EC9D" w14:textId="77777777" w:rsidR="002A1024" w:rsidRDefault="002A1024" w:rsidP="00173355">
      <w:pPr>
        <w:spacing w:after="0" w:line="240" w:lineRule="auto"/>
        <w:jc w:val="both"/>
        <w:rPr>
          <w:rFonts w:ascii="TH SarabunPSK" w:eastAsia="TH Sarabun PSK" w:hAnsi="TH SarabunPSK" w:cs="TH SarabunPSK"/>
          <w:b/>
          <w:bCs/>
          <w:sz w:val="28"/>
          <w:lang w:val="en"/>
        </w:rPr>
      </w:pPr>
    </w:p>
    <w:p w14:paraId="302BBDB8" w14:textId="77777777" w:rsidR="002A1024" w:rsidRDefault="002A1024" w:rsidP="00173355">
      <w:pPr>
        <w:spacing w:after="0" w:line="240" w:lineRule="auto"/>
        <w:jc w:val="both"/>
        <w:rPr>
          <w:rFonts w:ascii="TH SarabunPSK" w:eastAsia="TH Sarabun PSK" w:hAnsi="TH SarabunPSK" w:cs="TH SarabunPSK"/>
          <w:b/>
          <w:bCs/>
          <w:sz w:val="28"/>
          <w:lang w:val="en"/>
        </w:rPr>
      </w:pPr>
    </w:p>
    <w:p w14:paraId="1668C726" w14:textId="77777777" w:rsidR="002A1024" w:rsidRDefault="002A1024" w:rsidP="00173355">
      <w:pPr>
        <w:spacing w:after="0" w:line="240" w:lineRule="auto"/>
        <w:jc w:val="both"/>
        <w:rPr>
          <w:rFonts w:ascii="TH SarabunPSK" w:eastAsia="TH Sarabun PSK" w:hAnsi="TH SarabunPSK" w:cs="TH SarabunPSK"/>
          <w:b/>
          <w:bCs/>
          <w:sz w:val="28"/>
          <w:lang w:val="en"/>
        </w:rPr>
      </w:pPr>
    </w:p>
    <w:p w14:paraId="743F4395" w14:textId="77777777" w:rsidR="002A1024" w:rsidRPr="0001516E" w:rsidRDefault="002A1024" w:rsidP="00173355">
      <w:pPr>
        <w:spacing w:after="0" w:line="240" w:lineRule="auto"/>
        <w:jc w:val="both"/>
        <w:rPr>
          <w:rFonts w:ascii="TH SarabunPSK" w:eastAsia="TH Sarabun PSK" w:hAnsi="TH SarabunPSK" w:cs="TH SarabunPSK"/>
          <w:b/>
          <w:bCs/>
          <w:sz w:val="28"/>
        </w:rPr>
      </w:pPr>
    </w:p>
    <w:p w14:paraId="03D58EA0" w14:textId="4AD5E734" w:rsidR="00173355" w:rsidRPr="003535D1" w:rsidRDefault="00173355" w:rsidP="00173355">
      <w:pPr>
        <w:spacing w:after="0" w:line="240" w:lineRule="auto"/>
        <w:jc w:val="both"/>
        <w:rPr>
          <w:rFonts w:ascii="TH SarabunPSK" w:eastAsia="TH Sarabun PSK" w:hAnsi="TH SarabunPSK" w:cs="TH SarabunPSK"/>
          <w:b/>
          <w:bCs/>
          <w:sz w:val="28"/>
          <w:lang w:val="en"/>
        </w:rPr>
      </w:pPr>
      <w:proofErr w:type="spellStart"/>
      <w:r w:rsidRPr="003535D1">
        <w:rPr>
          <w:rFonts w:ascii="TH SarabunPSK" w:eastAsia="TH Sarabun PSK" w:hAnsi="TH SarabunPSK" w:cs="TH SarabunPSK" w:hint="cs"/>
          <w:b/>
          <w:bCs/>
          <w:sz w:val="28"/>
          <w:lang w:val="en"/>
        </w:rPr>
        <w:t>เอกสาร</w:t>
      </w:r>
      <w:proofErr w:type="spellEnd"/>
      <w:r w:rsidRPr="003535D1">
        <w:rPr>
          <w:rFonts w:ascii="TH SarabunPSK" w:eastAsia="TH Sarabun PSK" w:hAnsi="TH SarabunPSK" w:cs="TH SarabunPSK" w:hint="cs"/>
          <w:b/>
          <w:bCs/>
          <w:sz w:val="28"/>
          <w:cs/>
          <w:lang w:val="en"/>
        </w:rPr>
        <w:t>อ้างอิง</w:t>
      </w:r>
      <w:r w:rsidRPr="003535D1">
        <w:rPr>
          <w:rFonts w:ascii="TH SarabunPSK" w:eastAsia="TH Sarabun PSK" w:hAnsi="TH SarabunPSK" w:cs="TH SarabunPSK" w:hint="cs"/>
          <w:b/>
          <w:bCs/>
          <w:sz w:val="28"/>
          <w:lang w:val="en"/>
        </w:rPr>
        <w:t xml:space="preserve"> </w:t>
      </w:r>
    </w:p>
    <w:p w14:paraId="50BB46EA" w14:textId="77777777" w:rsidR="00E116C6" w:rsidRPr="003535D1" w:rsidRDefault="00E116C6" w:rsidP="00E116C6">
      <w:pPr>
        <w:spacing w:after="0" w:line="240" w:lineRule="auto"/>
        <w:jc w:val="both"/>
        <w:rPr>
          <w:rFonts w:ascii="TH SarabunPSK" w:eastAsia="TH Sarabun PSK" w:hAnsi="TH SarabunPSK" w:cs="TH SarabunPSK"/>
          <w:sz w:val="28"/>
          <w:lang w:val="en"/>
        </w:rPr>
      </w:pPr>
      <w:r w:rsidRPr="003535D1">
        <w:rPr>
          <w:rFonts w:ascii="TH SarabunPSK" w:eastAsia="TH Sarabun PSK" w:hAnsi="TH SarabunPSK" w:cs="TH SarabunPSK"/>
          <w:sz w:val="28"/>
          <w:lang w:val="en"/>
        </w:rPr>
        <w:t xml:space="preserve">            </w:t>
      </w:r>
      <w:r w:rsidRPr="003535D1">
        <w:rPr>
          <w:rFonts w:ascii="TH SarabunPSK" w:eastAsia="TH Sarabun PSK" w:hAnsi="TH SarabunPSK" w:cs="TH SarabunPSK" w:hint="cs"/>
          <w:sz w:val="28"/>
          <w:cs/>
          <w:lang w:val="en"/>
        </w:rPr>
        <w:t xml:space="preserve">เนตรนภา เมยกลาง (2558). </w:t>
      </w:r>
      <w:r w:rsidRPr="00BA76E7">
        <w:rPr>
          <w:rFonts w:ascii="TH SarabunPSK" w:eastAsia="TH Sarabun PSK" w:hAnsi="TH SarabunPSK" w:cs="TH SarabunPSK" w:hint="cs"/>
          <w:b/>
          <w:bCs/>
          <w:sz w:val="28"/>
          <w:cs/>
          <w:lang w:val="en"/>
        </w:rPr>
        <w:t>การหาปริมาณสารประกอบ</w:t>
      </w:r>
      <w:proofErr w:type="spellStart"/>
      <w:r w:rsidRPr="00BA76E7">
        <w:rPr>
          <w:rFonts w:ascii="TH SarabunPSK" w:eastAsia="TH Sarabun PSK" w:hAnsi="TH SarabunPSK" w:cs="TH SarabunPSK" w:hint="cs"/>
          <w:b/>
          <w:bCs/>
          <w:sz w:val="28"/>
          <w:cs/>
          <w:lang w:val="en"/>
        </w:rPr>
        <w:t>ฟี</w:t>
      </w:r>
      <w:proofErr w:type="spellEnd"/>
      <w:r w:rsidRPr="00BA76E7">
        <w:rPr>
          <w:rFonts w:ascii="TH SarabunPSK" w:eastAsia="TH Sarabun PSK" w:hAnsi="TH SarabunPSK" w:cs="TH SarabunPSK" w:hint="cs"/>
          <w:b/>
          <w:bCs/>
          <w:sz w:val="28"/>
          <w:cs/>
          <w:lang w:val="en"/>
        </w:rPr>
        <w:t>นอ</w:t>
      </w:r>
      <w:proofErr w:type="spellStart"/>
      <w:r w:rsidRPr="00BA76E7">
        <w:rPr>
          <w:rFonts w:ascii="TH SarabunPSK" w:eastAsia="TH Sarabun PSK" w:hAnsi="TH SarabunPSK" w:cs="TH SarabunPSK" w:hint="cs"/>
          <w:b/>
          <w:bCs/>
          <w:sz w:val="28"/>
          <w:cs/>
          <w:lang w:val="en"/>
        </w:rPr>
        <w:t>ลิก</w:t>
      </w:r>
      <w:proofErr w:type="spellEnd"/>
      <w:r w:rsidRPr="00BA76E7">
        <w:rPr>
          <w:rFonts w:ascii="TH SarabunPSK" w:eastAsia="TH Sarabun PSK" w:hAnsi="TH SarabunPSK" w:cs="TH SarabunPSK" w:hint="cs"/>
          <w:b/>
          <w:bCs/>
          <w:sz w:val="28"/>
          <w:cs/>
          <w:lang w:val="en"/>
        </w:rPr>
        <w:t>และฤทธิ์ต้านอนุมูลอิสระในเครื่องดื่มน้ำผลไม้</w:t>
      </w:r>
      <w:r w:rsidRPr="003535D1">
        <w:rPr>
          <w:rFonts w:ascii="TH SarabunPSK" w:eastAsia="TH Sarabun PSK" w:hAnsi="TH SarabunPSK" w:cs="TH SarabunPSK" w:hint="cs"/>
          <w:sz w:val="28"/>
          <w:cs/>
          <w:lang w:val="en"/>
        </w:rPr>
        <w:t>. วารสารวิจัย มข. (บัณฑิตศึกษา)</w:t>
      </w:r>
      <w:r w:rsidRPr="003535D1">
        <w:rPr>
          <w:rFonts w:ascii="TH SarabunPSK" w:eastAsia="TH Sarabun PSK" w:hAnsi="TH SarabunPSK" w:cs="TH SarabunPSK" w:hint="cs"/>
          <w:sz w:val="28"/>
          <w:lang w:val="en"/>
        </w:rPr>
        <w:t xml:space="preserve">, </w:t>
      </w:r>
      <w:r w:rsidRPr="003535D1">
        <w:rPr>
          <w:rFonts w:ascii="TH SarabunPSK" w:eastAsia="TH Sarabun PSK" w:hAnsi="TH SarabunPSK" w:cs="TH SarabunPSK" w:hint="cs"/>
          <w:sz w:val="28"/>
          <w:cs/>
          <w:lang w:val="en"/>
        </w:rPr>
        <w:t xml:space="preserve">14(4). </w:t>
      </w:r>
    </w:p>
    <w:p w14:paraId="79903CEA" w14:textId="0B5A238F" w:rsidR="00E116C6" w:rsidRPr="003535D1" w:rsidRDefault="00E116C6" w:rsidP="00E116C6">
      <w:pPr>
        <w:spacing w:after="0" w:line="240" w:lineRule="auto"/>
        <w:jc w:val="both"/>
        <w:rPr>
          <w:rFonts w:ascii="TH SarabunPSK" w:eastAsia="TH Sarabun PSK" w:hAnsi="TH SarabunPSK" w:cs="TH SarabunPSK"/>
          <w:sz w:val="28"/>
          <w:lang w:val="en"/>
        </w:rPr>
      </w:pPr>
      <w:r w:rsidRPr="003535D1">
        <w:rPr>
          <w:rFonts w:ascii="TH SarabunPSK" w:eastAsia="TH Sarabun PSK" w:hAnsi="TH SarabunPSK" w:cs="TH SarabunPSK"/>
          <w:sz w:val="28"/>
          <w:lang w:val="en"/>
        </w:rPr>
        <w:t xml:space="preserve">            </w:t>
      </w:r>
      <w:r w:rsidRPr="003535D1">
        <w:rPr>
          <w:rFonts w:ascii="TH SarabunPSK" w:eastAsia="TH Sarabun PSK" w:hAnsi="TH SarabunPSK" w:cs="TH SarabunPSK" w:hint="cs"/>
          <w:sz w:val="28"/>
          <w:cs/>
          <w:lang w:val="en"/>
        </w:rPr>
        <w:t xml:space="preserve">จตุพร แพงจักร.(2566). </w:t>
      </w:r>
      <w:r w:rsidRPr="00BA76E7">
        <w:rPr>
          <w:rFonts w:ascii="TH SarabunPSK" w:eastAsia="TH Sarabun PSK" w:hAnsi="TH SarabunPSK" w:cs="TH SarabunPSK" w:hint="cs"/>
          <w:b/>
          <w:bCs/>
          <w:sz w:val="28"/>
          <w:cs/>
          <w:lang w:val="en"/>
        </w:rPr>
        <w:t>การหาปริมาณสาร</w:t>
      </w:r>
      <w:proofErr w:type="spellStart"/>
      <w:r w:rsidRPr="00BA76E7">
        <w:rPr>
          <w:rFonts w:ascii="TH SarabunPSK" w:eastAsia="TH Sarabun PSK" w:hAnsi="TH SarabunPSK" w:cs="TH SarabunPSK" w:hint="cs"/>
          <w:b/>
          <w:bCs/>
          <w:sz w:val="28"/>
          <w:cs/>
          <w:lang w:val="en"/>
        </w:rPr>
        <w:t>ฟี</w:t>
      </w:r>
      <w:proofErr w:type="spellEnd"/>
      <w:r w:rsidRPr="00BA76E7">
        <w:rPr>
          <w:rFonts w:ascii="TH SarabunPSK" w:eastAsia="TH Sarabun PSK" w:hAnsi="TH SarabunPSK" w:cs="TH SarabunPSK" w:hint="cs"/>
          <w:b/>
          <w:bCs/>
          <w:sz w:val="28"/>
          <w:cs/>
          <w:lang w:val="en"/>
        </w:rPr>
        <w:t>นอ</w:t>
      </w:r>
      <w:proofErr w:type="spellStart"/>
      <w:r w:rsidRPr="00BA76E7">
        <w:rPr>
          <w:rFonts w:ascii="TH SarabunPSK" w:eastAsia="TH Sarabun PSK" w:hAnsi="TH SarabunPSK" w:cs="TH SarabunPSK" w:hint="cs"/>
          <w:b/>
          <w:bCs/>
          <w:sz w:val="28"/>
          <w:cs/>
          <w:lang w:val="en"/>
        </w:rPr>
        <w:t>ลิก</w:t>
      </w:r>
      <w:proofErr w:type="spellEnd"/>
      <w:r w:rsidRPr="00BA76E7">
        <w:rPr>
          <w:rFonts w:ascii="TH SarabunPSK" w:eastAsia="TH Sarabun PSK" w:hAnsi="TH SarabunPSK" w:cs="TH SarabunPSK" w:hint="cs"/>
          <w:b/>
          <w:bCs/>
          <w:sz w:val="28"/>
          <w:cs/>
          <w:lang w:val="en"/>
        </w:rPr>
        <w:t xml:space="preserve">ของว่านตะขอทอง.วารสารวิทยาศาสตร์และเทคโนโลยี </w:t>
      </w:r>
      <w:r w:rsidRPr="003535D1">
        <w:rPr>
          <w:rFonts w:ascii="TH SarabunPSK" w:eastAsia="TH Sarabun PSK" w:hAnsi="TH SarabunPSK" w:cs="TH SarabunPSK" w:hint="cs"/>
          <w:sz w:val="28"/>
          <w:cs/>
          <w:lang w:val="en"/>
        </w:rPr>
        <w:t>นอร์ท</w:t>
      </w:r>
      <w:proofErr w:type="spellStart"/>
      <w:r w:rsidRPr="003535D1">
        <w:rPr>
          <w:rFonts w:ascii="TH SarabunPSK" w:eastAsia="TH Sarabun PSK" w:hAnsi="TH SarabunPSK" w:cs="TH SarabunPSK" w:hint="cs"/>
          <w:sz w:val="28"/>
          <w:cs/>
          <w:lang w:val="en"/>
        </w:rPr>
        <w:t>เทิร์น</w:t>
      </w:r>
      <w:proofErr w:type="spellEnd"/>
      <w:r w:rsidRPr="003535D1">
        <w:rPr>
          <w:rFonts w:ascii="TH SarabunPSK" w:eastAsia="TH Sarabun PSK" w:hAnsi="TH SarabunPSK" w:cs="TH SarabunPSK" w:hint="cs"/>
          <w:sz w:val="28"/>
          <w:lang w:val="en"/>
        </w:rPr>
        <w:t xml:space="preserve">, </w:t>
      </w:r>
      <w:r w:rsidRPr="003535D1">
        <w:rPr>
          <w:rFonts w:ascii="TH SarabunPSK" w:eastAsia="TH Sarabun PSK" w:hAnsi="TH SarabunPSK" w:cs="TH SarabunPSK" w:hint="cs"/>
          <w:sz w:val="28"/>
          <w:cs/>
          <w:lang w:val="en"/>
        </w:rPr>
        <w:t>2(1)</w:t>
      </w:r>
      <w:r w:rsidRPr="003535D1">
        <w:rPr>
          <w:rFonts w:ascii="TH SarabunPSK" w:eastAsia="TH Sarabun PSK" w:hAnsi="TH SarabunPSK" w:cs="TH SarabunPSK" w:hint="cs"/>
          <w:sz w:val="28"/>
          <w:lang w:val="en"/>
        </w:rPr>
        <w:t xml:space="preserve">, </w:t>
      </w:r>
      <w:r w:rsidRPr="003535D1">
        <w:rPr>
          <w:rFonts w:ascii="TH SarabunPSK" w:eastAsia="TH Sarabun PSK" w:hAnsi="TH SarabunPSK" w:cs="TH SarabunPSK" w:hint="cs"/>
          <w:sz w:val="28"/>
          <w:cs/>
          <w:lang w:val="en"/>
        </w:rPr>
        <w:t xml:space="preserve">109–116. </w:t>
      </w:r>
    </w:p>
    <w:p w14:paraId="4D0A1B7D" w14:textId="45713828" w:rsidR="00E116C6" w:rsidRPr="003535D1" w:rsidRDefault="00E116C6" w:rsidP="00E116C6">
      <w:pPr>
        <w:spacing w:after="0" w:line="240" w:lineRule="auto"/>
        <w:jc w:val="both"/>
        <w:rPr>
          <w:rFonts w:ascii="TH SarabunPSK" w:eastAsia="TH Sarabun PSK" w:hAnsi="TH SarabunPSK" w:cs="TH SarabunPSK"/>
          <w:sz w:val="28"/>
          <w:lang w:val="en"/>
        </w:rPr>
      </w:pPr>
      <w:r w:rsidRPr="003535D1">
        <w:rPr>
          <w:rFonts w:ascii="TH SarabunPSK" w:eastAsia="TH Sarabun PSK" w:hAnsi="TH SarabunPSK" w:cs="TH SarabunPSK"/>
          <w:sz w:val="28"/>
          <w:lang w:val="en"/>
        </w:rPr>
        <w:t xml:space="preserve">          </w:t>
      </w:r>
      <w:r w:rsidRPr="003535D1">
        <w:rPr>
          <w:rFonts w:ascii="TH SarabunPSK" w:eastAsia="TH Sarabun PSK" w:hAnsi="TH SarabunPSK" w:cs="TH SarabunPSK" w:hint="cs"/>
          <w:sz w:val="28"/>
          <w:cs/>
          <w:lang w:val="en"/>
        </w:rPr>
        <w:t xml:space="preserve">สุภาวดี ศรีแย้ม.(2560). </w:t>
      </w:r>
      <w:r w:rsidRPr="00BA76E7">
        <w:rPr>
          <w:rFonts w:ascii="TH SarabunPSK" w:eastAsia="TH Sarabun PSK" w:hAnsi="TH SarabunPSK" w:cs="TH SarabunPSK" w:hint="cs"/>
          <w:b/>
          <w:bCs/>
          <w:sz w:val="28"/>
          <w:cs/>
          <w:lang w:val="en"/>
        </w:rPr>
        <w:t>การวิเคราะห์ปริมาณ</w:t>
      </w:r>
      <w:proofErr w:type="spellStart"/>
      <w:r w:rsidRPr="00BA76E7">
        <w:rPr>
          <w:rFonts w:ascii="TH SarabunPSK" w:eastAsia="TH Sarabun PSK" w:hAnsi="TH SarabunPSK" w:cs="TH SarabunPSK" w:hint="cs"/>
          <w:b/>
          <w:bCs/>
          <w:sz w:val="28"/>
          <w:cs/>
          <w:lang w:val="en"/>
        </w:rPr>
        <w:t>ฟี</w:t>
      </w:r>
      <w:proofErr w:type="spellEnd"/>
      <w:r w:rsidRPr="00BA76E7">
        <w:rPr>
          <w:rFonts w:ascii="TH SarabunPSK" w:eastAsia="TH Sarabun PSK" w:hAnsi="TH SarabunPSK" w:cs="TH SarabunPSK" w:hint="cs"/>
          <w:b/>
          <w:bCs/>
          <w:sz w:val="28"/>
          <w:cs/>
          <w:lang w:val="en"/>
        </w:rPr>
        <w:t>นอ</w:t>
      </w:r>
      <w:proofErr w:type="spellStart"/>
      <w:r w:rsidRPr="00BA76E7">
        <w:rPr>
          <w:rFonts w:ascii="TH SarabunPSK" w:eastAsia="TH Sarabun PSK" w:hAnsi="TH SarabunPSK" w:cs="TH SarabunPSK" w:hint="cs"/>
          <w:b/>
          <w:bCs/>
          <w:sz w:val="28"/>
          <w:cs/>
          <w:lang w:val="en"/>
        </w:rPr>
        <w:t>ลิก</w:t>
      </w:r>
      <w:proofErr w:type="spellEnd"/>
      <w:r w:rsidRPr="00BA76E7">
        <w:rPr>
          <w:rFonts w:ascii="TH SarabunPSK" w:eastAsia="TH Sarabun PSK" w:hAnsi="TH SarabunPSK" w:cs="TH SarabunPSK" w:hint="cs"/>
          <w:b/>
          <w:bCs/>
          <w:sz w:val="28"/>
          <w:cs/>
          <w:lang w:val="en"/>
        </w:rPr>
        <w:t>ทั้งหมดและการต้านอนุมูลอิสระในสาหร่ายน้ำจืด</w:t>
      </w:r>
      <w:r w:rsidRPr="003535D1">
        <w:rPr>
          <w:rFonts w:ascii="TH SarabunPSK" w:eastAsia="TH Sarabun PSK" w:hAnsi="TH SarabunPSK" w:cs="TH SarabunPSK" w:hint="cs"/>
          <w:sz w:val="28"/>
          <w:cs/>
          <w:lang w:val="en"/>
        </w:rPr>
        <w:t>ของจังหวัดน่าน(วิทยานิพนธ์ปริญญามหาบัณฑิต</w:t>
      </w:r>
      <w:r w:rsidRPr="003535D1">
        <w:rPr>
          <w:rFonts w:ascii="TH SarabunPSK" w:eastAsia="TH Sarabun PSK" w:hAnsi="TH SarabunPSK" w:cs="TH SarabunPSK" w:hint="cs"/>
          <w:sz w:val="28"/>
          <w:lang w:val="en"/>
        </w:rPr>
        <w:t xml:space="preserve">, </w:t>
      </w:r>
      <w:r w:rsidRPr="003535D1">
        <w:rPr>
          <w:rFonts w:ascii="TH SarabunPSK" w:eastAsia="TH Sarabun PSK" w:hAnsi="TH SarabunPSK" w:cs="TH SarabunPSK" w:hint="cs"/>
          <w:sz w:val="28"/>
          <w:cs/>
          <w:lang w:val="en"/>
        </w:rPr>
        <w:t>สาขาเคมีศึกษา). คณะวิทยาศาสตร์</w:t>
      </w:r>
      <w:r w:rsidRPr="003535D1">
        <w:rPr>
          <w:rFonts w:ascii="TH SarabunPSK" w:eastAsia="TH Sarabun PSK" w:hAnsi="TH SarabunPSK" w:cs="TH SarabunPSK" w:hint="cs"/>
          <w:sz w:val="28"/>
          <w:lang w:val="en"/>
        </w:rPr>
        <w:t xml:space="preserve">, </w:t>
      </w:r>
      <w:r w:rsidRPr="003535D1">
        <w:rPr>
          <w:rFonts w:ascii="TH SarabunPSK" w:eastAsia="TH Sarabun PSK" w:hAnsi="TH SarabunPSK" w:cs="TH SarabunPSK" w:hint="cs"/>
          <w:sz w:val="28"/>
          <w:cs/>
          <w:lang w:val="en"/>
        </w:rPr>
        <w:t xml:space="preserve">มหาวิทยาลัยบูรพา. </w:t>
      </w:r>
    </w:p>
    <w:p w14:paraId="3F718711" w14:textId="49D13AB8" w:rsidR="00E116C6" w:rsidRPr="003535D1" w:rsidRDefault="00E116C6" w:rsidP="00E116C6">
      <w:pPr>
        <w:spacing w:after="0" w:line="240" w:lineRule="auto"/>
        <w:jc w:val="both"/>
        <w:rPr>
          <w:rFonts w:ascii="TH SarabunPSK" w:eastAsia="TH Sarabun PSK" w:hAnsi="TH SarabunPSK" w:cs="TH SarabunPSK"/>
          <w:sz w:val="28"/>
          <w:lang w:val="en"/>
        </w:rPr>
      </w:pPr>
      <w:r w:rsidRPr="003535D1">
        <w:rPr>
          <w:rFonts w:ascii="TH SarabunPSK" w:eastAsia="TH Sarabun PSK" w:hAnsi="TH SarabunPSK" w:cs="TH SarabunPSK"/>
          <w:sz w:val="28"/>
          <w:lang w:val="en"/>
        </w:rPr>
        <w:t xml:space="preserve">         </w:t>
      </w:r>
      <w:r w:rsidRPr="003535D1">
        <w:rPr>
          <w:rFonts w:ascii="TH SarabunPSK" w:eastAsia="TH Sarabun PSK" w:hAnsi="TH SarabunPSK" w:cs="TH SarabunPSK" w:hint="cs"/>
          <w:sz w:val="28"/>
          <w:cs/>
          <w:lang w:val="en"/>
        </w:rPr>
        <w:t>สุชา จุล</w:t>
      </w:r>
      <w:proofErr w:type="spellStart"/>
      <w:r w:rsidRPr="003535D1">
        <w:rPr>
          <w:rFonts w:ascii="TH SarabunPSK" w:eastAsia="TH Sarabun PSK" w:hAnsi="TH SarabunPSK" w:cs="TH SarabunPSK" w:hint="cs"/>
          <w:sz w:val="28"/>
          <w:cs/>
          <w:lang w:val="en"/>
        </w:rPr>
        <w:t>สําลี</w:t>
      </w:r>
      <w:proofErr w:type="spellEnd"/>
      <w:r w:rsidRPr="003535D1">
        <w:rPr>
          <w:rFonts w:ascii="TH SarabunPSK" w:eastAsia="TH Sarabun PSK" w:hAnsi="TH SarabunPSK" w:cs="TH SarabunPSK" w:hint="cs"/>
          <w:sz w:val="28"/>
          <w:cs/>
          <w:lang w:val="en"/>
        </w:rPr>
        <w:t xml:space="preserve"> และคณะ.(2568). </w:t>
      </w:r>
      <w:r w:rsidRPr="00BA76E7">
        <w:rPr>
          <w:rFonts w:ascii="TH SarabunPSK" w:eastAsia="TH Sarabun PSK" w:hAnsi="TH SarabunPSK" w:cs="TH SarabunPSK" w:hint="cs"/>
          <w:b/>
          <w:bCs/>
          <w:sz w:val="28"/>
          <w:cs/>
          <w:lang w:val="en"/>
        </w:rPr>
        <w:t>ผลวิเคราะห์สารประกอบ</w:t>
      </w:r>
      <w:proofErr w:type="spellStart"/>
      <w:r w:rsidRPr="00BA76E7">
        <w:rPr>
          <w:rFonts w:ascii="TH SarabunPSK" w:eastAsia="TH Sarabun PSK" w:hAnsi="TH SarabunPSK" w:cs="TH SarabunPSK" w:hint="cs"/>
          <w:b/>
          <w:bCs/>
          <w:sz w:val="28"/>
          <w:cs/>
          <w:lang w:val="en"/>
        </w:rPr>
        <w:t>ฟี</w:t>
      </w:r>
      <w:proofErr w:type="spellEnd"/>
      <w:r w:rsidRPr="00BA76E7">
        <w:rPr>
          <w:rFonts w:ascii="TH SarabunPSK" w:eastAsia="TH Sarabun PSK" w:hAnsi="TH SarabunPSK" w:cs="TH SarabunPSK" w:hint="cs"/>
          <w:b/>
          <w:bCs/>
          <w:sz w:val="28"/>
          <w:cs/>
          <w:lang w:val="en"/>
        </w:rPr>
        <w:t>นอลิกรวมและสารประกอบฟลาโวน</w:t>
      </w:r>
      <w:proofErr w:type="spellStart"/>
      <w:r w:rsidRPr="00BA76E7">
        <w:rPr>
          <w:rFonts w:ascii="TH SarabunPSK" w:eastAsia="TH Sarabun PSK" w:hAnsi="TH SarabunPSK" w:cs="TH SarabunPSK" w:hint="cs"/>
          <w:b/>
          <w:bCs/>
          <w:sz w:val="28"/>
          <w:cs/>
          <w:lang w:val="en"/>
        </w:rPr>
        <w:t>อยด์</w:t>
      </w:r>
      <w:proofErr w:type="spellEnd"/>
      <w:r w:rsidRPr="00BA76E7">
        <w:rPr>
          <w:rFonts w:ascii="TH SarabunPSK" w:eastAsia="TH Sarabun PSK" w:hAnsi="TH SarabunPSK" w:cs="TH SarabunPSK" w:hint="cs"/>
          <w:b/>
          <w:bCs/>
          <w:sz w:val="28"/>
          <w:cs/>
          <w:lang w:val="en"/>
        </w:rPr>
        <w:t>ของสมุนไพรจีน: ชังจู๋ ไป๋จู๋ และหวงเหลียน.</w:t>
      </w:r>
      <w:r w:rsidRPr="003535D1">
        <w:rPr>
          <w:rFonts w:ascii="TH SarabunPSK" w:eastAsia="TH Sarabun PSK" w:hAnsi="TH SarabunPSK" w:cs="TH SarabunPSK" w:hint="cs"/>
          <w:sz w:val="28"/>
          <w:cs/>
          <w:lang w:val="en"/>
        </w:rPr>
        <w:t xml:space="preserve"> วารสารวิทยาศาสตร์สุขภาพและสุขภาวะ</w:t>
      </w:r>
      <w:r w:rsidRPr="003535D1">
        <w:rPr>
          <w:rFonts w:ascii="TH SarabunPSK" w:eastAsia="TH Sarabun PSK" w:hAnsi="TH SarabunPSK" w:cs="TH SarabunPSK" w:hint="cs"/>
          <w:sz w:val="28"/>
          <w:lang w:val="en"/>
        </w:rPr>
        <w:t xml:space="preserve">, </w:t>
      </w:r>
      <w:r w:rsidRPr="003535D1">
        <w:rPr>
          <w:rFonts w:ascii="TH SarabunPSK" w:eastAsia="TH Sarabun PSK" w:hAnsi="TH SarabunPSK" w:cs="TH SarabunPSK" w:hint="cs"/>
          <w:sz w:val="28"/>
          <w:cs/>
          <w:lang w:val="en"/>
        </w:rPr>
        <w:t>29(1)</w:t>
      </w:r>
      <w:r w:rsidRPr="003535D1">
        <w:rPr>
          <w:rFonts w:ascii="TH SarabunPSK" w:eastAsia="TH Sarabun PSK" w:hAnsi="TH SarabunPSK" w:cs="TH SarabunPSK" w:hint="cs"/>
          <w:sz w:val="28"/>
          <w:lang w:val="en"/>
        </w:rPr>
        <w:t xml:space="preserve">, </w:t>
      </w:r>
      <w:r w:rsidRPr="003535D1">
        <w:rPr>
          <w:rFonts w:ascii="TH SarabunPSK" w:eastAsia="TH Sarabun PSK" w:hAnsi="TH SarabunPSK" w:cs="TH SarabunPSK" w:hint="cs"/>
          <w:sz w:val="28"/>
          <w:cs/>
          <w:lang w:val="en"/>
        </w:rPr>
        <w:t xml:space="preserve">116–125. </w:t>
      </w:r>
    </w:p>
    <w:p w14:paraId="49C9BCAC" w14:textId="43976276" w:rsidR="00034F32" w:rsidRPr="00286AA6" w:rsidRDefault="00E116C6" w:rsidP="00286AA6">
      <w:pPr>
        <w:spacing w:after="0" w:line="240" w:lineRule="auto"/>
        <w:jc w:val="both"/>
        <w:rPr>
          <w:rFonts w:ascii="TH SarabunPSK" w:eastAsia="TH Sarabun PSK" w:hAnsi="TH SarabunPSK" w:cs="TH SarabunPSK"/>
          <w:sz w:val="28"/>
          <w:lang w:val="en"/>
        </w:rPr>
      </w:pPr>
      <w:r w:rsidRPr="003535D1">
        <w:rPr>
          <w:rFonts w:ascii="TH SarabunPSK" w:eastAsia="TH Sarabun PSK" w:hAnsi="TH SarabunPSK" w:cs="TH SarabunPSK"/>
          <w:sz w:val="28"/>
          <w:lang w:val="en"/>
        </w:rPr>
        <w:t xml:space="preserve">         </w:t>
      </w:r>
      <w:r w:rsidRPr="003535D1">
        <w:rPr>
          <w:rFonts w:ascii="TH SarabunPSK" w:eastAsia="TH Sarabun PSK" w:hAnsi="TH SarabunPSK" w:cs="TH SarabunPSK" w:hint="cs"/>
          <w:sz w:val="28"/>
          <w:cs/>
          <w:lang w:val="en"/>
        </w:rPr>
        <w:t xml:space="preserve">สุธรรมชาติ ชูชัย . (2568). </w:t>
      </w:r>
      <w:r w:rsidRPr="00BA76E7">
        <w:rPr>
          <w:rFonts w:ascii="TH SarabunPSK" w:eastAsia="TH Sarabun PSK" w:hAnsi="TH SarabunPSK" w:cs="TH SarabunPSK" w:hint="cs"/>
          <w:b/>
          <w:bCs/>
          <w:sz w:val="28"/>
          <w:cs/>
          <w:lang w:val="en"/>
        </w:rPr>
        <w:t>การศึกษาคุณค่าทางสารอาหารและสาร</w:t>
      </w:r>
      <w:proofErr w:type="spellStart"/>
      <w:r w:rsidRPr="00BA76E7">
        <w:rPr>
          <w:rFonts w:ascii="TH SarabunPSK" w:eastAsia="TH Sarabun PSK" w:hAnsi="TH SarabunPSK" w:cs="TH SarabunPSK" w:hint="cs"/>
          <w:b/>
          <w:bCs/>
          <w:sz w:val="28"/>
          <w:cs/>
          <w:lang w:val="en"/>
        </w:rPr>
        <w:t>ฟี</w:t>
      </w:r>
      <w:proofErr w:type="spellEnd"/>
      <w:r w:rsidRPr="00BA76E7">
        <w:rPr>
          <w:rFonts w:ascii="TH SarabunPSK" w:eastAsia="TH Sarabun PSK" w:hAnsi="TH SarabunPSK" w:cs="TH SarabunPSK" w:hint="cs"/>
          <w:b/>
          <w:bCs/>
          <w:sz w:val="28"/>
          <w:cs/>
          <w:lang w:val="en"/>
        </w:rPr>
        <w:t>นอ</w:t>
      </w:r>
      <w:proofErr w:type="spellStart"/>
      <w:r w:rsidRPr="00BA76E7">
        <w:rPr>
          <w:rFonts w:ascii="TH SarabunPSK" w:eastAsia="TH Sarabun PSK" w:hAnsi="TH SarabunPSK" w:cs="TH SarabunPSK" w:hint="cs"/>
          <w:b/>
          <w:bCs/>
          <w:sz w:val="28"/>
          <w:cs/>
          <w:lang w:val="en"/>
        </w:rPr>
        <w:t>ลิก</w:t>
      </w:r>
      <w:proofErr w:type="spellEnd"/>
      <w:r w:rsidRPr="00BA76E7">
        <w:rPr>
          <w:rFonts w:ascii="TH SarabunPSK" w:eastAsia="TH Sarabun PSK" w:hAnsi="TH SarabunPSK" w:cs="TH SarabunPSK" w:hint="cs"/>
          <w:b/>
          <w:bCs/>
          <w:sz w:val="28"/>
          <w:cs/>
          <w:lang w:val="en"/>
        </w:rPr>
        <w:t>ในผักพื้นบ้านชนิดต่างๆ.</w:t>
      </w:r>
      <w:r w:rsidRPr="003535D1">
        <w:rPr>
          <w:rFonts w:ascii="TH SarabunPSK" w:eastAsia="TH Sarabun PSK" w:hAnsi="TH SarabunPSK" w:cs="TH SarabunPSK" w:hint="cs"/>
          <w:sz w:val="28"/>
          <w:cs/>
          <w:lang w:val="en"/>
        </w:rPr>
        <w:t xml:space="preserve"> วารสารโคชสาร</w:t>
      </w:r>
      <w:r w:rsidRPr="003535D1">
        <w:rPr>
          <w:rFonts w:ascii="TH SarabunPSK" w:eastAsia="TH Sarabun PSK" w:hAnsi="TH SarabunPSK" w:cs="TH SarabunPSK" w:hint="cs"/>
          <w:sz w:val="28"/>
          <w:lang w:val="en"/>
        </w:rPr>
        <w:t xml:space="preserve">, </w:t>
      </w:r>
      <w:r w:rsidRPr="003535D1">
        <w:rPr>
          <w:rFonts w:ascii="TH SarabunPSK" w:eastAsia="TH Sarabun PSK" w:hAnsi="TH SarabunPSK" w:cs="TH SarabunPSK" w:hint="cs"/>
          <w:sz w:val="28"/>
          <w:cs/>
          <w:lang w:val="en"/>
        </w:rPr>
        <w:t>19(1)</w:t>
      </w:r>
      <w:r w:rsidRPr="003535D1">
        <w:rPr>
          <w:rFonts w:ascii="TH SarabunPSK" w:eastAsia="TH Sarabun PSK" w:hAnsi="TH SarabunPSK" w:cs="TH SarabunPSK" w:hint="cs"/>
          <w:sz w:val="28"/>
          <w:lang w:val="en"/>
        </w:rPr>
        <w:t xml:space="preserve">, </w:t>
      </w:r>
      <w:r w:rsidRPr="003535D1">
        <w:rPr>
          <w:rFonts w:ascii="TH SarabunPSK" w:eastAsia="TH Sarabun PSK" w:hAnsi="TH SarabunPSK" w:cs="TH SarabunPSK" w:hint="cs"/>
          <w:sz w:val="28"/>
          <w:cs/>
          <w:lang w:val="en"/>
        </w:rPr>
        <w:t>57–67.</w:t>
      </w:r>
    </w:p>
    <w:sectPr w:rsidR="00034F32" w:rsidRPr="00286AA6" w:rsidSect="00EE16E7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9FC02" w14:textId="77777777" w:rsidR="00CD1892" w:rsidRDefault="00CD1892" w:rsidP="00282096">
      <w:pPr>
        <w:spacing w:after="0" w:line="240" w:lineRule="auto"/>
      </w:pPr>
      <w:r>
        <w:separator/>
      </w:r>
    </w:p>
  </w:endnote>
  <w:endnote w:type="continuationSeparator" w:id="0">
    <w:p w14:paraId="6B909DEB" w14:textId="77777777" w:rsidR="00CD1892" w:rsidRDefault="00CD1892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honburi">
    <w:altName w:val="Times New Roman"/>
    <w:panose1 w:val="00000000000000000000"/>
    <w:charset w:val="00"/>
    <w:family w:val="roman"/>
    <w:notTrueType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 PSK">
    <w:altName w:val="Cordia New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</w:rPr>
      <w:id w:val="1766959912"/>
      <w:docPartObj>
        <w:docPartGallery w:val="Page Numbers (Bottom of Page)"/>
        <w:docPartUnique/>
      </w:docPartObj>
    </w:sdtPr>
    <w:sdtContent>
      <w:p w14:paraId="63E1EB5D" w14:textId="57261E0C" w:rsidR="00282096" w:rsidRDefault="00282096" w:rsidP="00536EB7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F859CED" w14:textId="77777777" w:rsidR="00282096" w:rsidRDefault="0028209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138275"/>
      <w:docPartObj>
        <w:docPartGallery w:val="Page Numbers (Bottom of Page)"/>
        <w:docPartUnique/>
      </w:docPartObj>
    </w:sdtPr>
    <w:sdtEndPr>
      <w:rPr>
        <w:rFonts w:ascii="TH SarabunPSK" w:hAnsi="TH SarabunPSK" w:cs="TH SarabunPSK" w:hint="cs"/>
        <w:sz w:val="28"/>
      </w:rPr>
    </w:sdtEndPr>
    <w:sdtContent>
      <w:p w14:paraId="174D8670" w14:textId="1CA0D7CE" w:rsidR="00F15E0A" w:rsidRPr="00C33116" w:rsidRDefault="00F15E0A">
        <w:pPr>
          <w:pStyle w:val="a6"/>
          <w:jc w:val="center"/>
          <w:rPr>
            <w:rFonts w:ascii="TH SarabunPSK" w:hAnsi="TH SarabunPSK" w:cs="TH SarabunPSK"/>
            <w:sz w:val="28"/>
          </w:rPr>
        </w:pPr>
        <w:r w:rsidRPr="00C33116">
          <w:rPr>
            <w:rFonts w:ascii="TH SarabunPSK" w:hAnsi="TH SarabunPSK" w:cs="TH SarabunPSK" w:hint="cs"/>
            <w:sz w:val="28"/>
          </w:rPr>
          <w:fldChar w:fldCharType="begin"/>
        </w:r>
        <w:r w:rsidRPr="00C33116">
          <w:rPr>
            <w:rFonts w:ascii="TH SarabunPSK" w:hAnsi="TH SarabunPSK" w:cs="TH SarabunPSK" w:hint="cs"/>
            <w:sz w:val="28"/>
          </w:rPr>
          <w:instrText>PAGE   \* MERGEFORMAT</w:instrText>
        </w:r>
        <w:r w:rsidRPr="00C33116">
          <w:rPr>
            <w:rFonts w:ascii="TH SarabunPSK" w:hAnsi="TH SarabunPSK" w:cs="TH SarabunPSK" w:hint="cs"/>
            <w:sz w:val="28"/>
          </w:rPr>
          <w:fldChar w:fldCharType="separate"/>
        </w:r>
        <w:r w:rsidRPr="00C33116">
          <w:rPr>
            <w:rFonts w:ascii="TH SarabunPSK" w:hAnsi="TH SarabunPSK" w:cs="TH SarabunPSK" w:hint="cs"/>
            <w:sz w:val="28"/>
            <w:lang w:val="th-TH"/>
          </w:rPr>
          <w:t>2</w:t>
        </w:r>
        <w:r w:rsidRPr="00C33116">
          <w:rPr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33C7E94A" w:rsidR="00282096" w:rsidRPr="00282096" w:rsidRDefault="00282096">
    <w:pPr>
      <w:pStyle w:val="a6"/>
      <w:rPr>
        <w:rStyle w:val="a8"/>
        <w:rFonts w:ascii="TH SarabunPSK" w:hAnsi="TH SarabunPSK" w:cs="TH SarabunPSK"/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4C782" w14:textId="77777777" w:rsidR="00CD1892" w:rsidRDefault="00CD1892" w:rsidP="00282096">
      <w:pPr>
        <w:spacing w:after="0" w:line="240" w:lineRule="auto"/>
      </w:pPr>
      <w:r>
        <w:separator/>
      </w:r>
    </w:p>
  </w:footnote>
  <w:footnote w:type="continuationSeparator" w:id="0">
    <w:p w14:paraId="07006E55" w14:textId="77777777" w:rsidR="00CD1892" w:rsidRDefault="00CD1892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7540" w14:textId="147EC15C" w:rsidR="00DD1E58" w:rsidRPr="007720C2" w:rsidRDefault="00314B01" w:rsidP="007720C2">
    <w:pPr>
      <w:pStyle w:val="a9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4787B"/>
    <w:multiLevelType w:val="hybridMultilevel"/>
    <w:tmpl w:val="C93C9030"/>
    <w:lvl w:ilvl="0" w:tplc="98FEC290">
      <w:numFmt w:val="bullet"/>
      <w:lvlText w:val=""/>
      <w:lvlJc w:val="left"/>
      <w:pPr>
        <w:ind w:left="408" w:hanging="360"/>
      </w:pPr>
      <w:rPr>
        <w:rFonts w:ascii="Symbol" w:eastAsia="TH SarabunPSK" w:hAnsi="Symbol" w:cs="TH SarabunPSK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14047987">
    <w:abstractNumId w:val="1"/>
  </w:num>
  <w:num w:numId="2" w16cid:durableId="838276270">
    <w:abstractNumId w:val="2"/>
  </w:num>
  <w:num w:numId="3" w16cid:durableId="323434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0262C"/>
    <w:rsid w:val="00005227"/>
    <w:rsid w:val="00006AEC"/>
    <w:rsid w:val="0001516E"/>
    <w:rsid w:val="00034F32"/>
    <w:rsid w:val="00036694"/>
    <w:rsid w:val="00055D09"/>
    <w:rsid w:val="000572AA"/>
    <w:rsid w:val="0005743C"/>
    <w:rsid w:val="00060474"/>
    <w:rsid w:val="000737B0"/>
    <w:rsid w:val="00074F88"/>
    <w:rsid w:val="0007607F"/>
    <w:rsid w:val="0007684E"/>
    <w:rsid w:val="000847FB"/>
    <w:rsid w:val="00084B50"/>
    <w:rsid w:val="00084CDC"/>
    <w:rsid w:val="000875E6"/>
    <w:rsid w:val="000917E1"/>
    <w:rsid w:val="000A070F"/>
    <w:rsid w:val="000A1DBF"/>
    <w:rsid w:val="000A2A7E"/>
    <w:rsid w:val="000A7776"/>
    <w:rsid w:val="000D04E1"/>
    <w:rsid w:val="000D3804"/>
    <w:rsid w:val="000E092C"/>
    <w:rsid w:val="000F1574"/>
    <w:rsid w:val="00106CA1"/>
    <w:rsid w:val="001177F0"/>
    <w:rsid w:val="00122974"/>
    <w:rsid w:val="00126AD7"/>
    <w:rsid w:val="001344FA"/>
    <w:rsid w:val="00135066"/>
    <w:rsid w:val="00135079"/>
    <w:rsid w:val="00140787"/>
    <w:rsid w:val="00141CD7"/>
    <w:rsid w:val="001423F3"/>
    <w:rsid w:val="00142F24"/>
    <w:rsid w:val="00152A24"/>
    <w:rsid w:val="00154442"/>
    <w:rsid w:val="001608E6"/>
    <w:rsid w:val="00166687"/>
    <w:rsid w:val="00167EF5"/>
    <w:rsid w:val="00173355"/>
    <w:rsid w:val="00173580"/>
    <w:rsid w:val="001807FE"/>
    <w:rsid w:val="00186CFE"/>
    <w:rsid w:val="001A03C3"/>
    <w:rsid w:val="001A12AF"/>
    <w:rsid w:val="001A66D3"/>
    <w:rsid w:val="001B3181"/>
    <w:rsid w:val="001B5BF5"/>
    <w:rsid w:val="001C5298"/>
    <w:rsid w:val="001D02DB"/>
    <w:rsid w:val="001E7DBF"/>
    <w:rsid w:val="001F5A26"/>
    <w:rsid w:val="00204DE5"/>
    <w:rsid w:val="00207E22"/>
    <w:rsid w:val="00221712"/>
    <w:rsid w:val="0022317F"/>
    <w:rsid w:val="0022607B"/>
    <w:rsid w:val="00230ECB"/>
    <w:rsid w:val="002417CF"/>
    <w:rsid w:val="00242442"/>
    <w:rsid w:val="00267420"/>
    <w:rsid w:val="002762BF"/>
    <w:rsid w:val="00282096"/>
    <w:rsid w:val="00282391"/>
    <w:rsid w:val="00284F80"/>
    <w:rsid w:val="00286AA6"/>
    <w:rsid w:val="0029071E"/>
    <w:rsid w:val="00290925"/>
    <w:rsid w:val="00291B32"/>
    <w:rsid w:val="00294929"/>
    <w:rsid w:val="002A06E6"/>
    <w:rsid w:val="002A0B87"/>
    <w:rsid w:val="002A1024"/>
    <w:rsid w:val="002A45A9"/>
    <w:rsid w:val="002A59FE"/>
    <w:rsid w:val="002A6915"/>
    <w:rsid w:val="002B79DB"/>
    <w:rsid w:val="002C0DE9"/>
    <w:rsid w:val="002C4760"/>
    <w:rsid w:val="002C4F3F"/>
    <w:rsid w:val="002C6767"/>
    <w:rsid w:val="002D0524"/>
    <w:rsid w:val="002D4DE0"/>
    <w:rsid w:val="002E7EED"/>
    <w:rsid w:val="002F28D8"/>
    <w:rsid w:val="002F53F5"/>
    <w:rsid w:val="00306D81"/>
    <w:rsid w:val="00307DB4"/>
    <w:rsid w:val="00313C55"/>
    <w:rsid w:val="00314B01"/>
    <w:rsid w:val="00330806"/>
    <w:rsid w:val="00334895"/>
    <w:rsid w:val="003415A0"/>
    <w:rsid w:val="00346C71"/>
    <w:rsid w:val="00346CF1"/>
    <w:rsid w:val="00352DC8"/>
    <w:rsid w:val="003535D1"/>
    <w:rsid w:val="00353921"/>
    <w:rsid w:val="00354778"/>
    <w:rsid w:val="00361F4B"/>
    <w:rsid w:val="00366E4D"/>
    <w:rsid w:val="00370FFE"/>
    <w:rsid w:val="0037335F"/>
    <w:rsid w:val="00384917"/>
    <w:rsid w:val="00386D57"/>
    <w:rsid w:val="00396A96"/>
    <w:rsid w:val="00397926"/>
    <w:rsid w:val="003A428E"/>
    <w:rsid w:val="003B008B"/>
    <w:rsid w:val="003B2825"/>
    <w:rsid w:val="003B5CCA"/>
    <w:rsid w:val="003C5930"/>
    <w:rsid w:val="003D4E4F"/>
    <w:rsid w:val="003E7BAA"/>
    <w:rsid w:val="00406585"/>
    <w:rsid w:val="00407CCD"/>
    <w:rsid w:val="0042110A"/>
    <w:rsid w:val="0042136F"/>
    <w:rsid w:val="00423778"/>
    <w:rsid w:val="00425A60"/>
    <w:rsid w:val="0042640F"/>
    <w:rsid w:val="0042749C"/>
    <w:rsid w:val="004347F6"/>
    <w:rsid w:val="004359B1"/>
    <w:rsid w:val="0044215E"/>
    <w:rsid w:val="00444CCF"/>
    <w:rsid w:val="00455878"/>
    <w:rsid w:val="0046659B"/>
    <w:rsid w:val="004869AB"/>
    <w:rsid w:val="004870C7"/>
    <w:rsid w:val="00492645"/>
    <w:rsid w:val="0049564E"/>
    <w:rsid w:val="00496E96"/>
    <w:rsid w:val="004A43DE"/>
    <w:rsid w:val="004B730D"/>
    <w:rsid w:val="004E478D"/>
    <w:rsid w:val="00502A86"/>
    <w:rsid w:val="00504C12"/>
    <w:rsid w:val="00511F74"/>
    <w:rsid w:val="00512656"/>
    <w:rsid w:val="00516358"/>
    <w:rsid w:val="00517FD2"/>
    <w:rsid w:val="0052340D"/>
    <w:rsid w:val="0053518C"/>
    <w:rsid w:val="0054162D"/>
    <w:rsid w:val="005421B9"/>
    <w:rsid w:val="00547B44"/>
    <w:rsid w:val="005510E6"/>
    <w:rsid w:val="0055221A"/>
    <w:rsid w:val="00574E22"/>
    <w:rsid w:val="00577E55"/>
    <w:rsid w:val="005B11FB"/>
    <w:rsid w:val="005B16B7"/>
    <w:rsid w:val="005B5049"/>
    <w:rsid w:val="005B5288"/>
    <w:rsid w:val="005C1695"/>
    <w:rsid w:val="005C30F3"/>
    <w:rsid w:val="005C4727"/>
    <w:rsid w:val="005C4858"/>
    <w:rsid w:val="005D153E"/>
    <w:rsid w:val="005E264E"/>
    <w:rsid w:val="005E264F"/>
    <w:rsid w:val="005E3358"/>
    <w:rsid w:val="005E6F9C"/>
    <w:rsid w:val="005F3F65"/>
    <w:rsid w:val="005F5CB6"/>
    <w:rsid w:val="005F7749"/>
    <w:rsid w:val="00601BD1"/>
    <w:rsid w:val="00601C21"/>
    <w:rsid w:val="006035BC"/>
    <w:rsid w:val="00612DFB"/>
    <w:rsid w:val="006149CC"/>
    <w:rsid w:val="00614D95"/>
    <w:rsid w:val="00617480"/>
    <w:rsid w:val="00620295"/>
    <w:rsid w:val="0064022F"/>
    <w:rsid w:val="00641947"/>
    <w:rsid w:val="00641C57"/>
    <w:rsid w:val="0064504B"/>
    <w:rsid w:val="0065498D"/>
    <w:rsid w:val="00657368"/>
    <w:rsid w:val="00663468"/>
    <w:rsid w:val="00665BA5"/>
    <w:rsid w:val="006768CA"/>
    <w:rsid w:val="00687A13"/>
    <w:rsid w:val="0069601E"/>
    <w:rsid w:val="0069626F"/>
    <w:rsid w:val="006A1717"/>
    <w:rsid w:val="006A6E86"/>
    <w:rsid w:val="006B049C"/>
    <w:rsid w:val="006B5799"/>
    <w:rsid w:val="006C3788"/>
    <w:rsid w:val="006C52D2"/>
    <w:rsid w:val="006C5E98"/>
    <w:rsid w:val="006D1359"/>
    <w:rsid w:val="006D214F"/>
    <w:rsid w:val="006D5576"/>
    <w:rsid w:val="006D71DE"/>
    <w:rsid w:val="006D77C2"/>
    <w:rsid w:val="006E70D3"/>
    <w:rsid w:val="006F40DB"/>
    <w:rsid w:val="00714947"/>
    <w:rsid w:val="00714BE4"/>
    <w:rsid w:val="007177EC"/>
    <w:rsid w:val="00720860"/>
    <w:rsid w:val="00722E10"/>
    <w:rsid w:val="007279E7"/>
    <w:rsid w:val="00730DE0"/>
    <w:rsid w:val="00731C96"/>
    <w:rsid w:val="00733F09"/>
    <w:rsid w:val="00743FA0"/>
    <w:rsid w:val="007446B8"/>
    <w:rsid w:val="00744B03"/>
    <w:rsid w:val="00747A72"/>
    <w:rsid w:val="00753689"/>
    <w:rsid w:val="00763C4F"/>
    <w:rsid w:val="007720C2"/>
    <w:rsid w:val="00781915"/>
    <w:rsid w:val="00792A80"/>
    <w:rsid w:val="00796E3F"/>
    <w:rsid w:val="00797ABD"/>
    <w:rsid w:val="007C10DA"/>
    <w:rsid w:val="007C397F"/>
    <w:rsid w:val="007C46AB"/>
    <w:rsid w:val="007C7D4A"/>
    <w:rsid w:val="007D23C6"/>
    <w:rsid w:val="007E077E"/>
    <w:rsid w:val="007E5C72"/>
    <w:rsid w:val="00800841"/>
    <w:rsid w:val="00800EB1"/>
    <w:rsid w:val="00801A55"/>
    <w:rsid w:val="0081046E"/>
    <w:rsid w:val="00812E87"/>
    <w:rsid w:val="00816B81"/>
    <w:rsid w:val="00823156"/>
    <w:rsid w:val="00823A91"/>
    <w:rsid w:val="00830A6B"/>
    <w:rsid w:val="00832820"/>
    <w:rsid w:val="00833E61"/>
    <w:rsid w:val="00836CA4"/>
    <w:rsid w:val="008414A3"/>
    <w:rsid w:val="00850F83"/>
    <w:rsid w:val="008514BD"/>
    <w:rsid w:val="008514D7"/>
    <w:rsid w:val="00854166"/>
    <w:rsid w:val="008665B4"/>
    <w:rsid w:val="008701D3"/>
    <w:rsid w:val="008801F7"/>
    <w:rsid w:val="0088027D"/>
    <w:rsid w:val="00891B90"/>
    <w:rsid w:val="00894FA7"/>
    <w:rsid w:val="008957D1"/>
    <w:rsid w:val="008A0926"/>
    <w:rsid w:val="008A3514"/>
    <w:rsid w:val="008A7709"/>
    <w:rsid w:val="008A7DF6"/>
    <w:rsid w:val="008B0681"/>
    <w:rsid w:val="008B0931"/>
    <w:rsid w:val="008B5A7D"/>
    <w:rsid w:val="008E1790"/>
    <w:rsid w:val="008F12DE"/>
    <w:rsid w:val="008F2D49"/>
    <w:rsid w:val="008F4375"/>
    <w:rsid w:val="009205CF"/>
    <w:rsid w:val="00920F79"/>
    <w:rsid w:val="00931B69"/>
    <w:rsid w:val="00934914"/>
    <w:rsid w:val="009420F1"/>
    <w:rsid w:val="00946699"/>
    <w:rsid w:val="00947588"/>
    <w:rsid w:val="00950E30"/>
    <w:rsid w:val="00951E74"/>
    <w:rsid w:val="00952150"/>
    <w:rsid w:val="00957141"/>
    <w:rsid w:val="0096128E"/>
    <w:rsid w:val="0096624F"/>
    <w:rsid w:val="00966662"/>
    <w:rsid w:val="00976AE1"/>
    <w:rsid w:val="0098175B"/>
    <w:rsid w:val="009905E4"/>
    <w:rsid w:val="00990CB3"/>
    <w:rsid w:val="00997186"/>
    <w:rsid w:val="009A2E44"/>
    <w:rsid w:val="009A6AF0"/>
    <w:rsid w:val="009B3A64"/>
    <w:rsid w:val="009B5C67"/>
    <w:rsid w:val="009B6A71"/>
    <w:rsid w:val="009C4612"/>
    <w:rsid w:val="009D016F"/>
    <w:rsid w:val="009D1300"/>
    <w:rsid w:val="009D4041"/>
    <w:rsid w:val="009D752D"/>
    <w:rsid w:val="009E518E"/>
    <w:rsid w:val="009E625E"/>
    <w:rsid w:val="009E6494"/>
    <w:rsid w:val="009F01AF"/>
    <w:rsid w:val="009F35C9"/>
    <w:rsid w:val="009F528A"/>
    <w:rsid w:val="00A1148E"/>
    <w:rsid w:val="00A208A9"/>
    <w:rsid w:val="00A4710E"/>
    <w:rsid w:val="00A50DF3"/>
    <w:rsid w:val="00A52FD3"/>
    <w:rsid w:val="00A53E10"/>
    <w:rsid w:val="00A54431"/>
    <w:rsid w:val="00A65B09"/>
    <w:rsid w:val="00A940C7"/>
    <w:rsid w:val="00AB18B3"/>
    <w:rsid w:val="00AB3BD6"/>
    <w:rsid w:val="00AB44E0"/>
    <w:rsid w:val="00AB46F1"/>
    <w:rsid w:val="00AB5886"/>
    <w:rsid w:val="00AD0BC7"/>
    <w:rsid w:val="00AD498B"/>
    <w:rsid w:val="00AD6276"/>
    <w:rsid w:val="00AD6477"/>
    <w:rsid w:val="00AF5F5B"/>
    <w:rsid w:val="00B0529C"/>
    <w:rsid w:val="00B07C32"/>
    <w:rsid w:val="00B209C7"/>
    <w:rsid w:val="00B310AB"/>
    <w:rsid w:val="00B36410"/>
    <w:rsid w:val="00B429CA"/>
    <w:rsid w:val="00B42C42"/>
    <w:rsid w:val="00B43EC6"/>
    <w:rsid w:val="00B50580"/>
    <w:rsid w:val="00B50A6E"/>
    <w:rsid w:val="00B51BFF"/>
    <w:rsid w:val="00B63449"/>
    <w:rsid w:val="00B74ED0"/>
    <w:rsid w:val="00B76F4C"/>
    <w:rsid w:val="00B771EE"/>
    <w:rsid w:val="00B866B0"/>
    <w:rsid w:val="00B86E80"/>
    <w:rsid w:val="00B9003B"/>
    <w:rsid w:val="00B9140F"/>
    <w:rsid w:val="00B91B06"/>
    <w:rsid w:val="00B92062"/>
    <w:rsid w:val="00B94509"/>
    <w:rsid w:val="00B953F2"/>
    <w:rsid w:val="00BA1BD5"/>
    <w:rsid w:val="00BA76E7"/>
    <w:rsid w:val="00BB062E"/>
    <w:rsid w:val="00BC3A01"/>
    <w:rsid w:val="00BC7909"/>
    <w:rsid w:val="00BD224E"/>
    <w:rsid w:val="00BD7110"/>
    <w:rsid w:val="00BE2A5F"/>
    <w:rsid w:val="00BE2AF5"/>
    <w:rsid w:val="00BF311E"/>
    <w:rsid w:val="00C04581"/>
    <w:rsid w:val="00C1627F"/>
    <w:rsid w:val="00C23AFE"/>
    <w:rsid w:val="00C27949"/>
    <w:rsid w:val="00C3282F"/>
    <w:rsid w:val="00C33116"/>
    <w:rsid w:val="00C503F0"/>
    <w:rsid w:val="00C5381C"/>
    <w:rsid w:val="00C53D8A"/>
    <w:rsid w:val="00C57D3E"/>
    <w:rsid w:val="00C65B2C"/>
    <w:rsid w:val="00C66B74"/>
    <w:rsid w:val="00C74503"/>
    <w:rsid w:val="00C86386"/>
    <w:rsid w:val="00C87DBB"/>
    <w:rsid w:val="00C91F56"/>
    <w:rsid w:val="00C9714C"/>
    <w:rsid w:val="00CB247F"/>
    <w:rsid w:val="00CC2A42"/>
    <w:rsid w:val="00CD1892"/>
    <w:rsid w:val="00CD6442"/>
    <w:rsid w:val="00CD6CC2"/>
    <w:rsid w:val="00CD6D5F"/>
    <w:rsid w:val="00CE19DF"/>
    <w:rsid w:val="00CE385F"/>
    <w:rsid w:val="00CF012A"/>
    <w:rsid w:val="00D00B4C"/>
    <w:rsid w:val="00D149E8"/>
    <w:rsid w:val="00D219A0"/>
    <w:rsid w:val="00D21A78"/>
    <w:rsid w:val="00D21DB2"/>
    <w:rsid w:val="00D3376E"/>
    <w:rsid w:val="00D37E56"/>
    <w:rsid w:val="00D4321D"/>
    <w:rsid w:val="00D45389"/>
    <w:rsid w:val="00D639A8"/>
    <w:rsid w:val="00D70355"/>
    <w:rsid w:val="00D75785"/>
    <w:rsid w:val="00D802B7"/>
    <w:rsid w:val="00D93D3D"/>
    <w:rsid w:val="00DA3AE8"/>
    <w:rsid w:val="00DB35B9"/>
    <w:rsid w:val="00DB55A5"/>
    <w:rsid w:val="00DC23CE"/>
    <w:rsid w:val="00DC6305"/>
    <w:rsid w:val="00DD1E58"/>
    <w:rsid w:val="00DD6385"/>
    <w:rsid w:val="00DE1656"/>
    <w:rsid w:val="00DE619B"/>
    <w:rsid w:val="00DE6C78"/>
    <w:rsid w:val="00DF11CF"/>
    <w:rsid w:val="00DF3F97"/>
    <w:rsid w:val="00DF5D24"/>
    <w:rsid w:val="00E06289"/>
    <w:rsid w:val="00E116C6"/>
    <w:rsid w:val="00E119C5"/>
    <w:rsid w:val="00E15E20"/>
    <w:rsid w:val="00E2502F"/>
    <w:rsid w:val="00E30AF9"/>
    <w:rsid w:val="00E35620"/>
    <w:rsid w:val="00E35B3E"/>
    <w:rsid w:val="00E409E7"/>
    <w:rsid w:val="00E4403C"/>
    <w:rsid w:val="00E4543C"/>
    <w:rsid w:val="00E455E0"/>
    <w:rsid w:val="00E51D45"/>
    <w:rsid w:val="00E562EC"/>
    <w:rsid w:val="00E67C7C"/>
    <w:rsid w:val="00E72621"/>
    <w:rsid w:val="00E731F2"/>
    <w:rsid w:val="00E73C0C"/>
    <w:rsid w:val="00E87895"/>
    <w:rsid w:val="00E947D4"/>
    <w:rsid w:val="00EA5DC5"/>
    <w:rsid w:val="00EA6643"/>
    <w:rsid w:val="00EB087E"/>
    <w:rsid w:val="00EB16E9"/>
    <w:rsid w:val="00EB1FAE"/>
    <w:rsid w:val="00EC2E1D"/>
    <w:rsid w:val="00EC3472"/>
    <w:rsid w:val="00ED08C0"/>
    <w:rsid w:val="00ED1A57"/>
    <w:rsid w:val="00ED2B1A"/>
    <w:rsid w:val="00ED4B67"/>
    <w:rsid w:val="00ED70B6"/>
    <w:rsid w:val="00EE16E7"/>
    <w:rsid w:val="00EE687F"/>
    <w:rsid w:val="00EF5499"/>
    <w:rsid w:val="00F021E9"/>
    <w:rsid w:val="00F02532"/>
    <w:rsid w:val="00F10024"/>
    <w:rsid w:val="00F11CB8"/>
    <w:rsid w:val="00F12018"/>
    <w:rsid w:val="00F1266F"/>
    <w:rsid w:val="00F15E0A"/>
    <w:rsid w:val="00F176F6"/>
    <w:rsid w:val="00F22458"/>
    <w:rsid w:val="00F22CDA"/>
    <w:rsid w:val="00F232BC"/>
    <w:rsid w:val="00F53AAA"/>
    <w:rsid w:val="00F553E9"/>
    <w:rsid w:val="00F6028E"/>
    <w:rsid w:val="00F62981"/>
    <w:rsid w:val="00F63A3D"/>
    <w:rsid w:val="00F659E9"/>
    <w:rsid w:val="00FA0B09"/>
    <w:rsid w:val="00FA6625"/>
    <w:rsid w:val="00FC1B00"/>
    <w:rsid w:val="00FC674D"/>
    <w:rsid w:val="00FC70ED"/>
    <w:rsid w:val="00FC7CE8"/>
    <w:rsid w:val="00FE6D2C"/>
    <w:rsid w:val="00FF0F0C"/>
    <w:rsid w:val="00FF4103"/>
    <w:rsid w:val="00FF7CE4"/>
    <w:rsid w:val="0BC989D5"/>
    <w:rsid w:val="1CE7E0DE"/>
    <w:rsid w:val="20125435"/>
    <w:rsid w:val="2095AEF6"/>
    <w:rsid w:val="29B6F71E"/>
    <w:rsid w:val="2A641A63"/>
    <w:rsid w:val="345267AE"/>
    <w:rsid w:val="49FB8B5D"/>
    <w:rsid w:val="5104AE14"/>
    <w:rsid w:val="523578FC"/>
    <w:rsid w:val="5809C6BB"/>
    <w:rsid w:val="5C891FE7"/>
    <w:rsid w:val="5F31D460"/>
    <w:rsid w:val="6E6C9CED"/>
    <w:rsid w:val="7593E794"/>
    <w:rsid w:val="78FCF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8D8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28D8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a6">
    <w:name w:val="footer"/>
    <w:basedOn w:val="a"/>
    <w:link w:val="a7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282096"/>
  </w:style>
  <w:style w:type="character" w:styleId="a8">
    <w:name w:val="page number"/>
    <w:basedOn w:val="a0"/>
    <w:uiPriority w:val="99"/>
    <w:semiHidden/>
    <w:unhideWhenUsed/>
    <w:rsid w:val="00282096"/>
  </w:style>
  <w:style w:type="paragraph" w:styleId="a9">
    <w:name w:val="header"/>
    <w:basedOn w:val="a"/>
    <w:link w:val="aa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282096"/>
  </w:style>
  <w:style w:type="paragraph" w:styleId="ab">
    <w:name w:val="List Paragraph"/>
    <w:basedOn w:val="a"/>
    <w:uiPriority w:val="34"/>
    <w:qFormat/>
    <w:rsid w:val="0098175B"/>
    <w:pPr>
      <w:ind w:left="720"/>
      <w:contextualSpacing/>
    </w:pPr>
  </w:style>
  <w:style w:type="paragraph" w:styleId="ac">
    <w:name w:val="No Spacing"/>
    <w:uiPriority w:val="1"/>
    <w:qFormat/>
    <w:rsid w:val="00601C21"/>
    <w:pPr>
      <w:spacing w:after="0" w:line="240" w:lineRule="auto"/>
    </w:pPr>
  </w:style>
  <w:style w:type="paragraph" w:styleId="ad">
    <w:name w:val="Normal (Web)"/>
    <w:basedOn w:val="a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10">
    <w:name w:val="หัวเรื่อง 1 อักขระ"/>
    <w:basedOn w:val="a0"/>
    <w:link w:val="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character" w:customStyle="1" w:styleId="s1">
    <w:name w:val="s1"/>
    <w:basedOn w:val="a0"/>
    <w:rsid w:val="003A428E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577E55"/>
    <w:rPr>
      <w:sz w:val="16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577E55"/>
    <w:pPr>
      <w:spacing w:line="240" w:lineRule="auto"/>
    </w:pPr>
    <w:rPr>
      <w:sz w:val="20"/>
      <w:szCs w:val="25"/>
    </w:rPr>
  </w:style>
  <w:style w:type="character" w:customStyle="1" w:styleId="af0">
    <w:name w:val="ข้อความข้อคิดเห็น อักขระ"/>
    <w:basedOn w:val="a0"/>
    <w:link w:val="af"/>
    <w:uiPriority w:val="99"/>
    <w:semiHidden/>
    <w:rsid w:val="00577E55"/>
    <w:rPr>
      <w:sz w:val="20"/>
      <w:szCs w:val="25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577E55"/>
    <w:rPr>
      <w:b/>
      <w:bCs/>
    </w:rPr>
  </w:style>
  <w:style w:type="character" w:customStyle="1" w:styleId="af2">
    <w:name w:val="ชื่อเรื่องของข้อคิดเห็น อักขระ"/>
    <w:basedOn w:val="af0"/>
    <w:link w:val="af1"/>
    <w:uiPriority w:val="99"/>
    <w:semiHidden/>
    <w:rsid w:val="00577E55"/>
    <w:rPr>
      <w:b/>
      <w:bCs/>
      <w:sz w:val="20"/>
      <w:szCs w:val="25"/>
    </w:rPr>
  </w:style>
  <w:style w:type="character" w:styleId="af3">
    <w:name w:val="Placeholder Text"/>
    <w:basedOn w:val="a0"/>
    <w:uiPriority w:val="99"/>
    <w:semiHidden/>
    <w:rsid w:val="003415A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5C4199F-3ECA-7545-B06D-79ED0F2D0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2468</Words>
  <Characters>11703</Characters>
  <Application>Microsoft Office Word</Application>
  <DocSecurity>0</DocSecurity>
  <Lines>216</Lines>
  <Paragraphs>85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Phattira Buranachaiyasit</cp:lastModifiedBy>
  <cp:revision>11</cp:revision>
  <cp:lastPrinted>2026-07-15T14:22:00Z</cp:lastPrinted>
  <dcterms:created xsi:type="dcterms:W3CDTF">2026-07-15T14:20:00Z</dcterms:created>
  <dcterms:modified xsi:type="dcterms:W3CDTF">2026-07-15T15:36:00Z</dcterms:modified>
</cp:coreProperties>
</file>