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986E" w14:textId="0D31D0AF" w:rsidR="00702731" w:rsidRPr="00E97670" w:rsidRDefault="00702731" w:rsidP="0070273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76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แอพพลิเคชั่นแปลภาษามือไทยผ่านเทคโนโลยี </w:t>
      </w:r>
      <w:r w:rsidRPr="00E97670">
        <w:rPr>
          <w:rFonts w:ascii="TH Sarabun New" w:hAnsi="TH Sarabun New" w:cs="TH Sarabun New"/>
          <w:b/>
          <w:bCs/>
          <w:sz w:val="32"/>
          <w:szCs w:val="32"/>
        </w:rPr>
        <w:t>Body Tracking</w:t>
      </w:r>
    </w:p>
    <w:p w14:paraId="0DECAB1A" w14:textId="77777777" w:rsidR="00702731" w:rsidRPr="00E97670" w:rsidRDefault="00702731" w:rsidP="00702731">
      <w:pPr>
        <w:spacing w:after="0"/>
        <w:jc w:val="center"/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lang w:val="en"/>
        </w:rPr>
      </w:pPr>
      <w:r w:rsidRPr="00E97670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</w:rPr>
        <w:t xml:space="preserve">Thai </w:t>
      </w:r>
      <w:r w:rsidRPr="00E97670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lang w:val="en"/>
        </w:rPr>
        <w:t xml:space="preserve">Sign language translation application </w:t>
      </w:r>
    </w:p>
    <w:p w14:paraId="47EF8C55" w14:textId="4FD73C34" w:rsidR="00AD0BC7" w:rsidRPr="00E97670" w:rsidRDefault="00702731" w:rsidP="00702731">
      <w:pPr>
        <w:spacing w:after="0" w:line="240" w:lineRule="auto"/>
        <w:jc w:val="center"/>
        <w:rPr>
          <w:rFonts w:ascii="TH Sarabun New" w:hAnsi="TH Sarabun New" w:cs="TH Sarabun New"/>
          <w:color w:val="0000FF"/>
        </w:rPr>
      </w:pPr>
      <w:r w:rsidRPr="00E97670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lang w:val="en"/>
        </w:rPr>
        <w:t>through Body Tracking technology</w:t>
      </w:r>
      <w:r w:rsidRPr="00E97670">
        <w:rPr>
          <w:rFonts w:ascii="TH Sarabun New" w:hAnsi="TH Sarabun New" w:cs="TH Sarabun New"/>
          <w:noProof/>
          <w:sz w:val="32"/>
          <w:szCs w:val="32"/>
          <w:lang w:val="th-TH"/>
        </w:rPr>
        <w:t xml:space="preserve"> </w:t>
      </w:r>
    </w:p>
    <w:p w14:paraId="522CD6CD" w14:textId="77777777" w:rsidR="00702731" w:rsidRPr="006F03AD" w:rsidRDefault="00702731" w:rsidP="00702731">
      <w:pPr>
        <w:spacing w:after="0" w:line="240" w:lineRule="auto"/>
        <w:jc w:val="center"/>
        <w:rPr>
          <w:rFonts w:ascii="TH Sarabun New" w:hAnsi="TH Sarabun New" w:cs="TH Sarabun New"/>
          <w:b/>
          <w:bCs/>
        </w:rPr>
      </w:pPr>
    </w:p>
    <w:p w14:paraId="385B3068" w14:textId="78FB64A7" w:rsidR="00AD0BC7" w:rsidRPr="006F03AD" w:rsidRDefault="00A208A9" w:rsidP="005769FA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6F03AD">
        <w:rPr>
          <w:rFonts w:ascii="TH Sarabun New" w:hAnsi="TH Sarabun New" w:cs="TH Sarabun New"/>
          <w:b/>
          <w:bCs/>
          <w:sz w:val="28"/>
          <w:cs/>
        </w:rPr>
        <w:t>ชื่อผู้จัดทำ</w:t>
      </w:r>
      <w:r w:rsidR="00AD0BC7" w:rsidRPr="006F03AD">
        <w:rPr>
          <w:rFonts w:ascii="TH Sarabun New" w:hAnsi="TH Sarabun New" w:cs="TH Sarabun New"/>
          <w:b/>
          <w:bCs/>
          <w:sz w:val="28"/>
          <w:cs/>
        </w:rPr>
        <w:t>บทความ</w:t>
      </w:r>
      <w:r w:rsidRPr="006F03A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cs/>
        </w:rPr>
        <w:t>แจ็ค โอร๊อค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="005769FA" w:rsidRPr="006F03AD">
        <w:rPr>
          <w:rFonts w:ascii="TH Sarabun New" w:eastAsia="TH Sarabun PSK" w:hAnsi="TH Sarabun New" w:cs="TH Sarabun New"/>
          <w:b/>
          <w:bCs/>
          <w:i/>
          <w:iCs/>
          <w:noProof/>
          <w:sz w:val="28"/>
          <w:vertAlign w:val="superscript"/>
          <w:cs/>
        </w:rPr>
        <w:t>*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, 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cs/>
        </w:rPr>
        <w:t>ทิวัตถ์ ขันชัยทิศ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</w:rPr>
        <w:t>,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พัทธดนย์ สโรบล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</w:p>
    <w:p w14:paraId="5C29D79C" w14:textId="2DC87A58" w:rsidR="00A208A9" w:rsidRPr="006F03AD" w:rsidRDefault="00AD0BC7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6F03AD">
        <w:rPr>
          <w:rFonts w:ascii="TH Sarabun New" w:hAnsi="TH Sarabun New" w:cs="TH Sarabun New"/>
          <w:b/>
          <w:bCs/>
          <w:sz w:val="28"/>
          <w:cs/>
        </w:rPr>
        <w:t>ชื่อ</w:t>
      </w:r>
      <w:r w:rsidR="00A208A9" w:rsidRPr="006F03AD">
        <w:rPr>
          <w:rFonts w:ascii="TH Sarabun New" w:hAnsi="TH Sarabun New" w:cs="TH Sarabun New"/>
          <w:b/>
          <w:bCs/>
          <w:sz w:val="28"/>
          <w:cs/>
        </w:rPr>
        <w:t xml:space="preserve">ที่ปรึกษา </w:t>
      </w:r>
      <w:r w:rsidR="005769FA" w:rsidRPr="006F03AD">
        <w:rPr>
          <w:rFonts w:ascii="TH Sarabun New" w:hAnsi="TH Sarabun New" w:cs="TH Sarabun New"/>
          <w:b/>
          <w:bCs/>
          <w:sz w:val="28"/>
          <w:cs/>
        </w:rPr>
        <w:t>คณพศ ชัยวรรณะ</w:t>
      </w:r>
      <w:r w:rsidR="005769FA" w:rsidRPr="006F03AD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</w:p>
    <w:p w14:paraId="2084EDB6" w14:textId="77777777" w:rsidR="006C0E4C" w:rsidRPr="006C0E4C" w:rsidRDefault="00833E61" w:rsidP="006C0E4C">
      <w:pPr>
        <w:spacing w:before="120" w:line="240" w:lineRule="auto"/>
        <w:jc w:val="center"/>
        <w:rPr>
          <w:rFonts w:ascii="TH Sarabun New" w:eastAsia="TH Sarabun PSK" w:hAnsi="TH Sarabun New" w:cs="TH Sarabun New"/>
          <w:i/>
          <w:iCs/>
          <w:noProof/>
          <w:szCs w:val="24"/>
        </w:rPr>
      </w:pPr>
      <w:r w:rsidRPr="006C0E4C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1B1DB6" w:rsidRPr="006C0E4C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Cs w:val="24"/>
          <w:cs/>
        </w:rPr>
        <w:t>โรงเรียนวิทยาศาสตร์จุฬาภรณราชวิทยาลัย เชียงราย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Cs w:val="24"/>
        </w:rPr>
        <w:t xml:space="preserve">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345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 xml:space="preserve">หมู่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2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 xml:space="preserve">ต.รอบเวียง อ.เมือง จ.เชียงราย </w:t>
      </w:r>
      <w:r w:rsidR="001B1DB6" w:rsidRPr="006C0E4C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>57000</w:t>
      </w:r>
    </w:p>
    <w:p w14:paraId="418240D4" w14:textId="24D1D27E" w:rsidR="009B5C67" w:rsidRPr="006C0E4C" w:rsidRDefault="009B5C67" w:rsidP="006C0E4C">
      <w:pPr>
        <w:spacing w:before="120" w:line="240" w:lineRule="auto"/>
        <w:jc w:val="center"/>
        <w:rPr>
          <w:rFonts w:ascii="TH Sarabun New" w:eastAsia="TH Sarabun PSK" w:hAnsi="TH Sarabun New" w:cs="TH Sarabun New"/>
          <w:i/>
          <w:noProof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075A88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FD42D0">
        <w:rPr>
          <w:rFonts w:ascii="TH SarabunPSK" w:hAnsi="TH SarabunPSK" w:cs="TH SarabunPSK"/>
          <w:i/>
          <w:iCs/>
          <w:sz w:val="24"/>
          <w:szCs w:val="24"/>
        </w:rPr>
        <w:t>E</w:t>
      </w:r>
      <w:r w:rsidR="006C0E4C">
        <w:rPr>
          <w:rFonts w:ascii="TH SarabunPSK" w:hAnsi="TH SarabunPSK" w:cs="TH SarabunPSK"/>
          <w:i/>
          <w:iCs/>
          <w:sz w:val="24"/>
          <w:szCs w:val="24"/>
        </w:rPr>
        <w:t>mail: 05100_jack@pcccr.ac.th</w:t>
      </w:r>
    </w:p>
    <w:p w14:paraId="72EDE2A2" w14:textId="150DF393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34AE9235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555D87A" w14:textId="4A0C3A8D" w:rsidR="007F100B" w:rsidRPr="007F100B" w:rsidRDefault="007F100B" w:rsidP="000A081F">
      <w:pPr>
        <w:spacing w:after="0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037908">
        <w:rPr>
          <w:rFonts w:ascii="TH Sarabun New" w:hAnsi="TH Sarabun New" w:cs="TH Sarabun New" w:hint="cs"/>
          <w:sz w:val="32"/>
          <w:szCs w:val="32"/>
          <w:cs/>
        </w:rPr>
        <w:t>โ</w:t>
      </w:r>
      <w:r w:rsidRPr="007F100B">
        <w:rPr>
          <w:rFonts w:ascii="TH Sarabun New" w:hAnsi="TH Sarabun New" w:cs="TH Sarabun New" w:hint="cs"/>
          <w:sz w:val="28"/>
          <w:cs/>
        </w:rPr>
        <w:t xml:space="preserve">ครงงานเรื่อง “แอปพลิเคชันแปลภาษามือผ่านเทคโนโลยี </w:t>
      </w:r>
      <w:r w:rsidRPr="007F100B">
        <w:rPr>
          <w:rFonts w:ascii="TH Sarabun New" w:hAnsi="TH Sarabun New" w:cs="TH Sarabun New" w:hint="cs"/>
          <w:sz w:val="28"/>
        </w:rPr>
        <w:t xml:space="preserve">Body Tracking” </w:t>
      </w:r>
      <w:r w:rsidRPr="007F100B">
        <w:rPr>
          <w:rFonts w:ascii="TH Sarabun New" w:hAnsi="TH Sarabun New" w:cs="TH Sarabun New" w:hint="cs"/>
          <w:sz w:val="28"/>
          <w:cs/>
        </w:rPr>
        <w:t>มีวัตถุประสงค์เพื่อพัฒนาแอปพลิเคชันแปลภาษามือไทยเป็นข้อความหรือเสียงพูด อำนวยความสะดวกในการสื่อสารระหว่างผู้บกพร่องทางการได้ยินกับบุคคลทั่วไป</w:t>
      </w:r>
      <w:r w:rsidRPr="007F100B">
        <w:rPr>
          <w:rFonts w:ascii="TH Sarabun New" w:hAnsi="TH Sarabun New" w:cs="TH Sarabun New" w:hint="cs"/>
          <w:sz w:val="28"/>
        </w:rPr>
        <w:t xml:space="preserve"> </w:t>
      </w:r>
      <w:r w:rsidRPr="007F100B">
        <w:rPr>
          <w:rFonts w:ascii="TH Sarabun New" w:hAnsi="TH Sarabun New" w:cs="TH Sarabun New" w:hint="cs"/>
          <w:sz w:val="28"/>
          <w:cs/>
        </w:rPr>
        <w:t>และเพื่อศึกษาความพึงพอใจของผู้ใช้งานต่อแอปพลิเคชันที่พัฒนาระบบดังกล่าวใช้เทคโนโลยีปัญญาประดิษฐ์ (</w:t>
      </w:r>
      <w:r w:rsidRPr="007F100B">
        <w:rPr>
          <w:rFonts w:ascii="TH Sarabun New" w:hAnsi="TH Sarabun New" w:cs="TH Sarabun New" w:hint="cs"/>
          <w:sz w:val="28"/>
        </w:rPr>
        <w:t xml:space="preserve">Artificial Intelligence: AI) </w:t>
      </w:r>
      <w:r w:rsidRPr="007F100B">
        <w:rPr>
          <w:rFonts w:ascii="TH Sarabun New" w:hAnsi="TH Sarabun New" w:cs="TH Sarabun New" w:hint="cs"/>
          <w:sz w:val="28"/>
          <w:cs/>
        </w:rPr>
        <w:t>และระบบตรวจจับการเคลื่อนไหวของร่างกาย (</w:t>
      </w:r>
      <w:r w:rsidRPr="007F100B">
        <w:rPr>
          <w:rFonts w:ascii="TH Sarabun New" w:hAnsi="TH Sarabun New" w:cs="TH Sarabun New" w:hint="cs"/>
          <w:sz w:val="28"/>
        </w:rPr>
        <w:t xml:space="preserve">Body Tracking) </w:t>
      </w:r>
      <w:r w:rsidRPr="007F100B">
        <w:rPr>
          <w:rFonts w:ascii="TH Sarabun New" w:hAnsi="TH Sarabun New" w:cs="TH Sarabun New" w:hint="cs"/>
          <w:sz w:val="28"/>
          <w:cs/>
        </w:rPr>
        <w:t xml:space="preserve">ผ่านกล้องของอุปกรณ์พกพา ขั้นตอนการดำเนินงานประกอบด้วยการพัฒนาโปรแกรมและเก็บข้อมูลโดยใช้ </w:t>
      </w:r>
      <w:proofErr w:type="spellStart"/>
      <w:r w:rsidRPr="007F100B">
        <w:rPr>
          <w:rFonts w:ascii="TH Sarabun New" w:hAnsi="TH Sarabun New" w:cs="TH Sarabun New" w:hint="cs"/>
          <w:sz w:val="28"/>
        </w:rPr>
        <w:t>MediaPipe</w:t>
      </w:r>
      <w:proofErr w:type="spellEnd"/>
      <w:r w:rsidRPr="007F100B">
        <w:rPr>
          <w:rFonts w:ascii="TH Sarabun New" w:hAnsi="TH Sarabun New" w:cs="TH Sarabun New" w:hint="cs"/>
          <w:sz w:val="28"/>
        </w:rPr>
        <w:t xml:space="preserve"> Hands </w:t>
      </w:r>
      <w:r w:rsidRPr="007F100B">
        <w:rPr>
          <w:rFonts w:ascii="TH Sarabun New" w:hAnsi="TH Sarabun New" w:cs="TH Sarabun New" w:hint="cs"/>
          <w:sz w:val="28"/>
          <w:cs/>
        </w:rPr>
        <w:t xml:space="preserve">และ </w:t>
      </w:r>
      <w:proofErr w:type="spellStart"/>
      <w:r w:rsidRPr="007F100B">
        <w:rPr>
          <w:rFonts w:ascii="TH Sarabun New" w:hAnsi="TH Sarabun New" w:cs="TH Sarabun New" w:hint="cs"/>
          <w:sz w:val="28"/>
        </w:rPr>
        <w:t>MediaPipe</w:t>
      </w:r>
      <w:proofErr w:type="spellEnd"/>
      <w:r w:rsidRPr="007F100B">
        <w:rPr>
          <w:rFonts w:ascii="TH Sarabun New" w:hAnsi="TH Sarabun New" w:cs="TH Sarabun New" w:hint="cs"/>
          <w:sz w:val="28"/>
        </w:rPr>
        <w:t xml:space="preserve"> Holistic </w:t>
      </w:r>
      <w:r w:rsidRPr="007F100B">
        <w:rPr>
          <w:rFonts w:ascii="TH Sarabun New" w:hAnsi="TH Sarabun New" w:cs="TH Sarabun New" w:hint="cs"/>
          <w:sz w:val="28"/>
          <w:cs/>
        </w:rPr>
        <w:t xml:space="preserve">สำหรับตรวจจับจุดสำคัญของมือและร่างกาย ร่วมกับ </w:t>
      </w:r>
      <w:r w:rsidRPr="007F100B">
        <w:rPr>
          <w:rFonts w:ascii="TH Sarabun New" w:hAnsi="TH Sarabun New" w:cs="TH Sarabun New" w:hint="cs"/>
          <w:sz w:val="28"/>
        </w:rPr>
        <w:t xml:space="preserve">OpenCV </w:t>
      </w:r>
      <w:r w:rsidRPr="007F100B">
        <w:rPr>
          <w:rFonts w:ascii="TH Sarabun New" w:hAnsi="TH Sarabun New" w:cs="TH Sarabun New" w:hint="cs"/>
          <w:sz w:val="28"/>
          <w:cs/>
        </w:rPr>
        <w:t>เพื่อประมวลผลภาพแบบเรียลไทม์ จากนั้นสร้างและฝึกโมเดลแปลท่าทางด้วยเทคนิคการเรียนรู้ของเครื่อง (</w:t>
      </w:r>
      <w:r w:rsidRPr="007F100B">
        <w:rPr>
          <w:rFonts w:ascii="TH Sarabun New" w:hAnsi="TH Sarabun New" w:cs="TH Sarabun New" w:hint="cs"/>
          <w:sz w:val="28"/>
        </w:rPr>
        <w:t xml:space="preserve">Machine Learning) </w:t>
      </w:r>
      <w:r w:rsidRPr="007F100B">
        <w:rPr>
          <w:rFonts w:ascii="TH Sarabun New" w:hAnsi="TH Sarabun New" w:cs="TH Sarabun New" w:hint="cs"/>
          <w:sz w:val="28"/>
          <w:cs/>
        </w:rPr>
        <w:t xml:space="preserve">โดยใช้ไลบรารี </w:t>
      </w:r>
      <w:r w:rsidRPr="007F100B">
        <w:rPr>
          <w:rFonts w:ascii="TH Sarabun New" w:hAnsi="TH Sarabun New" w:cs="TH Sarabun New" w:hint="cs"/>
          <w:sz w:val="28"/>
        </w:rPr>
        <w:t>TensorFlow/</w:t>
      </w:r>
      <w:proofErr w:type="spellStart"/>
      <w:r w:rsidRPr="007F100B">
        <w:rPr>
          <w:rFonts w:ascii="TH Sarabun New" w:hAnsi="TH Sarabun New" w:cs="TH Sarabun New" w:hint="cs"/>
          <w:sz w:val="28"/>
        </w:rPr>
        <w:t>Keras</w:t>
      </w:r>
      <w:proofErr w:type="spellEnd"/>
      <w:r w:rsidRPr="007F100B">
        <w:rPr>
          <w:rFonts w:ascii="TH Sarabun New" w:hAnsi="TH Sarabun New" w:cs="TH Sarabun New" w:hint="cs"/>
          <w:sz w:val="28"/>
        </w:rPr>
        <w:t xml:space="preserve"> </w:t>
      </w:r>
      <w:r w:rsidRPr="007F100B">
        <w:rPr>
          <w:rFonts w:ascii="TH Sarabun New" w:hAnsi="TH Sarabun New" w:cs="TH Sarabun New" w:hint="cs"/>
          <w:sz w:val="28"/>
          <w:cs/>
        </w:rPr>
        <w:t>หลังจากนั้นได้ออกแบบและพัฒนาส่วนติดต่อผู้ใช้ (</w:t>
      </w:r>
      <w:r w:rsidRPr="007F100B">
        <w:rPr>
          <w:rFonts w:ascii="TH Sarabun New" w:hAnsi="TH Sarabun New" w:cs="TH Sarabun New" w:hint="cs"/>
          <w:sz w:val="28"/>
        </w:rPr>
        <w:t xml:space="preserve">UI/UX) </w:t>
      </w:r>
      <w:r w:rsidRPr="007F100B">
        <w:rPr>
          <w:rFonts w:ascii="TH Sarabun New" w:hAnsi="TH Sarabun New" w:cs="TH Sarabun New" w:hint="cs"/>
          <w:sz w:val="28"/>
          <w:cs/>
        </w:rPr>
        <w:t>ให้มีหน้ากล้องตรวจจับท่าทาง หน้าผลลัพธ์ และปุ่มบันทึก จากนั้นทำการทดสอบความแม่นยำและความเสถียรของระบบ พร้อมทั้งปรับปรุงโมเดลและอินเทอร</w:t>
      </w:r>
      <w:proofErr w:type="spellStart"/>
      <w:r w:rsidRPr="007F100B">
        <w:rPr>
          <w:rFonts w:ascii="TH Sarabun New" w:hAnsi="TH Sarabun New" w:cs="TH Sarabun New" w:hint="cs"/>
          <w:sz w:val="28"/>
          <w:cs/>
        </w:rPr>
        <w:t>์เฟซ</w:t>
      </w:r>
      <w:proofErr w:type="spellEnd"/>
      <w:r w:rsidRPr="007F100B">
        <w:rPr>
          <w:rFonts w:ascii="TH Sarabun New" w:hAnsi="TH Sarabun New" w:cs="TH Sarabun New" w:hint="cs"/>
          <w:sz w:val="28"/>
          <w:cs/>
        </w:rPr>
        <w:t xml:space="preserve">ให้เหมาะสมยิ่งขึ้น จากนั้นนำแอปพลิเคชันไปทดลองใช้กับกลุ่มผู้ใช้งานจริง เพื่อประเมินความพึงพอใจและรวบรวมข้อเสนอแนะ เพื่อนำไปพัฒนาต่อยอดให้สามารถตอบสนองความต้องการของผู้ใช้ได้อย่างมีประสิทธิภาพ จากการทดลองพบว่าระบบสามารถทำงานแบบเรียลไทม์ มีอัตราการประมวลผล </w:t>
      </w:r>
      <w:r w:rsidRPr="007F100B">
        <w:rPr>
          <w:rFonts w:ascii="TH Sarabun New" w:hAnsi="TH Sarabun New" w:cs="TH Sarabun New" w:hint="cs"/>
          <w:sz w:val="28"/>
        </w:rPr>
        <w:t xml:space="preserve">25–30 </w:t>
      </w:r>
      <w:r w:rsidRPr="007F100B">
        <w:rPr>
          <w:rFonts w:ascii="TH Sarabun New" w:hAnsi="TH Sarabun New" w:cs="TH Sarabun New" w:hint="cs"/>
          <w:sz w:val="28"/>
          <w:cs/>
        </w:rPr>
        <w:t xml:space="preserve">เฟรมต่อวินาที และมีความแม่นยำในการจำแนกภาษามือไทยร้อยละ </w:t>
      </w:r>
      <w:r w:rsidRPr="007F100B">
        <w:rPr>
          <w:rFonts w:ascii="TH Sarabun New" w:hAnsi="TH Sarabun New" w:cs="TH Sarabun New" w:hint="cs"/>
          <w:sz w:val="28"/>
        </w:rPr>
        <w:t xml:space="preserve">70 </w:t>
      </w:r>
      <w:r w:rsidRPr="007F100B">
        <w:rPr>
          <w:rFonts w:ascii="TH Sarabun New" w:hAnsi="TH Sarabun New" w:cs="TH Sarabun New" w:hint="cs"/>
          <w:sz w:val="28"/>
          <w:cs/>
        </w:rPr>
        <w:t>ซึ่งอยู่ในระดับเริ่มต้นที่สามารถใช้งานได้จริง</w:t>
      </w:r>
    </w:p>
    <w:p w14:paraId="306A5114" w14:textId="28940F02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5124E8" w:rsidRPr="000B1634">
        <w:rPr>
          <w:rFonts w:ascii="TH Sarabun New" w:hAnsi="TH Sarabun New" w:cs="TH Sarabun New" w:hint="cs"/>
          <w:sz w:val="28"/>
          <w:cs/>
        </w:rPr>
        <w:t>ภาษามือไทย</w:t>
      </w:r>
      <w:r w:rsidR="005124E8" w:rsidRPr="000B1634">
        <w:rPr>
          <w:rFonts w:ascii="TH Sarabun New" w:hAnsi="TH Sarabun New" w:cs="TH Sarabun New" w:hint="cs"/>
          <w:sz w:val="28"/>
        </w:rPr>
        <w:t xml:space="preserve">, </w:t>
      </w:r>
      <w:r w:rsidR="005124E8" w:rsidRPr="000B1634">
        <w:rPr>
          <w:rFonts w:ascii="TH Sarabun New" w:hAnsi="TH Sarabun New" w:cs="TH Sarabun New" w:hint="cs"/>
          <w:sz w:val="28"/>
          <w:cs/>
        </w:rPr>
        <w:t>การแปลภาษามือ</w:t>
      </w:r>
      <w:r w:rsidR="005124E8" w:rsidRPr="000B1634">
        <w:rPr>
          <w:rFonts w:ascii="TH Sarabun New" w:hAnsi="TH Sarabun New" w:cs="TH Sarabun New" w:hint="cs"/>
          <w:sz w:val="28"/>
        </w:rPr>
        <w:t xml:space="preserve">, </w:t>
      </w:r>
      <w:r w:rsidR="005124E8" w:rsidRPr="000B1634">
        <w:rPr>
          <w:rFonts w:ascii="TH Sarabun New" w:hAnsi="TH Sarabun New" w:cs="TH Sarabun New" w:hint="cs"/>
          <w:sz w:val="28"/>
          <w:cs/>
        </w:rPr>
        <w:t xml:space="preserve">ปัญญาประดิษฐ์ </w:t>
      </w:r>
      <w:r w:rsidR="005124E8" w:rsidRPr="000B1634">
        <w:rPr>
          <w:rFonts w:ascii="TH Sarabun New" w:hAnsi="TH Sarabun New" w:cs="TH Sarabun New" w:hint="cs"/>
          <w:sz w:val="28"/>
        </w:rPr>
        <w:t xml:space="preserve">(AI), </w:t>
      </w:r>
      <w:r w:rsidR="005124E8">
        <w:rPr>
          <w:rFonts w:ascii="TH Sarabun New" w:hAnsi="TH Sarabun New" w:cs="TH Sarabun New"/>
          <w:sz w:val="28"/>
        </w:rPr>
        <w:t>Body Tracking</w:t>
      </w:r>
      <w:r w:rsidR="005124E8" w:rsidRPr="000B1634">
        <w:rPr>
          <w:rFonts w:ascii="TH Sarabun New" w:hAnsi="TH Sarabun New" w:cs="TH Sarabun New" w:hint="cs"/>
          <w:sz w:val="28"/>
        </w:rPr>
        <w:t>,</w:t>
      </w:r>
      <w:r w:rsidR="005124E8" w:rsidRPr="000B1634">
        <w:rPr>
          <w:rFonts w:ascii="TH Sarabun New" w:hAnsi="TH Sarabun New" w:cs="TH Sarabun New" w:hint="cs"/>
          <w:sz w:val="28"/>
          <w:cs/>
        </w:rPr>
        <w:t xml:space="preserve"> แอปพลิเคชันแปลภาษา</w:t>
      </w:r>
    </w:p>
    <w:p w14:paraId="3AAA31D8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561D3C" w14:textId="77777777" w:rsidR="005124E8" w:rsidRDefault="005124E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71A18DD" w14:textId="77777777" w:rsidR="005124E8" w:rsidRDefault="005124E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23BAE92" w14:textId="77777777" w:rsidR="005124E8" w:rsidRDefault="005124E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D87E83" w14:textId="77777777" w:rsidR="005124E8" w:rsidRDefault="005124E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DA00F9" w14:textId="77777777" w:rsidR="005124E8" w:rsidRDefault="005124E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5124E8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8BB326B" w:rsidR="0098175B" w:rsidRPr="007014F4" w:rsidRDefault="007014F4" w:rsidP="007014F4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1. </w:t>
      </w:r>
      <w:r w:rsidR="00361F4B" w:rsidRPr="007014F4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4803BB96" w14:textId="77777777" w:rsidR="00D87430" w:rsidRPr="00E67581" w:rsidRDefault="00D87430" w:rsidP="007014F4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en-GB"/>
        </w:rPr>
      </w:pP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ปัญหาการบกพร่องทางการได้ยินถือเป็นวิกฤตสุขภาพและเศรษฐกิจระดับโลกที่มีแนวโน้มขยายตัวอย่างรวดเร็ว โดยองค์การอนามัยโลก (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WHO)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คาดการณ์ว่าภายในปี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2050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จะมีผู้เผชิญภาวะสูญเสียการได้ยินสูงถึง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700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ล้านคนทั่วโลก ซึ่งปัญหานี้สร้างมูลค่าความเสียหายทางเศรษฐกิจจากการสูญเสียผลผลิตและการแยกตัวทางสังคมสูงถึงปีละ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980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พันล้านดอลลาร์สหรัฐ ยิ่งไปกว่านั้น สถานการณ์ดังกล่าวยังทวีความรุนแรงขึ้นจากการขาดแคลนล่ามภาษามืออย่างหนักทั่วโลก รวมถึงในประเทศไทยที่มีผู้บกพร่องทางการได้ยินมากกว่า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300,000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คน แต่กลับมีล่ามภาษามือที่ได้รับการรับรองเพียง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200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คนเท่านั้น ส่งผลให้เกิดอัตราส่วนที่เหลื่อมล้ำอย่างรุนแรงถึง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1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ต่อ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1,500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คน ข้อจำกัดด้านการสื่อสารนี้สร้างช่องว่างและส่งผลกระทบโดยตรงต่อการเข้าถึงสิทธิขั้นพื้นฐานของผู้ป่วยหูหนวก ไม่ว่าจะเป็นความล่าช้าในสถานการณ์ฉุกเฉินทางการแพทย์ การขาดบริการสนับสนุนในสถาบันการศึกษา ตลอดจนการสูญเสียโอกาสในการทำงานและการมีส่วนร่วมในสังคม</w:t>
      </w:r>
    </w:p>
    <w:p w14:paraId="13494F8C" w14:textId="77777777" w:rsidR="007014F4" w:rsidRDefault="00D87430" w:rsidP="007014F4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เนื่องจากการแก้ไขปัญหาด้วยวิธีดั้งเดิมอย่างการฝึกอบรมล่ามเพิ่มเติมไม่สามารถตอบสนองความต้องการที่เพิ่มขึ้นได้อย่างทันท่วงที การประยุกต์ใช้เทคโนโลยีปัญญาประดิษฐ์ (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AI)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และระบบคอมพิวเตอร์วิทัศน์ (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Computer Vision)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 xml:space="preserve">เพื่อพัฒนาแอปพลิเคชันแปลภาษามือจึงเป็นทางออกที่สำคัญและมีประสิทธิภาพสูง ด้วยข้อได้เปรียบในการเปิดใช้งานได้ตลอด 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24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ชั่วโมงโดยไม่มีข้อจำกัดเรื่องเวลาและสถานที่ มีต้นทุนต่ำ และสามารถเข้าถึงได้ง่ายผ่านอุปกรณ์พกพา โครงงานพัฒนาแอปพลิเคชันแปลภาษามือนี้จึงมีความสำคัญในหลายมิติ ทั้งในมิติทางสังคมที่ช่วยส่งเสริมความเท่าเทียมและการลดความเหลื่อมล้ำ (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Social Inclusion)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มิติทางเทคโนโลยีในการสร้างองค์ความรู้ด้านการประมวลผลภาษามือแบบเรียลไทม์ มิติทางเศรษฐกิจในการลดต้นทุนและสร้างโอกาสทางอาชีพ และมิติทางการศึกษาในการเป็นต้นแบบนวัตกรรมเพื่อ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สังคม (</w:t>
      </w:r>
      <w:r w:rsidRPr="00E67581">
        <w:rPr>
          <w:rFonts w:ascii="TH Sarabun New" w:hAnsi="TH Sarabun New" w:cs="TH Sarabun New"/>
          <w:noProof/>
          <w:sz w:val="28"/>
          <w:lang w:val="en-GB"/>
        </w:rPr>
        <w:t xml:space="preserve">AI for Good) </w:t>
      </w: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ดังนั้น โครงงานนี้จึงมีวัตถุประสงค์เพื่อลดช่องว่างในการสื่อสารระหว่างผู้บกพร่องทางการได้ยินกับคนทั่วไป พร้อมทั้งยกระดับ</w:t>
      </w:r>
    </w:p>
    <w:p w14:paraId="2C64E265" w14:textId="77777777" w:rsidR="007014F4" w:rsidRDefault="007014F4" w:rsidP="00D87430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</w:p>
    <w:p w14:paraId="52403A6A" w14:textId="7E7D6A53" w:rsidR="00D87430" w:rsidRPr="00D87430" w:rsidRDefault="00D87430" w:rsidP="00D8743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E67581">
        <w:rPr>
          <w:rFonts w:ascii="TH Sarabun New" w:hAnsi="TH Sarabun New" w:cs="TH Sarabun New"/>
          <w:noProof/>
          <w:sz w:val="28"/>
          <w:cs/>
          <w:lang w:val="th-TH"/>
        </w:rPr>
        <w:t>การเข้าถึงบริการพื้นฐานในชีวิตประจำวันเพื่อสร้างผลกระทบเชิงบวกต่อคุณภาพชีวิตของผู้บกพร่องทางการได้ยินอย่างเป็นรูปธรรมและยั่งยืน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68170FED" w:rsidR="0098175B" w:rsidRPr="007014F4" w:rsidRDefault="007014F4" w:rsidP="007014F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7014F4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7014F4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03075747" w14:textId="2F4C798A" w:rsidR="00493A1F" w:rsidRDefault="00493A1F" w:rsidP="00493A1F">
      <w:pPr>
        <w:spacing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.1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วัสดุ อุปกรณ์ และซอฟต์แวร์ที่ใช้ในการวิจัย</w:t>
      </w:r>
    </w:p>
    <w:p w14:paraId="399ED916" w14:textId="3B929FC0" w:rsidR="005F7BD6" w:rsidRPr="00493A1F" w:rsidRDefault="005F7BD6" w:rsidP="00493A1F">
      <w:pPr>
        <w:spacing w:line="240" w:lineRule="auto"/>
        <w:ind w:firstLine="360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>ในการพัฒนาและประเมินประสิทธิภาพของแอปพลิเคชันแปลภาษามือ คณะผู้จัดทำได้ใช้เครื่องมือและอุปกรณ์ต่างๆ ดังนี้</w:t>
      </w:r>
    </w:p>
    <w:p w14:paraId="1DFAF092" w14:textId="4BD65BA7" w:rsidR="005F7BD6" w:rsidRPr="005F7BD6" w:rsidRDefault="00493A1F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.1.1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ฮาร์ดแวร์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Hardware):</w:t>
      </w:r>
    </w:p>
    <w:p w14:paraId="3EEBC0C5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>กล้องเว็บแคม หรือกล้องโทรศัพท์เคลื่อนที่ที่รองรับการบันทึกวิดีโอความละเอียดสูง เพื่อใช้ในการจับภาพท่าทางมือ</w:t>
      </w:r>
    </w:p>
    <w:p w14:paraId="754F1417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>คอมพิวเตอร์หรือเครื่องแม่ข่าย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Server)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ที่มีความสามารถในการประมวลผลภาพสูง (ติดตั้งหน่วยประมวลผลกราฟิก หรือ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GPU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เพื่อเร่งความเร็วในการประมวลผล)</w:t>
      </w:r>
    </w:p>
    <w:p w14:paraId="75C29DFA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สมาร์ทโฟนระบบปฏิบัติการ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Android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iOS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สำหรับใช้ในการทดสอบระบบปฏิบัติการของแอปพลิเคชัน</w:t>
      </w:r>
    </w:p>
    <w:p w14:paraId="4633881D" w14:textId="4779ED17" w:rsidR="005F7BD6" w:rsidRPr="005F7BD6" w:rsidRDefault="00493A1F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.1.2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ซอฟต์แวร์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Software):</w:t>
      </w:r>
    </w:p>
    <w:p w14:paraId="41F9A9F6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ภาษา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Python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สำหรับใช้ในการพัฒนาแบบจำลองปัญญาประดิษฐ์และการประมวลผลภาพ</w:t>
      </w:r>
    </w:p>
    <w:p w14:paraId="21FA0BA6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ไลบรารี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MediaPipe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OpenCV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สำหรับใช้ในการตรวจจับจุดสำคัญของมือ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Hand Landmarks)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และประมวลผลภาพวิดีโอแบบเรียลไทม์</w:t>
      </w:r>
    </w:p>
    <w:p w14:paraId="109DAB83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เฟรมเวิร์ก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Flutter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สำหรับใช้ในการออกแบบและพัฒนาส่วนติดต่อกับผู้ใช้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UI/UX)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บนสมาร์ทโฟน</w:t>
      </w:r>
    </w:p>
    <w:p w14:paraId="0BC969A7" w14:textId="77777777" w:rsidR="005F7BD6" w:rsidRPr="00493A1F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lang w:val="en-GB"/>
        </w:rPr>
        <w:t>4.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โปรแกรม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Visual Studio Code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สำหรับใช้เป็นเครื่องมือหลักในการเขียนโค้ด (</w:t>
      </w:r>
      <w:r w:rsidRPr="00493A1F">
        <w:rPr>
          <w:rFonts w:ascii="TH SarabunPSK" w:hAnsi="TH SarabunPSK" w:cs="TH SarabunPSK"/>
          <w:noProof/>
          <w:sz w:val="28"/>
          <w:lang w:val="en-GB"/>
        </w:rPr>
        <w:t>IDE)</w:t>
      </w:r>
    </w:p>
    <w:p w14:paraId="48E6F3D3" w14:textId="77777777" w:rsidR="005F7BD6" w:rsidRPr="005F7BD6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noProof/>
          <w:sz w:val="28"/>
          <w:cs/>
          <w:lang w:val="th-TH"/>
        </w:rPr>
        <w:lastRenderedPageBreak/>
        <w:t xml:space="preserve">เฟรมเวิร์ก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Flask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หรือ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FastAPI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 xml:space="preserve">สำหรับใช้ในการพัฒนา 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API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เพื่อเชื่อมต่อระบบแปลภาษามือเข้ากับแอปพลิเคชัน</w:t>
      </w:r>
    </w:p>
    <w:p w14:paraId="5F24BC6B" w14:textId="50AB8475" w:rsidR="005F7BD6" w:rsidRPr="00493A1F" w:rsidRDefault="00493A1F" w:rsidP="00493A1F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.2 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ประชากรและกลุ่มตัวอย่าง</w:t>
      </w:r>
    </w:p>
    <w:p w14:paraId="1F5D3BC0" w14:textId="34642DD9" w:rsidR="005F7BD6" w:rsidRPr="005F7BD6" w:rsidRDefault="000A081F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.2.1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ประชากร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Population):</w:t>
      </w:r>
      <w:r w:rsidR="005F7BD6" w:rsidRPr="005F7BD6">
        <w:rPr>
          <w:rFonts w:ascii="TH SarabunPSK" w:hAnsi="TH SarabunPSK" w:cs="TH SarabunPSK"/>
          <w:noProof/>
          <w:sz w:val="28"/>
          <w:lang w:val="en-GB"/>
        </w:rPr>
        <w:t xml:space="preserve"> </w:t>
      </w:r>
      <w:r w:rsidR="005F7BD6" w:rsidRPr="005F7BD6">
        <w:rPr>
          <w:rFonts w:ascii="TH SarabunPSK" w:hAnsi="TH SarabunPSK" w:cs="TH SarabunPSK"/>
          <w:noProof/>
          <w:sz w:val="28"/>
          <w:cs/>
          <w:lang w:val="th-TH"/>
        </w:rPr>
        <w:t>ประชากรที่ใช้ในการศึกษาครั้งนี้ คือ ผู้บกพร่องทางการได้ยินในประเทศไทย และบุคคลทั่วไปที่ต้องการสื่อสารหรือปฏิสัมพันธ์กับผู้บกพร่องทางการได้ยิน</w:t>
      </w:r>
    </w:p>
    <w:p w14:paraId="56C9F749" w14:textId="61A13137" w:rsidR="005F7BD6" w:rsidRPr="005F7BD6" w:rsidRDefault="000A081F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.2.2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กลุ่มตัวอย่าง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Sample):</w:t>
      </w:r>
      <w:r w:rsidR="005F7BD6" w:rsidRPr="005F7BD6">
        <w:rPr>
          <w:rFonts w:ascii="TH SarabunPSK" w:hAnsi="TH SarabunPSK" w:cs="TH SarabunPSK"/>
          <w:noProof/>
          <w:sz w:val="28"/>
          <w:lang w:val="en-GB"/>
        </w:rPr>
        <w:t xml:space="preserve"> </w:t>
      </w:r>
      <w:r w:rsidR="005F7BD6" w:rsidRPr="005F7BD6">
        <w:rPr>
          <w:rFonts w:ascii="TH SarabunPSK" w:hAnsi="TH SarabunPSK" w:cs="TH SarabunPSK"/>
          <w:noProof/>
          <w:sz w:val="28"/>
          <w:cs/>
          <w:lang w:val="th-TH"/>
        </w:rPr>
        <w:t>กลุ่มตัวอย่างคือ ผู้บกพร่องทางการได้ยินและบุคคลทั่วไปที่คัดเลือกด้วยวิธีการสุ่มแบบเฉพาะเจาะจง (</w:t>
      </w:r>
      <w:r w:rsidR="005F7BD6" w:rsidRPr="005F7BD6">
        <w:rPr>
          <w:rFonts w:ascii="TH SarabunPSK" w:hAnsi="TH SarabunPSK" w:cs="TH SarabunPSK"/>
          <w:noProof/>
          <w:sz w:val="28"/>
          <w:lang w:val="en-GB"/>
        </w:rPr>
        <w:t xml:space="preserve">Purposive Sampling) </w:t>
      </w:r>
      <w:r w:rsidR="005F7BD6" w:rsidRPr="005F7BD6">
        <w:rPr>
          <w:rFonts w:ascii="TH SarabunPSK" w:hAnsi="TH SarabunPSK" w:cs="TH SarabunPSK"/>
          <w:noProof/>
          <w:sz w:val="28"/>
          <w:cs/>
          <w:lang w:val="th-TH"/>
        </w:rPr>
        <w:t>เพื่อเข้าร่วมทดสอบการใช้งานแอปพลิเคชันในสภาพแวดล้อมที่หลากหลาย</w:t>
      </w:r>
    </w:p>
    <w:p w14:paraId="1D2090C0" w14:textId="6AC87FE6" w:rsidR="005F7BD6" w:rsidRPr="00493A1F" w:rsidRDefault="00493A1F" w:rsidP="00493A1F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.3 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ขั้นตอนการดำเนินการพัฒนาแอปพลิเคชัน</w:t>
      </w:r>
    </w:p>
    <w:p w14:paraId="055DD871" w14:textId="035CBB36" w:rsidR="005F7BD6" w:rsidRPr="005F7BD6" w:rsidRDefault="00493A1F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.3.1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การตรวจจับพิกัดท่าทางและประมวลผล:</w:t>
      </w:r>
    </w:p>
    <w:p w14:paraId="7C450D7C" w14:textId="77777777" w:rsidR="005F7BD6" w:rsidRPr="00493A1F" w:rsidRDefault="005F7BD6" w:rsidP="00450961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ใช้ไลบรารี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MediaPipe Hands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หรือ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MediaPipe Holistic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ในการตรวจจับและสกัดพิกัดจุดสำคัญของมือและร่างกาย ร่วมกับการใช้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OpenCV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ในการประมวลผลเฟรมวิดีโอแบบเรียลไทม์เพื่อเตรียมข้อมูลสำหรับการแปลผล</w:t>
      </w:r>
    </w:p>
    <w:p w14:paraId="00235539" w14:textId="3856FB72" w:rsidR="005F7BD6" w:rsidRPr="005F7BD6" w:rsidRDefault="00B41BA5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.3.2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การพัฒนาแบบจำลองเพื่อแปลท่าทาง:</w:t>
      </w:r>
    </w:p>
    <w:p w14:paraId="668912E4" w14:textId="77777777" w:rsidR="005F7BD6" w:rsidRPr="00493A1F" w:rsidRDefault="005F7BD6" w:rsidP="00F94F09">
      <w:pPr>
        <w:spacing w:after="0" w:line="240" w:lineRule="auto"/>
        <w:jc w:val="both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cs/>
          <w:lang w:val="th-TH"/>
        </w:rPr>
        <w:t>นำพิกัดจุดสำคัญที่สกัดได้มาทำการฝึกสอน (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Training)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แบบจำลองปัญญาประดิษฐ์ เช่น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Random Forest, Support Vector Machine (SVM)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หรือ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Neural Networks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โดยใช้งานผ่านไลบรารีมาตรฐาน ได้แก่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scikit-learn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หรือ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TensorFlow/Keras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เพื่อให้ได้แบบจำลองที่มีความแม่นยำสูงในการจำแนกท่าทางภาษามือ</w:t>
      </w:r>
    </w:p>
    <w:p w14:paraId="33A6B4F5" w14:textId="2B09F70A" w:rsidR="005F7BD6" w:rsidRPr="005F7BD6" w:rsidRDefault="00B41BA5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.3.3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การออกแบบและพัฒนาส่วนติดต่อกับผู้ใช้งาน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UI/UX):</w:t>
      </w:r>
    </w:p>
    <w:p w14:paraId="1D78F419" w14:textId="77777777" w:rsidR="005F7BD6" w:rsidRPr="00493A1F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พัฒนาอินเทอร์เฟซแอปพลิเคชันด้วย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Flutter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 xml:space="preserve">โดยแบ่งสัดส่วนการใช้งานออกเป็น 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3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ส่วนหลัก ได้แก่ หน้ากล้องสำหรับตรวจจับและประมวลผลท่าทาง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,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หน้าแสดงผลลัพธ์ข้อความที่แปลได้ และระบบปุ่มสำหรับบันทึกหรือแบ่งปันผลลัพธ์การแปล</w:t>
      </w:r>
    </w:p>
    <w:p w14:paraId="4439156F" w14:textId="3C92A9B1" w:rsidR="005F7BD6" w:rsidRPr="00493A1F" w:rsidRDefault="00F94F09" w:rsidP="00F94F0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.4 </w:t>
      </w:r>
      <w:r w:rsidR="005F7BD6" w:rsidRPr="00493A1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การทดลอง การเก็บรวบรวมข้อมูล และการวิเคราะห์ข้อมูล</w:t>
      </w:r>
    </w:p>
    <w:p w14:paraId="5CF81F8F" w14:textId="55BAE9A8" w:rsidR="005F7BD6" w:rsidRPr="00F94F09" w:rsidRDefault="000F4109" w:rsidP="00493A1F">
      <w:pPr>
        <w:spacing w:after="0" w:line="240" w:lineRule="auto"/>
        <w:ind w:left="360"/>
        <w:jc w:val="thaiDistribute"/>
        <w:rPr>
          <w:rFonts w:ascii="TH SarabunPSK" w:hAnsi="TH SarabunPSK" w:cs="TH SarabunPSK" w:hint="cs"/>
          <w:noProof/>
          <w:sz w:val="28"/>
          <w:cs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.4.1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การทดสอบประสิทธิภาพเชิงเทคนิค</w:t>
      </w:r>
      <w:r w:rsidR="00F94F09">
        <w:rPr>
          <w:rFonts w:ascii="TH SarabunPSK" w:hAnsi="TH SarabunPSK" w:cs="TH SarabunPSK"/>
          <w:b/>
          <w:bCs/>
          <w:noProof/>
          <w:sz w:val="28"/>
        </w:rPr>
        <w:t>:</w:t>
      </w:r>
    </w:p>
    <w:p w14:paraId="35DFA1CB" w14:textId="77777777" w:rsidR="005F7BD6" w:rsidRPr="00493A1F" w:rsidRDefault="005F7BD6" w:rsidP="00F94F09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cs/>
          <w:lang w:val="th-TH"/>
        </w:rPr>
        <w:t>ทำการทดสอบระบบในห้องปฏิบัติการเพื่อวัดความแม่นยำ (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Accuracy)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ในการแปลความหมาย และวัดความเร็ว (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Response Time)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ในการประมวลผลเฟรมวิดีโอ เพื่อนำข้อมูลที่ได้ย้อนกลับไปปรับปรุงแบบจำลองด้วยข้อมูลฝึกสอนเพิ่มเติม (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Fine-tuning)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รวมถึงเพิ่มฟีเจอร์ระบบสังเคราะห์เสียงพูด (</w:t>
      </w:r>
      <w:r w:rsidRPr="00493A1F">
        <w:rPr>
          <w:rFonts w:ascii="TH SarabunPSK" w:hAnsi="TH SarabunPSK" w:cs="TH SarabunPSK"/>
          <w:noProof/>
          <w:sz w:val="28"/>
          <w:lang w:val="en-GB"/>
        </w:rPr>
        <w:t xml:space="preserve">Text-to-Speech) </w:t>
      </w:r>
      <w:r w:rsidRPr="00493A1F">
        <w:rPr>
          <w:rFonts w:ascii="TH SarabunPSK" w:hAnsi="TH SarabunPSK" w:cs="TH SarabunPSK"/>
          <w:noProof/>
          <w:sz w:val="28"/>
          <w:cs/>
          <w:lang w:val="th-TH"/>
        </w:rPr>
        <w:t>ควบคู่ไปกับข้อความตัวอักษร</w:t>
      </w:r>
    </w:p>
    <w:p w14:paraId="3584D25D" w14:textId="77777777" w:rsidR="008C1DA0" w:rsidRDefault="008C1DA0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</w:p>
    <w:p w14:paraId="2CB8B8F3" w14:textId="77777777" w:rsidR="008C1DA0" w:rsidRDefault="008C1DA0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noProof/>
          <w:sz w:val="28"/>
          <w:lang w:val="en-GB"/>
        </w:rPr>
      </w:pPr>
    </w:p>
    <w:p w14:paraId="5F4EB15A" w14:textId="41B3DB2B" w:rsidR="005F7BD6" w:rsidRPr="005F7BD6" w:rsidRDefault="000F4109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.4.2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การทดสอบกับกลุ่มตัวอย่างและการประเมินความพึงพอใจ:</w:t>
      </w:r>
    </w:p>
    <w:p w14:paraId="68F6A3E8" w14:textId="77777777" w:rsidR="005F7BD6" w:rsidRPr="00493A1F" w:rsidRDefault="005F7BD6" w:rsidP="008C1DA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493A1F">
        <w:rPr>
          <w:rFonts w:ascii="TH SarabunPSK" w:hAnsi="TH SarabunPSK" w:cs="TH SarabunPSK"/>
          <w:noProof/>
          <w:sz w:val="28"/>
          <w:cs/>
          <w:lang w:val="th-TH"/>
        </w:rPr>
        <w:t>นำแอปพลิเคชันที่ผ่านการปรับปรุงแล้วไปให้กลุ่มตัวอย่างทดลองใช้งานจริงในสภาพแวดล้อมที่หลากหลาย จากนั้นทำการรวบรวมข้อมูลความคิดเห็นและระดับความพึงพอใจของผู้ใช้งานผ่านแบบสอบถามและแบบบันทึกข้อเสนอแนะ</w:t>
      </w:r>
    </w:p>
    <w:p w14:paraId="58FAEFCB" w14:textId="0FA4CF83" w:rsidR="005F7BD6" w:rsidRPr="005F7BD6" w:rsidRDefault="000F4109" w:rsidP="00493A1F">
      <w:pPr>
        <w:spacing w:after="0" w:line="240" w:lineRule="auto"/>
        <w:ind w:left="360"/>
        <w:jc w:val="thaiDistribute"/>
        <w:rPr>
          <w:rFonts w:ascii="TH SarabunPSK" w:hAnsi="TH SarabunPSK" w:cs="TH SarabunPSK"/>
          <w:noProof/>
          <w:sz w:val="28"/>
          <w:lang w:val="en-GB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  <w:lang w:val="en-GB"/>
        </w:rPr>
        <w:t>2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 xml:space="preserve">.4.3 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การวิเคราะห์ข้อมูล (</w:t>
      </w:r>
      <w:r w:rsidR="005F7BD6" w:rsidRPr="005F7BD6">
        <w:rPr>
          <w:rFonts w:ascii="TH SarabunPSK" w:hAnsi="TH SarabunPSK" w:cs="TH SarabunPSK"/>
          <w:b/>
          <w:bCs/>
          <w:noProof/>
          <w:sz w:val="28"/>
          <w:lang w:val="en-GB"/>
        </w:rPr>
        <w:t>Data Analysis):</w:t>
      </w:r>
    </w:p>
    <w:p w14:paraId="2DCE29E5" w14:textId="77777777" w:rsidR="005F7BD6" w:rsidRPr="005F7BD6" w:rsidRDefault="005F7BD6" w:rsidP="008C1DA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การวิเคราะห์ข้อมูลเชิงระบบ: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วิเคราะห์ค่าความแม่นยำทางสถิติของแบบจำลองปัญญาประดิษฐ์ และความเร็วในการประมวลผลระบบส่งผ่านข้อมูล (</w:t>
      </w:r>
      <w:r w:rsidRPr="005F7BD6">
        <w:rPr>
          <w:rFonts w:ascii="TH SarabunPSK" w:hAnsi="TH SarabunPSK" w:cs="TH SarabunPSK"/>
          <w:noProof/>
          <w:sz w:val="28"/>
          <w:lang w:val="en-GB"/>
        </w:rPr>
        <w:t>API latency)</w:t>
      </w:r>
    </w:p>
    <w:p w14:paraId="592A064A" w14:textId="53DD5134" w:rsidR="005F7BD6" w:rsidRPr="005F7BD6" w:rsidRDefault="005F7BD6" w:rsidP="008C1DA0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en-GB"/>
        </w:rPr>
      </w:pPr>
      <w:r w:rsidRPr="005F7BD6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การวิเคราะห์ข้อมูลผู้ใช้งาน: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วิเคราะห์ข้อมูลระดับความพึงพอใจของกลุ่มตัวอย่างโดยใช้สถิติเชิงพรรณนา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Descriptive Statistics)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เช่น ค่าเฉลี่ย และส่วนเบี่ยงเบนมาตรฐาน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S.D.)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พร้อมทั้งวิเคราะห์เนื้อหา (</w:t>
      </w:r>
      <w:r w:rsidRPr="005F7BD6">
        <w:rPr>
          <w:rFonts w:ascii="TH SarabunPSK" w:hAnsi="TH SarabunPSK" w:cs="TH SarabunPSK"/>
          <w:noProof/>
          <w:sz w:val="28"/>
          <w:lang w:val="en-GB"/>
        </w:rPr>
        <w:t xml:space="preserve">Content Analysis) </w:t>
      </w:r>
      <w:r w:rsidRPr="005F7BD6">
        <w:rPr>
          <w:rFonts w:ascii="TH SarabunPSK" w:hAnsi="TH SarabunPSK" w:cs="TH SarabunPSK"/>
          <w:noProof/>
          <w:sz w:val="28"/>
          <w:cs/>
          <w:lang w:val="th-TH"/>
        </w:rPr>
        <w:t>จากข้อเสนอแนะเพื่อนำมาประเมินจุดเด่นและจุดที่ต้องปรับปรุงของแอปพลิเคชันในอนาคต</w:t>
      </w:r>
    </w:p>
    <w:p w14:paraId="1D28DD7F" w14:textId="77777777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1CDC375F" w14:textId="55401B9E" w:rsidR="0098175B" w:rsidRPr="00F11CB8" w:rsidRDefault="0016377F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90E09E8" w14:textId="77777777" w:rsidR="003A345B" w:rsidRPr="003A345B" w:rsidRDefault="003A345B" w:rsidP="003A345B">
      <w:pPr>
        <w:spacing w:after="0" w:line="240" w:lineRule="auto"/>
        <w:rPr>
          <w:rFonts w:ascii="TH SarabunPSK" w:hAnsi="TH SarabunPSK" w:cs="TH SarabunPSK"/>
          <w:b/>
          <w:bCs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lang w:val="en-GB"/>
        </w:rPr>
        <w:t xml:space="preserve">3.1 </w:t>
      </w:r>
      <w:r w:rsidRPr="003A345B">
        <w:rPr>
          <w:rFonts w:ascii="TH SarabunPSK" w:hAnsi="TH SarabunPSK" w:cs="TH SarabunPSK"/>
          <w:b/>
          <w:bCs/>
          <w:sz w:val="28"/>
          <w:cs/>
        </w:rPr>
        <w:t>สภาพแวดล้อมการทดลอง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Experimental Environment)</w:t>
      </w:r>
    </w:p>
    <w:p w14:paraId="5A9EFFD1" w14:textId="77777777" w:rsidR="003A345B" w:rsidRPr="003A345B" w:rsidRDefault="003A345B" w:rsidP="00734404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sz w:val="28"/>
          <w:cs/>
        </w:rPr>
        <w:t>การทดสอบประสิทธิภาพของระบบแปลภาษามือแบบเรียลไทม์ดำเนินการภายใต้สภาพแวดล้อมที่ควบคุม โดยฝั่งฮาร์ดแวร์ใช้คอมพิวเตอร์ประมวลผลร่วมกับกล้องเว็บแคมความละเอียดสูงในการจับ</w:t>
      </w:r>
      <w:r w:rsidRPr="003A345B">
        <w:rPr>
          <w:rFonts w:ascii="TH SarabunPSK" w:hAnsi="TH SarabunPSK" w:cs="TH SarabunPSK"/>
          <w:sz w:val="28"/>
          <w:cs/>
        </w:rPr>
        <w:lastRenderedPageBreak/>
        <w:t xml:space="preserve">ภาพเคลื่อนไหวของมือ ในขณะที่ฝั่งซอฟต์แวร์ขับเคลื่อนด้วยภาษา </w:t>
      </w:r>
      <w:r w:rsidRPr="003A345B">
        <w:rPr>
          <w:rFonts w:ascii="TH SarabunPSK" w:hAnsi="TH SarabunPSK" w:cs="TH SarabunPSK"/>
          <w:sz w:val="28"/>
          <w:lang w:val="en-GB"/>
        </w:rPr>
        <w:t xml:space="preserve">Python </w:t>
      </w:r>
      <w:r w:rsidRPr="003A345B">
        <w:rPr>
          <w:rFonts w:ascii="TH SarabunPSK" w:hAnsi="TH SarabunPSK" w:cs="TH SarabunPSK"/>
          <w:sz w:val="28"/>
          <w:cs/>
        </w:rPr>
        <w:t xml:space="preserve">ร่วมกับไลบรารี </w:t>
      </w:r>
      <w:r w:rsidRPr="003A345B">
        <w:rPr>
          <w:rFonts w:ascii="TH SarabunPSK" w:hAnsi="TH SarabunPSK" w:cs="TH SarabunPSK"/>
          <w:sz w:val="28"/>
          <w:lang w:val="en-GB"/>
        </w:rPr>
        <w:t xml:space="preserve">OpenCV </w:t>
      </w:r>
      <w:r w:rsidRPr="003A345B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Pr="003A345B">
        <w:rPr>
          <w:rFonts w:ascii="TH SarabunPSK" w:hAnsi="TH SarabunPSK" w:cs="TH SarabunPSK"/>
          <w:sz w:val="28"/>
          <w:lang w:val="en-GB"/>
        </w:rPr>
        <w:t>MediaPipe</w:t>
      </w:r>
      <w:proofErr w:type="spellEnd"/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ในการตรวจจับพิกัดจุดสำคัญของมือ (</w:t>
      </w:r>
      <w:r w:rsidRPr="003A345B">
        <w:rPr>
          <w:rFonts w:ascii="TH SarabunPSK" w:hAnsi="TH SarabunPSK" w:cs="TH SarabunPSK"/>
          <w:sz w:val="28"/>
          <w:lang w:val="en-GB"/>
        </w:rPr>
        <w:t xml:space="preserve">Hand </w:t>
      </w:r>
      <w:proofErr w:type="spellStart"/>
      <w:r w:rsidRPr="003A345B">
        <w:rPr>
          <w:rFonts w:ascii="TH SarabunPSK" w:hAnsi="TH SarabunPSK" w:cs="TH SarabunPSK"/>
          <w:sz w:val="28"/>
          <w:lang w:val="en-GB"/>
        </w:rPr>
        <w:t>Keypoints</w:t>
      </w:r>
      <w:proofErr w:type="spellEnd"/>
      <w:r w:rsidRPr="003A345B">
        <w:rPr>
          <w:rFonts w:ascii="TH SarabunPSK" w:hAnsi="TH SarabunPSK" w:cs="TH SarabunPSK"/>
          <w:sz w:val="28"/>
          <w:lang w:val="en-GB"/>
        </w:rPr>
        <w:t xml:space="preserve">) </w:t>
      </w:r>
      <w:r w:rsidRPr="003A345B">
        <w:rPr>
          <w:rFonts w:ascii="TH SarabunPSK" w:hAnsi="TH SarabunPSK" w:cs="TH SarabunPSK"/>
          <w:sz w:val="28"/>
          <w:cs/>
        </w:rPr>
        <w:t>และใช้เฟรม</w:t>
      </w:r>
      <w:proofErr w:type="spellStart"/>
      <w:r w:rsidRPr="003A345B">
        <w:rPr>
          <w:rFonts w:ascii="TH SarabunPSK" w:hAnsi="TH SarabunPSK" w:cs="TH SarabunPSK"/>
          <w:sz w:val="28"/>
          <w:cs/>
        </w:rPr>
        <w:t>เวิร์ก</w:t>
      </w:r>
      <w:proofErr w:type="spellEnd"/>
      <w:r w:rsidRPr="003A345B">
        <w:rPr>
          <w:rFonts w:ascii="TH SarabunPSK" w:hAnsi="TH SarabunPSK" w:cs="TH SarabunPSK"/>
          <w:sz w:val="28"/>
          <w:cs/>
        </w:rPr>
        <w:t xml:space="preserve"> </w:t>
      </w:r>
      <w:r w:rsidRPr="003A345B">
        <w:rPr>
          <w:rFonts w:ascii="TH SarabunPSK" w:hAnsi="TH SarabunPSK" w:cs="TH SarabunPSK"/>
          <w:sz w:val="28"/>
          <w:lang w:val="en-GB"/>
        </w:rPr>
        <w:t xml:space="preserve">TensorFlow </w:t>
      </w:r>
      <w:r w:rsidRPr="003A345B">
        <w:rPr>
          <w:rFonts w:ascii="TH SarabunPSK" w:hAnsi="TH SarabunPSK" w:cs="TH SarabunPSK"/>
          <w:sz w:val="28"/>
          <w:cs/>
        </w:rPr>
        <w:t>สำหรับการประมวลผลแบบจำลองปัญญาประดิษฐ์ในการจำแนกท่าทางภาษามือ</w:t>
      </w:r>
    </w:p>
    <w:p w14:paraId="20C8DC67" w14:textId="78799395" w:rsidR="003A345B" w:rsidRPr="003A345B" w:rsidRDefault="003A345B" w:rsidP="00734404">
      <w:pPr>
        <w:spacing w:after="0" w:line="240" w:lineRule="auto"/>
        <w:rPr>
          <w:rFonts w:ascii="TH SarabunPSK" w:hAnsi="TH SarabunPSK" w:cs="TH SarabunPSK"/>
          <w:b/>
          <w:bCs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lang w:val="en-GB"/>
        </w:rPr>
        <w:t xml:space="preserve">3.2 </w:t>
      </w:r>
      <w:r w:rsidRPr="003A345B">
        <w:rPr>
          <w:rFonts w:ascii="TH SarabunPSK" w:hAnsi="TH SarabunPSK" w:cs="TH SarabunPSK"/>
          <w:b/>
          <w:bCs/>
          <w:sz w:val="28"/>
          <w:cs/>
        </w:rPr>
        <w:t>ผลการทำงานของระบบและผลการทดสอบ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System Performance and Experimental Results)</w:t>
      </w:r>
    </w:p>
    <w:p w14:paraId="54BC2F56" w14:textId="77777777" w:rsidR="003A345B" w:rsidRPr="003A345B" w:rsidRDefault="003A345B" w:rsidP="00734404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sz w:val="28"/>
          <w:cs/>
        </w:rPr>
        <w:t>จากการดำเนินงานพบว่าระบบประมวลผลสามารถตรวจจับการเคลื่อนไหวของมือและจำแนกท่าทางออกมาเป็นตัวอักษรภาษามือไทยแบบเรียลไทม์ได้อย่างมีประสิทธิภาพ โดยระบบจะแสดงผลลัพธ์การแปลออกมาในรูปแบบของข้อความตัวอักษร (</w:t>
      </w:r>
      <w:r w:rsidRPr="003A345B">
        <w:rPr>
          <w:rFonts w:ascii="TH SarabunPSK" w:hAnsi="TH SarabunPSK" w:cs="TH SarabunPSK"/>
          <w:sz w:val="28"/>
          <w:lang w:val="en-GB"/>
        </w:rPr>
        <w:t xml:space="preserve">Text) </w:t>
      </w:r>
      <w:r w:rsidRPr="003A345B">
        <w:rPr>
          <w:rFonts w:ascii="TH SarabunPSK" w:hAnsi="TH SarabunPSK" w:cs="TH SarabunPSK"/>
          <w:sz w:val="28"/>
          <w:cs/>
        </w:rPr>
        <w:t>บนหน้าจออินเทอร</w:t>
      </w:r>
      <w:proofErr w:type="spellStart"/>
      <w:r w:rsidRPr="003A345B">
        <w:rPr>
          <w:rFonts w:ascii="TH SarabunPSK" w:hAnsi="TH SarabunPSK" w:cs="TH SarabunPSK"/>
          <w:sz w:val="28"/>
          <w:cs/>
        </w:rPr>
        <w:t>์เฟซ</w:t>
      </w:r>
      <w:proofErr w:type="spellEnd"/>
      <w:r w:rsidRPr="003A345B">
        <w:rPr>
          <w:rFonts w:ascii="TH SarabunPSK" w:hAnsi="TH SarabunPSK" w:cs="TH SarabunPSK"/>
          <w:sz w:val="28"/>
          <w:cs/>
        </w:rPr>
        <w:t xml:space="preserve"> และพร้อมสำหรับการพัฒนาต่อยอดให้สามารถแปลงผลลัพธ์เป็นเสียงพูด (</w:t>
      </w:r>
      <w:r w:rsidRPr="003A345B">
        <w:rPr>
          <w:rFonts w:ascii="TH SarabunPSK" w:hAnsi="TH SarabunPSK" w:cs="TH SarabunPSK"/>
          <w:sz w:val="28"/>
          <w:lang w:val="en-GB"/>
        </w:rPr>
        <w:t xml:space="preserve">Text-to-Speech) </w:t>
      </w:r>
      <w:r w:rsidRPr="003A345B">
        <w:rPr>
          <w:rFonts w:ascii="TH SarabunPSK" w:hAnsi="TH SarabunPSK" w:cs="TH SarabunPSK"/>
          <w:sz w:val="28"/>
          <w:cs/>
        </w:rPr>
        <w:t>ในอนาคต</w:t>
      </w:r>
    </w:p>
    <w:p w14:paraId="5270E0DD" w14:textId="2A735DBC" w:rsidR="003A345B" w:rsidRPr="003A345B" w:rsidRDefault="003A345B" w:rsidP="00734404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sz w:val="28"/>
          <w:cs/>
        </w:rPr>
        <w:t xml:space="preserve">สำหรับผลการทดสอบประสิทธิภาพเชิงเทคนิค </w:t>
      </w:r>
      <w:r w:rsidR="00734404">
        <w:rPr>
          <w:rFonts w:ascii="TH SarabunPSK" w:hAnsi="TH SarabunPSK" w:cs="TH SarabunPSK" w:hint="cs"/>
          <w:sz w:val="28"/>
          <w:cs/>
        </w:rPr>
        <w:t xml:space="preserve">                </w:t>
      </w:r>
      <w:r w:rsidRPr="003A345B">
        <w:rPr>
          <w:rFonts w:ascii="TH SarabunPSK" w:hAnsi="TH SarabunPSK" w:cs="TH SarabunPSK"/>
          <w:sz w:val="28"/>
          <w:cs/>
        </w:rPr>
        <w:t>มีรายละเอียดดังนี้:</w:t>
      </w:r>
    </w:p>
    <w:p w14:paraId="4F6F6A55" w14:textId="77777777" w:rsidR="003A345B" w:rsidRPr="003A345B" w:rsidRDefault="003A345B" w:rsidP="0073440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ค่าความแม่นยำ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Accuracy):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 xml:space="preserve">ระบบมีความแม่นยำในการจำแนกท่าทางเฉลี่ยอยู่ที่ร้อยละ </w:t>
      </w:r>
      <w:r w:rsidRPr="003A345B">
        <w:rPr>
          <w:rFonts w:ascii="TH SarabunPSK" w:hAnsi="TH SarabunPSK" w:cs="TH SarabunPSK"/>
          <w:sz w:val="28"/>
          <w:lang w:val="en-GB"/>
        </w:rPr>
        <w:t xml:space="preserve">60 </w:t>
      </w:r>
      <w:r w:rsidRPr="003A345B">
        <w:rPr>
          <w:rFonts w:ascii="TH SarabunPSK" w:hAnsi="TH SarabunPSK" w:cs="TH SarabunPSK"/>
          <w:sz w:val="28"/>
          <w:cs/>
        </w:rPr>
        <w:t xml:space="preserve">ถึง </w:t>
      </w:r>
      <w:r w:rsidRPr="003A345B">
        <w:rPr>
          <w:rFonts w:ascii="TH SarabunPSK" w:hAnsi="TH SarabunPSK" w:cs="TH SarabunPSK"/>
          <w:sz w:val="28"/>
          <w:lang w:val="en-GB"/>
        </w:rPr>
        <w:t xml:space="preserve">70 </w:t>
      </w:r>
      <w:r w:rsidRPr="003A345B">
        <w:rPr>
          <w:rFonts w:ascii="TH SarabunPSK" w:hAnsi="TH SarabunPSK" w:cs="TH SarabunPSK"/>
          <w:sz w:val="28"/>
          <w:cs/>
        </w:rPr>
        <w:t>ซึ่งแปรผันตรงตามสภาพแวดล้อมทางแสงและระยะห่างจากกล้อง</w:t>
      </w:r>
    </w:p>
    <w:p w14:paraId="004F15E0" w14:textId="77777777" w:rsidR="003A345B" w:rsidRPr="003A345B" w:rsidRDefault="003A345B" w:rsidP="0073440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ความเร็วในการประมวลผล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Latency):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มีอัตราการหน่วงเวลาเฉลี่ย (</w:t>
      </w:r>
      <w:r w:rsidRPr="003A345B">
        <w:rPr>
          <w:rFonts w:ascii="TH SarabunPSK" w:hAnsi="TH SarabunPSK" w:cs="TH SarabunPSK"/>
          <w:sz w:val="28"/>
          <w:lang w:val="en-GB"/>
        </w:rPr>
        <w:t xml:space="preserve">Latency) </w:t>
      </w:r>
      <w:r w:rsidRPr="003A345B">
        <w:rPr>
          <w:rFonts w:ascii="TH SarabunPSK" w:hAnsi="TH SarabunPSK" w:cs="TH SarabunPSK"/>
          <w:sz w:val="28"/>
          <w:cs/>
        </w:rPr>
        <w:t xml:space="preserve">ต่ำเพียงประมาณ </w:t>
      </w:r>
      <w:r w:rsidRPr="003A345B">
        <w:rPr>
          <w:rFonts w:ascii="TH SarabunPSK" w:hAnsi="TH SarabunPSK" w:cs="TH SarabunPSK"/>
          <w:sz w:val="28"/>
          <w:lang w:val="en-GB"/>
        </w:rPr>
        <w:t xml:space="preserve">40 </w:t>
      </w:r>
      <w:r w:rsidRPr="003A345B">
        <w:rPr>
          <w:rFonts w:ascii="TH SarabunPSK" w:hAnsi="TH SarabunPSK" w:cs="TH SarabunPSK"/>
          <w:sz w:val="28"/>
          <w:cs/>
        </w:rPr>
        <w:t xml:space="preserve">ถึง </w:t>
      </w:r>
      <w:r w:rsidRPr="003A345B">
        <w:rPr>
          <w:rFonts w:ascii="TH SarabunPSK" w:hAnsi="TH SarabunPSK" w:cs="TH SarabunPSK"/>
          <w:sz w:val="28"/>
          <w:lang w:val="en-GB"/>
        </w:rPr>
        <w:t xml:space="preserve">50 </w:t>
      </w:r>
      <w:r w:rsidRPr="003A345B">
        <w:rPr>
          <w:rFonts w:ascii="TH SarabunPSK" w:hAnsi="TH SarabunPSK" w:cs="TH SarabunPSK"/>
          <w:sz w:val="28"/>
          <w:cs/>
        </w:rPr>
        <w:t xml:space="preserve">มิลลิวินาทีต่อเฟรม ซึ่งทำให้ระบบสามารถแสดงผลได้อย่างต่อเนื่องที่ความเร็วประมาณ </w:t>
      </w:r>
      <w:r w:rsidRPr="003A345B">
        <w:rPr>
          <w:rFonts w:ascii="TH SarabunPSK" w:hAnsi="TH SarabunPSK" w:cs="TH SarabunPSK"/>
          <w:sz w:val="28"/>
          <w:lang w:val="en-GB"/>
        </w:rPr>
        <w:t xml:space="preserve">20 </w:t>
      </w:r>
      <w:r w:rsidRPr="003A345B">
        <w:rPr>
          <w:rFonts w:ascii="TH SarabunPSK" w:hAnsi="TH SarabunPSK" w:cs="TH SarabunPSK"/>
          <w:sz w:val="28"/>
          <w:cs/>
        </w:rPr>
        <w:t xml:space="preserve">ถึง </w:t>
      </w:r>
      <w:r w:rsidRPr="003A345B">
        <w:rPr>
          <w:rFonts w:ascii="TH SarabunPSK" w:hAnsi="TH SarabunPSK" w:cs="TH SarabunPSK"/>
          <w:sz w:val="28"/>
          <w:lang w:val="en-GB"/>
        </w:rPr>
        <w:t xml:space="preserve">25 </w:t>
      </w:r>
      <w:r w:rsidRPr="003A345B">
        <w:rPr>
          <w:rFonts w:ascii="TH SarabunPSK" w:hAnsi="TH SarabunPSK" w:cs="TH SarabunPSK"/>
          <w:sz w:val="28"/>
          <w:cs/>
        </w:rPr>
        <w:t>เฟรมต่อวินาที (</w:t>
      </w:r>
      <w:r w:rsidRPr="003A345B">
        <w:rPr>
          <w:rFonts w:ascii="TH SarabunPSK" w:hAnsi="TH SarabunPSK" w:cs="TH SarabunPSK"/>
          <w:sz w:val="28"/>
          <w:lang w:val="en-GB"/>
        </w:rPr>
        <w:t xml:space="preserve">fps) </w:t>
      </w:r>
      <w:r w:rsidRPr="003A345B">
        <w:rPr>
          <w:rFonts w:ascii="TH SarabunPSK" w:hAnsi="TH SarabunPSK" w:cs="TH SarabunPSK"/>
          <w:sz w:val="28"/>
          <w:cs/>
        </w:rPr>
        <w:t>อันเป็นระดับความเร็วที่เหมาะสมต่อการนำไปใช้งานจริงแบบเรียลไทม์</w:t>
      </w:r>
    </w:p>
    <w:p w14:paraId="7506E16D" w14:textId="77777777" w:rsidR="003A345B" w:rsidRPr="003A345B" w:rsidRDefault="003A345B" w:rsidP="0073440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ข้อจำกัดที่พบ: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ระบบยังคงมีข้อจำกัดในการจำแนกท่าทางที่มีลักษณะใกล้เคียงกัน ประสิทธิภาพลดลงในพื้นที่ที่มีความเข้มของแสงต่ำ และความคลาดเคลื่อนอันเนื่องมาจากมุมกล้องที่เอียงเกินไป</w:t>
      </w:r>
    </w:p>
    <w:p w14:paraId="24031580" w14:textId="77777777" w:rsidR="003A345B" w:rsidRPr="003A345B" w:rsidRDefault="003A345B" w:rsidP="003A345B">
      <w:pPr>
        <w:spacing w:after="0" w:line="240" w:lineRule="auto"/>
        <w:rPr>
          <w:rFonts w:ascii="TH SarabunPSK" w:hAnsi="TH SarabunPSK" w:cs="TH SarabunPSK"/>
          <w:b/>
          <w:bCs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lang w:val="en-GB"/>
        </w:rPr>
        <w:t xml:space="preserve">3.3 </w:t>
      </w:r>
      <w:r w:rsidRPr="003A345B">
        <w:rPr>
          <w:rFonts w:ascii="TH SarabunPSK" w:hAnsi="TH SarabunPSK" w:cs="TH SarabunPSK"/>
          <w:b/>
          <w:bCs/>
          <w:sz w:val="28"/>
          <w:cs/>
        </w:rPr>
        <w:t>การวิเคราะห์ข้อผิดพลาด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Error Analysis)</w:t>
      </w:r>
    </w:p>
    <w:p w14:paraId="255C9DF4" w14:textId="77777777" w:rsidR="003A345B" w:rsidRPr="003A345B" w:rsidRDefault="003A345B" w:rsidP="003A345B">
      <w:pPr>
        <w:spacing w:after="0" w:line="240" w:lineRule="auto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sz w:val="28"/>
          <w:cs/>
        </w:rPr>
        <w:t xml:space="preserve">จากการวิเคราะห์สาเหตุของข้อผิดพลาดในการประมวลผล สามารถจำแนกปัญหาสำคัญออกเป็น </w:t>
      </w:r>
      <w:r w:rsidRPr="003A345B">
        <w:rPr>
          <w:rFonts w:ascii="TH SarabunPSK" w:hAnsi="TH SarabunPSK" w:cs="TH SarabunPSK"/>
          <w:sz w:val="28"/>
          <w:lang w:val="en-GB"/>
        </w:rPr>
        <w:t xml:space="preserve">3 </w:t>
      </w:r>
      <w:r w:rsidRPr="003A345B">
        <w:rPr>
          <w:rFonts w:ascii="TH SarabunPSK" w:hAnsi="TH SarabunPSK" w:cs="TH SarabunPSK"/>
          <w:sz w:val="28"/>
          <w:cs/>
        </w:rPr>
        <w:t>ประการหลัก ได้แก่:</w:t>
      </w:r>
    </w:p>
    <w:p w14:paraId="6D2453EF" w14:textId="77777777" w:rsidR="003A345B" w:rsidRPr="003A345B" w:rsidRDefault="003A345B" w:rsidP="003A345B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ความสับสนเชิงกายภาพของท่าทาง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Physical Similarity):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แบบจำลองมีแนวโน้มที่จะจำแนกผิดพลาดเมื่อพบท่าทางภาษามือไทยที่มีโครงสร้างพิกัดพอย</w:t>
      </w:r>
      <w:proofErr w:type="spellStart"/>
      <w:r w:rsidRPr="003A345B">
        <w:rPr>
          <w:rFonts w:ascii="TH SarabunPSK" w:hAnsi="TH SarabunPSK" w:cs="TH SarabunPSK"/>
          <w:sz w:val="28"/>
          <w:cs/>
        </w:rPr>
        <w:t>เต</w:t>
      </w:r>
      <w:proofErr w:type="spellEnd"/>
      <w:r w:rsidRPr="003A345B">
        <w:rPr>
          <w:rFonts w:ascii="TH SarabunPSK" w:hAnsi="TH SarabunPSK" w:cs="TH SarabunPSK"/>
          <w:sz w:val="28"/>
          <w:cs/>
        </w:rPr>
        <w:t>อร์หรือท่วงท่าที่คล้ายคลึงกันอย่างมาก</w:t>
      </w:r>
    </w:p>
    <w:p w14:paraId="25B4DDCE" w14:textId="77777777" w:rsidR="003A345B" w:rsidRPr="003A345B" w:rsidRDefault="003A345B" w:rsidP="003A345B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สภาพแสงที่ไม่อำนวย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Poor Lighting Conditions):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 xml:space="preserve">ปริมาณแสงสว่างที่ไม่เพียงพอทำให้ไลบรารี </w:t>
      </w:r>
      <w:proofErr w:type="spellStart"/>
      <w:r w:rsidRPr="003A345B">
        <w:rPr>
          <w:rFonts w:ascii="TH SarabunPSK" w:hAnsi="TH SarabunPSK" w:cs="TH SarabunPSK"/>
          <w:sz w:val="28"/>
          <w:lang w:val="en-GB"/>
        </w:rPr>
        <w:t>MediaPipe</w:t>
      </w:r>
      <w:proofErr w:type="spellEnd"/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ไม่สามารถตรวจจับและติดตามจุดสำคัญของมือ (</w:t>
      </w:r>
      <w:proofErr w:type="spellStart"/>
      <w:r w:rsidRPr="003A345B">
        <w:rPr>
          <w:rFonts w:ascii="TH SarabunPSK" w:hAnsi="TH SarabunPSK" w:cs="TH SarabunPSK"/>
          <w:sz w:val="28"/>
          <w:lang w:val="en-GB"/>
        </w:rPr>
        <w:t>Keypoints</w:t>
      </w:r>
      <w:proofErr w:type="spellEnd"/>
      <w:r w:rsidRPr="003A345B">
        <w:rPr>
          <w:rFonts w:ascii="TH SarabunPSK" w:hAnsi="TH SarabunPSK" w:cs="TH SarabunPSK"/>
          <w:sz w:val="28"/>
          <w:lang w:val="en-GB"/>
        </w:rPr>
        <w:t xml:space="preserve"> tracking) </w:t>
      </w:r>
      <w:r w:rsidRPr="003A345B">
        <w:rPr>
          <w:rFonts w:ascii="TH SarabunPSK" w:hAnsi="TH SarabunPSK" w:cs="TH SarabunPSK"/>
          <w:sz w:val="28"/>
          <w:cs/>
        </w:rPr>
        <w:t>ได้อย่างครบถ้วนและแม่นยำ</w:t>
      </w:r>
    </w:p>
    <w:p w14:paraId="26ADE38E" w14:textId="77777777" w:rsidR="003A345B" w:rsidRPr="003A345B" w:rsidRDefault="003A345B" w:rsidP="003A345B">
      <w:pPr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sz w:val="28"/>
          <w:lang w:val="en-GB"/>
        </w:rPr>
      </w:pPr>
      <w:r w:rsidRPr="003A345B">
        <w:rPr>
          <w:rFonts w:ascii="TH SarabunPSK" w:hAnsi="TH SarabunPSK" w:cs="TH SarabunPSK"/>
          <w:b/>
          <w:bCs/>
          <w:sz w:val="28"/>
          <w:cs/>
        </w:rPr>
        <w:t>ระยะห่างและตำแหน่งมุมกล้อง (</w:t>
      </w:r>
      <w:r w:rsidRPr="003A345B">
        <w:rPr>
          <w:rFonts w:ascii="TH SarabunPSK" w:hAnsi="TH SarabunPSK" w:cs="TH SarabunPSK"/>
          <w:b/>
          <w:bCs/>
          <w:sz w:val="28"/>
          <w:lang w:val="en-GB"/>
        </w:rPr>
        <w:t>Camera Distance and Angle):</w:t>
      </w:r>
      <w:r w:rsidRPr="003A345B">
        <w:rPr>
          <w:rFonts w:ascii="TH SarabunPSK" w:hAnsi="TH SarabunPSK" w:cs="TH SarabunPSK"/>
          <w:sz w:val="28"/>
          <w:lang w:val="en-GB"/>
        </w:rPr>
        <w:t xml:space="preserve"> </w:t>
      </w:r>
      <w:r w:rsidRPr="003A345B">
        <w:rPr>
          <w:rFonts w:ascii="TH SarabunPSK" w:hAnsi="TH SarabunPSK" w:cs="TH SarabunPSK"/>
          <w:sz w:val="28"/>
          <w:cs/>
        </w:rPr>
        <w:t>การที่กลุ่มตัวอย่างอยู่ห่างหรือใกล้กล้องจนเกินไป รวมถึงตำแหน่งมุมกล้องที่บิดเบือน ส่งผลให้สัดส่วนพิกัดมือที่ป้อนเข้าสู่แบบจำลองผิดเพี้ยนไปจากข้อมูลที่ใช้ฝึกสอน (</w:t>
      </w:r>
      <w:r w:rsidRPr="003A345B">
        <w:rPr>
          <w:rFonts w:ascii="TH SarabunPSK" w:hAnsi="TH SarabunPSK" w:cs="TH SarabunPSK"/>
          <w:sz w:val="28"/>
          <w:lang w:val="en-GB"/>
        </w:rPr>
        <w:t>Training Data)</w:t>
      </w:r>
    </w:p>
    <w:p w14:paraId="11C6E0B4" w14:textId="2F9E2F22" w:rsidR="0098175B" w:rsidRPr="00B310AB" w:rsidRDefault="0098175B" w:rsidP="00B310AB">
      <w:pPr>
        <w:pStyle w:val="ac"/>
        <w:rPr>
          <w:rFonts w:ascii="TH SarabunPSK" w:hAnsi="TH SarabunPSK" w:cs="TH SarabunPSK" w:hint="cs"/>
          <w:sz w:val="32"/>
          <w:szCs w:val="32"/>
        </w:rPr>
      </w:pPr>
    </w:p>
    <w:p w14:paraId="43ED7A99" w14:textId="3851E9C9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3B1E742B" w14:textId="77777777" w:rsidR="001058E7" w:rsidRPr="001058E7" w:rsidRDefault="001058E7" w:rsidP="001058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1058E7">
        <w:rPr>
          <w:rFonts w:ascii="TH SarabunPSK" w:hAnsi="TH SarabunPSK" w:cs="TH SarabunPSK"/>
          <w:b/>
          <w:bCs/>
          <w:sz w:val="28"/>
          <w:lang w:val="en-GB"/>
        </w:rPr>
        <w:t xml:space="preserve">4.1 </w:t>
      </w:r>
      <w:r w:rsidRPr="001058E7">
        <w:rPr>
          <w:rFonts w:ascii="TH SarabunPSK" w:hAnsi="TH SarabunPSK" w:cs="TH SarabunPSK"/>
          <w:b/>
          <w:bCs/>
          <w:sz w:val="28"/>
          <w:cs/>
        </w:rPr>
        <w:t>อภิปรายผลการดำเนินงาน</w:t>
      </w:r>
    </w:p>
    <w:p w14:paraId="1A5B60A0" w14:textId="77777777" w:rsidR="001058E7" w:rsidRPr="001058E7" w:rsidRDefault="001058E7" w:rsidP="000024A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lang w:val="en-GB"/>
        </w:rPr>
      </w:pPr>
      <w:r w:rsidRPr="001058E7">
        <w:rPr>
          <w:rFonts w:ascii="TH SarabunPSK" w:hAnsi="TH SarabunPSK" w:cs="TH SarabunPSK"/>
          <w:sz w:val="28"/>
          <w:cs/>
        </w:rPr>
        <w:t>จากการทดสอบประสิทธิภาพเชิงเทคนิคของระบบต้นแบบแอปพลิเคชันแปลภาษามือไทย พบว่าระบบมีความเร็วในการประมวลผลและการแสดงผลข้อมูลส่งผ่าน (</w:t>
      </w:r>
      <w:r w:rsidRPr="001058E7">
        <w:rPr>
          <w:rFonts w:ascii="TH SarabunPSK" w:hAnsi="TH SarabunPSK" w:cs="TH SarabunPSK"/>
          <w:sz w:val="28"/>
          <w:lang w:val="en-GB"/>
        </w:rPr>
        <w:t xml:space="preserve">Latency) </w:t>
      </w:r>
      <w:r w:rsidRPr="001058E7">
        <w:rPr>
          <w:rFonts w:ascii="TH SarabunPSK" w:hAnsi="TH SarabunPSK" w:cs="TH SarabunPSK"/>
          <w:sz w:val="28"/>
          <w:cs/>
        </w:rPr>
        <w:t xml:space="preserve">เฉลี่ยต่ำเพียงประมาณ </w:t>
      </w:r>
      <w:r w:rsidRPr="001058E7">
        <w:rPr>
          <w:rFonts w:ascii="TH SarabunPSK" w:hAnsi="TH SarabunPSK" w:cs="TH SarabunPSK"/>
          <w:sz w:val="28"/>
          <w:lang w:val="en-GB"/>
        </w:rPr>
        <w:t xml:space="preserve">40 </w:t>
      </w:r>
      <w:r w:rsidRPr="001058E7">
        <w:rPr>
          <w:rFonts w:ascii="TH SarabunPSK" w:hAnsi="TH SarabunPSK" w:cs="TH SarabunPSK"/>
          <w:sz w:val="28"/>
          <w:cs/>
        </w:rPr>
        <w:t xml:space="preserve">ถึง </w:t>
      </w:r>
      <w:r w:rsidRPr="001058E7">
        <w:rPr>
          <w:rFonts w:ascii="TH SarabunPSK" w:hAnsi="TH SarabunPSK" w:cs="TH SarabunPSK"/>
          <w:sz w:val="28"/>
          <w:lang w:val="en-GB"/>
        </w:rPr>
        <w:t xml:space="preserve">50 </w:t>
      </w:r>
      <w:r w:rsidRPr="001058E7">
        <w:rPr>
          <w:rFonts w:ascii="TH SarabunPSK" w:hAnsi="TH SarabunPSK" w:cs="TH SarabunPSK"/>
          <w:sz w:val="28"/>
          <w:cs/>
        </w:rPr>
        <w:t xml:space="preserve">มิลลิวินาทีต่อเฟรม ซึ่งช่วยให้การแสดงผลข้อความบนหน้าจอมีความลื่นไหลต่อเนื่องที่อัตรา </w:t>
      </w:r>
      <w:r w:rsidRPr="001058E7">
        <w:rPr>
          <w:rFonts w:ascii="TH SarabunPSK" w:hAnsi="TH SarabunPSK" w:cs="TH SarabunPSK"/>
          <w:sz w:val="28"/>
          <w:lang w:val="en-GB"/>
        </w:rPr>
        <w:t xml:space="preserve">25 </w:t>
      </w:r>
      <w:r w:rsidRPr="001058E7">
        <w:rPr>
          <w:rFonts w:ascii="TH SarabunPSK" w:hAnsi="TH SarabunPSK" w:cs="TH SarabunPSK"/>
          <w:sz w:val="28"/>
          <w:cs/>
        </w:rPr>
        <w:t xml:space="preserve">ถึง </w:t>
      </w:r>
      <w:r w:rsidRPr="001058E7">
        <w:rPr>
          <w:rFonts w:ascii="TH SarabunPSK" w:hAnsi="TH SarabunPSK" w:cs="TH SarabunPSK"/>
          <w:sz w:val="28"/>
          <w:lang w:val="en-GB"/>
        </w:rPr>
        <w:t xml:space="preserve">30 </w:t>
      </w:r>
      <w:r w:rsidRPr="001058E7">
        <w:rPr>
          <w:rFonts w:ascii="TH SarabunPSK" w:hAnsi="TH SarabunPSK" w:cs="TH SarabunPSK"/>
          <w:sz w:val="28"/>
          <w:cs/>
        </w:rPr>
        <w:t>เฟรมต่อวินาที (</w:t>
      </w:r>
      <w:r w:rsidRPr="001058E7">
        <w:rPr>
          <w:rFonts w:ascii="TH SarabunPSK" w:hAnsi="TH SarabunPSK" w:cs="TH SarabunPSK"/>
          <w:sz w:val="28"/>
          <w:lang w:val="en-GB"/>
        </w:rPr>
        <w:t xml:space="preserve">fps) </w:t>
      </w:r>
      <w:r w:rsidRPr="001058E7">
        <w:rPr>
          <w:rFonts w:ascii="TH SarabunPSK" w:hAnsi="TH SarabunPSK" w:cs="TH SarabunPSK"/>
          <w:sz w:val="28"/>
          <w:cs/>
        </w:rPr>
        <w:t>อันเป็นระดับความเร็วที่สามารถนำไปประยุกต์ใช้งานจริงได้ทันที</w:t>
      </w:r>
    </w:p>
    <w:p w14:paraId="3E96AD25" w14:textId="77777777" w:rsidR="001058E7" w:rsidRPr="001058E7" w:rsidRDefault="001058E7" w:rsidP="001058E7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en-GB"/>
        </w:rPr>
      </w:pPr>
      <w:r w:rsidRPr="001058E7">
        <w:rPr>
          <w:rFonts w:ascii="TH SarabunPSK" w:hAnsi="TH SarabunPSK" w:cs="TH SarabunPSK"/>
          <w:sz w:val="28"/>
          <w:cs/>
        </w:rPr>
        <w:t>อย่างไรก็ตาม ในส่วนของค่าความถูกต้องแม่นยำ (</w:t>
      </w:r>
      <w:r w:rsidRPr="001058E7">
        <w:rPr>
          <w:rFonts w:ascii="TH SarabunPSK" w:hAnsi="TH SarabunPSK" w:cs="TH SarabunPSK"/>
          <w:sz w:val="28"/>
          <w:lang w:val="en-GB"/>
        </w:rPr>
        <w:t xml:space="preserve">Accuracy) </w:t>
      </w:r>
      <w:r w:rsidRPr="001058E7">
        <w:rPr>
          <w:rFonts w:ascii="TH SarabunPSK" w:hAnsi="TH SarabunPSK" w:cs="TH SarabunPSK"/>
          <w:sz w:val="28"/>
          <w:cs/>
        </w:rPr>
        <w:t xml:space="preserve">ในการจำแนกท่าทางภาษามือไทยเฉลี่ยอยู่ที่ร้อยละ </w:t>
      </w:r>
      <w:r w:rsidRPr="001058E7">
        <w:rPr>
          <w:rFonts w:ascii="TH SarabunPSK" w:hAnsi="TH SarabunPSK" w:cs="TH SarabunPSK"/>
          <w:sz w:val="28"/>
          <w:lang w:val="en-GB"/>
        </w:rPr>
        <w:t xml:space="preserve">60 </w:t>
      </w:r>
      <w:r w:rsidRPr="001058E7">
        <w:rPr>
          <w:rFonts w:ascii="TH SarabunPSK" w:hAnsi="TH SarabunPSK" w:cs="TH SarabunPSK"/>
          <w:sz w:val="28"/>
          <w:cs/>
        </w:rPr>
        <w:t xml:space="preserve">ถึง </w:t>
      </w:r>
      <w:r w:rsidRPr="001058E7">
        <w:rPr>
          <w:rFonts w:ascii="TH SarabunPSK" w:hAnsi="TH SarabunPSK" w:cs="TH SarabunPSK"/>
          <w:sz w:val="28"/>
          <w:lang w:val="en-GB"/>
        </w:rPr>
        <w:t xml:space="preserve">70 </w:t>
      </w:r>
      <w:r w:rsidRPr="001058E7">
        <w:rPr>
          <w:rFonts w:ascii="TH SarabunPSK" w:hAnsi="TH SarabunPSK" w:cs="TH SarabunPSK"/>
          <w:sz w:val="28"/>
          <w:cs/>
        </w:rPr>
        <w:t>ซึ่งแปรผันตรงตามปัจจัยแวดล้อมอย่างมีนัยสำคัญ โดยเฉพาะในพื้นที่ที่มีความเข้มของแสงต่ำ หรือเมื่อตำแหน่งและมุมกล้องของอุปกรณ์พกพาคลาดเคลื่อนไปจากแนวระนาบ นอกจากนี้ความแม่นยำยังคงจำกัดอยู่เฉพาะการแปลท่าทางที่เป็นตัวอักษรเดี่ยวหรือคำศัพท์สั้น ๆ และมักเกิดความ</w:t>
      </w:r>
      <w:r w:rsidRPr="001058E7">
        <w:rPr>
          <w:rFonts w:ascii="TH SarabunPSK" w:hAnsi="TH SarabunPSK" w:cs="TH SarabunPSK"/>
          <w:sz w:val="28"/>
          <w:cs/>
        </w:rPr>
        <w:lastRenderedPageBreak/>
        <w:t>สับสนในการวิเคราะห์พิกัดจุดสำคัญ (</w:t>
      </w:r>
      <w:proofErr w:type="spellStart"/>
      <w:r w:rsidRPr="001058E7">
        <w:rPr>
          <w:rFonts w:ascii="TH SarabunPSK" w:hAnsi="TH SarabunPSK" w:cs="TH SarabunPSK"/>
          <w:sz w:val="28"/>
          <w:lang w:val="en-GB"/>
        </w:rPr>
        <w:t>Keypoints</w:t>
      </w:r>
      <w:proofErr w:type="spellEnd"/>
      <w:r w:rsidRPr="001058E7">
        <w:rPr>
          <w:rFonts w:ascii="TH SarabunPSK" w:hAnsi="TH SarabunPSK" w:cs="TH SarabunPSK"/>
          <w:sz w:val="28"/>
          <w:lang w:val="en-GB"/>
        </w:rPr>
        <w:t xml:space="preserve">) </w:t>
      </w:r>
      <w:r w:rsidRPr="001058E7">
        <w:rPr>
          <w:rFonts w:ascii="TH SarabunPSK" w:hAnsi="TH SarabunPSK" w:cs="TH SarabunPSK"/>
          <w:sz w:val="28"/>
          <w:cs/>
        </w:rPr>
        <w:t>เมื่อพบท่าทางภาษามือที่มีลักษณะทางกายภาพใกล้เคียงกัน แต่ข้อมูลที่ได้นี้ก็ถือเป็นผลสัมฤทธิ์ในระดับเริ่มต้นที่มีประสิทธิภาพเพียงพอสำหรับการพิสูจน์แนวคิดและสร้างเป็นแบบจำลองต้นแบบในการพัฒนาต่อยอดเชิงพาณิชย์และสังคมต่อไป</w:t>
      </w:r>
    </w:p>
    <w:p w14:paraId="357D482C" w14:textId="77777777" w:rsidR="001058E7" w:rsidRPr="001058E7" w:rsidRDefault="001058E7" w:rsidP="001058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1058E7">
        <w:rPr>
          <w:rFonts w:ascii="TH SarabunPSK" w:hAnsi="TH SarabunPSK" w:cs="TH SarabunPSK"/>
          <w:b/>
          <w:bCs/>
          <w:sz w:val="28"/>
          <w:lang w:val="en-GB"/>
        </w:rPr>
        <w:t xml:space="preserve">4.2 </w:t>
      </w:r>
      <w:r w:rsidRPr="001058E7">
        <w:rPr>
          <w:rFonts w:ascii="TH SarabunPSK" w:hAnsi="TH SarabunPSK" w:cs="TH SarabunPSK"/>
          <w:b/>
          <w:bCs/>
          <w:sz w:val="28"/>
          <w:cs/>
        </w:rPr>
        <w:t>สรุปผลการดำเนินงาน</w:t>
      </w:r>
    </w:p>
    <w:p w14:paraId="224690C2" w14:textId="77777777" w:rsidR="001058E7" w:rsidRPr="001058E7" w:rsidRDefault="001058E7" w:rsidP="000024A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lang w:val="en-GB"/>
        </w:rPr>
      </w:pPr>
      <w:r w:rsidRPr="001058E7">
        <w:rPr>
          <w:rFonts w:ascii="TH SarabunPSK" w:hAnsi="TH SarabunPSK" w:cs="TH SarabunPSK"/>
          <w:sz w:val="28"/>
          <w:cs/>
        </w:rPr>
        <w:t>จากการทดลองและพัฒนาโครงงานระบบแปลภาษามือไทยด้วยเทคโนโลยีติดตามร่างกาย (</w:t>
      </w:r>
      <w:r w:rsidRPr="001058E7">
        <w:rPr>
          <w:rFonts w:ascii="TH SarabunPSK" w:hAnsi="TH SarabunPSK" w:cs="TH SarabunPSK"/>
          <w:sz w:val="28"/>
          <w:lang w:val="en-GB"/>
        </w:rPr>
        <w:t xml:space="preserve">Body Tracking) </w:t>
      </w:r>
      <w:r w:rsidRPr="001058E7">
        <w:rPr>
          <w:rFonts w:ascii="TH SarabunPSK" w:hAnsi="TH SarabunPSK" w:cs="TH SarabunPSK"/>
          <w:sz w:val="28"/>
          <w:cs/>
        </w:rPr>
        <w:t xml:space="preserve">พบว่าระบบที่พัฒนาขึ้นสามารถตรวจจับพิกัดจุดสำคัญของมือผ่านกล้องและจำแนกท่าทางออกมาเป็นข้อความภาษาไทยแบบเรียลไทม์ได้สำเร็จ โดยมีความเร็วในการประมวลผลอยู่ที่ </w:t>
      </w:r>
      <w:r w:rsidRPr="001058E7">
        <w:rPr>
          <w:rFonts w:ascii="TH SarabunPSK" w:hAnsi="TH SarabunPSK" w:cs="TH SarabunPSK"/>
          <w:sz w:val="28"/>
          <w:lang w:val="en-GB"/>
        </w:rPr>
        <w:t xml:space="preserve">25 </w:t>
      </w:r>
      <w:r w:rsidRPr="001058E7">
        <w:rPr>
          <w:rFonts w:ascii="TH SarabunPSK" w:hAnsi="TH SarabunPSK" w:cs="TH SarabunPSK"/>
          <w:sz w:val="28"/>
          <w:cs/>
        </w:rPr>
        <w:t xml:space="preserve">ถึง </w:t>
      </w:r>
      <w:r w:rsidRPr="001058E7">
        <w:rPr>
          <w:rFonts w:ascii="TH SarabunPSK" w:hAnsi="TH SarabunPSK" w:cs="TH SarabunPSK"/>
          <w:sz w:val="28"/>
          <w:lang w:val="en-GB"/>
        </w:rPr>
        <w:t xml:space="preserve">30 </w:t>
      </w:r>
      <w:r w:rsidRPr="001058E7">
        <w:rPr>
          <w:rFonts w:ascii="TH SarabunPSK" w:hAnsi="TH SarabunPSK" w:cs="TH SarabunPSK"/>
          <w:sz w:val="28"/>
          <w:cs/>
        </w:rPr>
        <w:t xml:space="preserve">เฟรมต่อวินาที และมีความแม่นยำในการจำแนกท่าทางในช่วงร้อยละ </w:t>
      </w:r>
      <w:r w:rsidRPr="001058E7">
        <w:rPr>
          <w:rFonts w:ascii="TH SarabunPSK" w:hAnsi="TH SarabunPSK" w:cs="TH SarabunPSK"/>
          <w:sz w:val="28"/>
          <w:lang w:val="en-GB"/>
        </w:rPr>
        <w:t xml:space="preserve">60 </w:t>
      </w:r>
      <w:r w:rsidRPr="001058E7">
        <w:rPr>
          <w:rFonts w:ascii="TH SarabunPSK" w:hAnsi="TH SarabunPSK" w:cs="TH SarabunPSK"/>
          <w:sz w:val="28"/>
          <w:cs/>
        </w:rPr>
        <w:t xml:space="preserve">ถึง </w:t>
      </w:r>
      <w:r w:rsidRPr="001058E7">
        <w:rPr>
          <w:rFonts w:ascii="TH SarabunPSK" w:hAnsi="TH SarabunPSK" w:cs="TH SarabunPSK"/>
          <w:sz w:val="28"/>
          <w:lang w:val="en-GB"/>
        </w:rPr>
        <w:t xml:space="preserve">70 </w:t>
      </w:r>
      <w:r w:rsidRPr="001058E7">
        <w:rPr>
          <w:rFonts w:ascii="TH SarabunPSK" w:hAnsi="TH SarabunPSK" w:cs="TH SarabunPSK"/>
          <w:sz w:val="28"/>
          <w:cs/>
        </w:rPr>
        <w:t>ซึ่งในการทดสอบกับกลุ่มตัวอย่างพบว่าแอปพลิเคชันนี้สามารถช่วยลดช่องว่างและเพิ่มความสะดวกในการปฏิสัมพันธ์ระหว่างคนทั่วไปกับผู้บกพร่องทางการได้ยินได้อย่างเป็นรูปธรรม อีกทั้งผลลัพธ์ในรูปแบบข้อความยังมีความพร้อมที่จะนำไปบูรณาการร่วมกับระบบแปลงข้อความเป็นเสียงพูด (</w:t>
      </w:r>
      <w:r w:rsidRPr="001058E7">
        <w:rPr>
          <w:rFonts w:ascii="TH SarabunPSK" w:hAnsi="TH SarabunPSK" w:cs="TH SarabunPSK"/>
          <w:sz w:val="28"/>
          <w:lang w:val="en-GB"/>
        </w:rPr>
        <w:t xml:space="preserve">Text-to-Speech) </w:t>
      </w:r>
      <w:r w:rsidRPr="001058E7">
        <w:rPr>
          <w:rFonts w:ascii="TH SarabunPSK" w:hAnsi="TH SarabunPSK" w:cs="TH SarabunPSK"/>
          <w:sz w:val="28"/>
          <w:cs/>
        </w:rPr>
        <w:t>เพื่อเพิ่มศักยภาพและความสมบูรณ์ในการสื่อสารสองทางให้มีประสิทธิภาพมากยิ่งขึ้น</w:t>
      </w:r>
    </w:p>
    <w:p w14:paraId="08C11054" w14:textId="77777777" w:rsidR="000D4197" w:rsidRDefault="000D4197" w:rsidP="001058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2C34FA" w14:textId="77AB7C00" w:rsidR="001058E7" w:rsidRPr="001058E7" w:rsidRDefault="001058E7" w:rsidP="001058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1058E7">
        <w:rPr>
          <w:rFonts w:ascii="TH SarabunPSK" w:hAnsi="TH SarabunPSK" w:cs="TH SarabunPSK"/>
          <w:b/>
          <w:bCs/>
          <w:sz w:val="28"/>
          <w:cs/>
        </w:rPr>
        <w:t>ข้อเสนอแนะ</w:t>
      </w:r>
    </w:p>
    <w:p w14:paraId="26C38FBC" w14:textId="066158C0" w:rsidR="0049087C" w:rsidRPr="0049087C" w:rsidRDefault="0049087C" w:rsidP="0049087C">
      <w:pPr>
        <w:spacing w:after="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>เพื่อให้ระบบมีความสมบูรณ์และใช้งานได้จริงควรมีการปรับปรุงในประเด็นต่อไปนี้</w:t>
      </w:r>
    </w:p>
    <w:p w14:paraId="094CCA8E" w14:textId="651B09D1" w:rsidR="0049087C" w:rsidRDefault="0049087C" w:rsidP="0049087C">
      <w:pPr>
        <w:spacing w:after="0"/>
        <w:ind w:left="36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>-เก็บข้อมูลจำนวนมากขึ้นและเพิ่มควา</w:t>
      </w:r>
      <w:r>
        <w:rPr>
          <w:rFonts w:ascii="TH Sarabun New" w:hAnsi="TH Sarabun New" w:cs="TH Sarabun New" w:hint="cs"/>
          <w:sz w:val="28"/>
          <w:cs/>
        </w:rPr>
        <w:t>ม</w:t>
      </w:r>
    </w:p>
    <w:p w14:paraId="376DF10B" w14:textId="5FD1A8FD" w:rsidR="0049087C" w:rsidRPr="0049087C" w:rsidRDefault="0049087C" w:rsidP="0049087C">
      <w:pPr>
        <w:spacing w:after="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>หลากหลาย ทั้งผู้ใช้งานและสภาพแวดล้อม</w:t>
      </w:r>
    </w:p>
    <w:p w14:paraId="0FC5135B" w14:textId="7345EAFA" w:rsidR="0049087C" w:rsidRPr="0049087C" w:rsidRDefault="0049087C" w:rsidP="0049087C">
      <w:pPr>
        <w:spacing w:after="0"/>
        <w:ind w:firstLine="36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>-ใช้โมเดลที่ซับซ้อนขึ้น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49087C">
        <w:rPr>
          <w:rFonts w:ascii="TH Sarabun New" w:hAnsi="TH Sarabun New" w:cs="TH Sarabun New"/>
          <w:sz w:val="28"/>
          <w:cs/>
        </w:rPr>
        <w:t>เช่น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49087C">
        <w:rPr>
          <w:rFonts w:ascii="TH Sarabun New" w:hAnsi="TH Sarabun New" w:cs="TH Sarabun New"/>
          <w:sz w:val="28"/>
        </w:rPr>
        <w:t>Transformer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49087C">
        <w:rPr>
          <w:rFonts w:ascii="TH Sarabun New" w:hAnsi="TH Sarabun New" w:cs="TH Sarabun New"/>
          <w:sz w:val="28"/>
          <w:cs/>
        </w:rPr>
        <w:t>เพื่</w:t>
      </w:r>
      <w:r>
        <w:rPr>
          <w:rFonts w:ascii="TH Sarabun New" w:hAnsi="TH Sarabun New" w:cs="TH Sarabun New" w:hint="cs"/>
          <w:sz w:val="28"/>
          <w:cs/>
        </w:rPr>
        <w:t>อ</w:t>
      </w:r>
      <w:r w:rsidRPr="0049087C">
        <w:rPr>
          <w:rFonts w:ascii="TH Sarabun New" w:hAnsi="TH Sarabun New" w:cs="TH Sarabun New"/>
          <w:sz w:val="28"/>
          <w:cs/>
        </w:rPr>
        <w:t>รองรับการแปลต่อเนื่องเป็นคำและประโยค</w:t>
      </w:r>
    </w:p>
    <w:p w14:paraId="1684542A" w14:textId="6C566741" w:rsidR="0049087C" w:rsidRPr="0049087C" w:rsidRDefault="0049087C" w:rsidP="0049087C">
      <w:pPr>
        <w:spacing w:after="0"/>
        <w:ind w:firstLine="36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>-ปรับระบบให้สามารถทำงานบนอุปกรณ์พกพา เช่น สมาร์ตโฟน</w:t>
      </w:r>
    </w:p>
    <w:p w14:paraId="6D9D9B62" w14:textId="49C42CDD" w:rsidR="0049087C" w:rsidRPr="0049087C" w:rsidRDefault="0049087C" w:rsidP="0049087C">
      <w:pPr>
        <w:spacing w:after="0"/>
        <w:ind w:firstLine="360"/>
        <w:jc w:val="both"/>
        <w:rPr>
          <w:rFonts w:ascii="TH Sarabun New" w:hAnsi="TH Sarabun New" w:cs="TH Sarabun New"/>
          <w:sz w:val="28"/>
        </w:rPr>
      </w:pPr>
      <w:r w:rsidRPr="0049087C">
        <w:rPr>
          <w:rFonts w:ascii="TH Sarabun New" w:hAnsi="TH Sarabun New" w:cs="TH Sarabun New"/>
          <w:sz w:val="28"/>
          <w:cs/>
        </w:rPr>
        <w:t xml:space="preserve">-ทดสอบกับผู้ใช้งานจริงเพื่อเก็บ </w:t>
      </w:r>
      <w:r w:rsidRPr="0049087C">
        <w:rPr>
          <w:rFonts w:ascii="TH Sarabun New" w:hAnsi="TH Sarabun New" w:cs="TH Sarabun New"/>
          <w:sz w:val="28"/>
        </w:rPr>
        <w:t xml:space="preserve">feedback </w:t>
      </w:r>
      <w:r w:rsidRPr="0049087C">
        <w:rPr>
          <w:rFonts w:ascii="TH Sarabun New" w:hAnsi="TH Sarabun New" w:cs="TH Sarabun New"/>
          <w:sz w:val="28"/>
          <w:cs/>
        </w:rPr>
        <w:t>และปรับปรุงระบบให้ตรงความต้องการ</w:t>
      </w:r>
    </w:p>
    <w:p w14:paraId="1787A486" w14:textId="77777777" w:rsidR="00EC2A38" w:rsidRDefault="00EC2A38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6B127C74" w:rsidR="00F63A3D" w:rsidRPr="0031404E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31404E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7ECCA20F" w14:textId="77777777" w:rsidR="0031404E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sz w:val="28"/>
          <w:cs/>
        </w:rPr>
        <w:t>ข้าพเจ้าขอกราบขอบพระคุณ</w:t>
      </w:r>
      <w:r w:rsidRPr="00C0272A">
        <w:rPr>
          <w:rFonts w:ascii="TH Sarabun New" w:hAnsi="TH Sarabun New" w:cs="TH Sarabun New"/>
          <w:sz w:val="28"/>
        </w:rPr>
        <w:t xml:space="preserve"> </w:t>
      </w:r>
    </w:p>
    <w:p w14:paraId="6088308F" w14:textId="7E32D2C4" w:rsidR="00C0272A" w:rsidRPr="00C0272A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b/>
          <w:bCs/>
          <w:sz w:val="28"/>
          <w:cs/>
        </w:rPr>
        <w:t>ครูคณพศ ชัยวรรณะ</w:t>
      </w:r>
      <w:r w:rsidRPr="00C0272A">
        <w:rPr>
          <w:rFonts w:ascii="TH Sarabun New" w:hAnsi="TH Sarabun New" w:cs="TH Sarabun New"/>
          <w:sz w:val="28"/>
        </w:rPr>
        <w:t xml:space="preserve"> </w:t>
      </w:r>
      <w:r w:rsidRPr="00C0272A">
        <w:rPr>
          <w:rFonts w:ascii="TH Sarabun New" w:hAnsi="TH Sarabun New" w:cs="TH Sarabun New"/>
          <w:sz w:val="28"/>
          <w:cs/>
        </w:rPr>
        <w:t>ครูที่ปรึกษาโครงงาน ที่ได้กรุณาให้คำแนะนำ ชี้แนะแนวทาง และช่วยแก้ไขข้อบกพร่องต่าง ๆ ด้วยความเอาใจใส่และอดทนตลอดระยะเวลาในการทำโครงงานเล่มนี้ จนสามารถดำเนินงานได้สำเร็จตามวัตถุประสงค์</w:t>
      </w:r>
    </w:p>
    <w:p w14:paraId="0DC68AE4" w14:textId="77777777" w:rsidR="00FC1F09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sz w:val="28"/>
          <w:cs/>
        </w:rPr>
        <w:t>นอกจากนี้ ข้าพเจ้าขอกราบขอบพระคุณ</w:t>
      </w:r>
      <w:r w:rsidRPr="00C0272A">
        <w:rPr>
          <w:rFonts w:ascii="TH Sarabun New" w:hAnsi="TH Sarabun New" w:cs="TH Sarabun New"/>
          <w:sz w:val="28"/>
        </w:rPr>
        <w:t xml:space="preserve"> </w:t>
      </w:r>
    </w:p>
    <w:p w14:paraId="63BBB77D" w14:textId="1FE0CA88" w:rsidR="00C0272A" w:rsidRPr="00C0272A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b/>
          <w:bCs/>
          <w:sz w:val="28"/>
          <w:cs/>
        </w:rPr>
        <w:t>ดร.วันสว่าง สิงห์ชัย</w:t>
      </w:r>
      <w:r w:rsidRPr="00C0272A">
        <w:rPr>
          <w:rFonts w:ascii="TH Sarabun New" w:hAnsi="TH Sarabun New" w:cs="TH Sarabun New"/>
          <w:sz w:val="28"/>
        </w:rPr>
        <w:t xml:space="preserve"> </w:t>
      </w:r>
      <w:r w:rsidRPr="00C0272A">
        <w:rPr>
          <w:rFonts w:ascii="TH Sarabun New" w:hAnsi="TH Sarabun New" w:cs="TH Sarabun New"/>
          <w:sz w:val="28"/>
          <w:cs/>
        </w:rPr>
        <w:t>ผู้อำนวยการโรงเรียน</w:t>
      </w:r>
      <w:r w:rsidR="00FC1F09">
        <w:rPr>
          <w:rFonts w:ascii="TH Sarabun New" w:hAnsi="TH Sarabun New" w:cs="TH Sarabun New" w:hint="cs"/>
          <w:sz w:val="28"/>
          <w:cs/>
        </w:rPr>
        <w:t>วิทยาศาสตร์จุฬาภรณราชวิทยาลัย เชียงราย</w:t>
      </w:r>
      <w:r w:rsidRPr="00C0272A">
        <w:rPr>
          <w:rFonts w:ascii="TH Sarabun New" w:hAnsi="TH Sarabun New" w:cs="TH Sarabun New"/>
          <w:sz w:val="28"/>
          <w:cs/>
        </w:rPr>
        <w:t xml:space="preserve"> ที่ได้ให้การสนับสนุนด้านสถานที่ อุปกรณ์ และให้กำลังใจอย่างดียิ่ง</w:t>
      </w:r>
    </w:p>
    <w:p w14:paraId="337B1293" w14:textId="77777777" w:rsidR="00C0272A" w:rsidRPr="00C0272A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sz w:val="28"/>
          <w:cs/>
        </w:rPr>
        <w:t>ท้ายที่สุดนี้ ข้าพเจ้าขอขอบพระคุณเพื่อน ๆ และครอบครัวที่คอยช่วยเหลือและเป็นกำลังใจให้ในการจัดทำโครงงานครั้งนี้ หากปราศจากความกรุณาจากทุกท่านแล้ว โครงงานเล่มนี้คงไม่สามารถสำเร็จลุล่วงได้</w:t>
      </w:r>
    </w:p>
    <w:p w14:paraId="138454EA" w14:textId="77777777" w:rsidR="00C0272A" w:rsidRPr="00C0272A" w:rsidRDefault="00C0272A" w:rsidP="0031404E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C0272A">
        <w:rPr>
          <w:rFonts w:ascii="TH Sarabun New" w:hAnsi="TH Sarabun New" w:cs="TH Sarabun New"/>
          <w:sz w:val="28"/>
          <w:cs/>
        </w:rPr>
        <w:t>ข้าพเจ้าขอน้อมรับความผิดพลาดหรือข้อบกพร่องใด ๆ ที่อาจปรากฏในโครงงานเล่มนี้ไว้เพียงผู้เดียว และจะนำไปปรับปรุงแก้ไขให้ดียิ่งขึ้นในอนาคต</w:t>
      </w:r>
    </w:p>
    <w:p w14:paraId="0C8DFBCF" w14:textId="7E7EC63E" w:rsidR="00F63A3D" w:rsidRDefault="00F63A3D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57749F2C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B633864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F6C785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394423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9E2871B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AB9EE64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A608B61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2F08FAA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4AF4C68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FCB818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E5E0EE2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E0C181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90CFE6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7D2289E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D9193D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6496BC" w14:textId="77777777" w:rsidR="00602FB2" w:rsidRDefault="00602FB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665087" w14:textId="5036F289" w:rsidR="0098175B" w:rsidRPr="006F44FC" w:rsidRDefault="009F35C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2C7F8A8F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สี่เหลี่ยมผืนผ้า 2" o:spid="_x0000_s1026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ruegIAAEo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" filled="f" stroked="f" strokeweight=".25pt">
                <v:textbox>
                  <w:txbxContent>
                    <w:p w14:paraId="3969F041" w14:textId="2C7F8A8F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2A44109" w14:textId="77777777" w:rsidR="00602FB2" w:rsidRPr="00602FB2" w:rsidRDefault="00602FB2" w:rsidP="00602FB2">
      <w:pPr>
        <w:pStyle w:val="ab"/>
        <w:numPr>
          <w:ilvl w:val="0"/>
          <w:numId w:val="12"/>
        </w:numPr>
        <w:spacing w:after="0"/>
        <w:jc w:val="both"/>
        <w:rPr>
          <w:rFonts w:ascii="TH Sarabun New" w:hAnsi="TH Sarabun New" w:cs="TH Sarabun New"/>
          <w:sz w:val="28"/>
        </w:rPr>
      </w:pPr>
      <w:r w:rsidRPr="00602FB2">
        <w:rPr>
          <w:rFonts w:ascii="TH Sarabun New" w:hAnsi="TH Sarabun New" w:cs="TH Sarabun New"/>
          <w:sz w:val="28"/>
          <w:cs/>
        </w:rPr>
        <w:t>กรมส่งเสริมและพัฒนาคุณภาพชีวิตคนพิการ. (</w:t>
      </w:r>
      <w:r w:rsidRPr="00602FB2">
        <w:rPr>
          <w:rFonts w:ascii="TH Sarabun New" w:hAnsi="TH Sarabun New" w:cs="TH Sarabun New"/>
          <w:sz w:val="28"/>
        </w:rPr>
        <w:t xml:space="preserve">2565). </w:t>
      </w:r>
      <w:r w:rsidRPr="00602FB2">
        <w:rPr>
          <w:rFonts w:ascii="TH Sarabun New" w:hAnsi="TH Sarabun New" w:cs="TH Sarabun New"/>
          <w:i/>
          <w:iCs/>
          <w:sz w:val="28"/>
          <w:cs/>
        </w:rPr>
        <w:t>รายงานสถิติจำนวนผู้พิการในประเทศไทย</w:t>
      </w:r>
      <w:r w:rsidRPr="00602FB2">
        <w:rPr>
          <w:rFonts w:ascii="TH Sarabun New" w:hAnsi="TH Sarabun New" w:cs="TH Sarabun New"/>
          <w:sz w:val="28"/>
        </w:rPr>
        <w:t>. https://dep.go.th</w:t>
      </w:r>
    </w:p>
    <w:p w14:paraId="625FD7D3" w14:textId="77777777" w:rsidR="00602FB2" w:rsidRPr="00602FB2" w:rsidRDefault="00602FB2" w:rsidP="00602FB2">
      <w:pPr>
        <w:pStyle w:val="ab"/>
        <w:numPr>
          <w:ilvl w:val="0"/>
          <w:numId w:val="12"/>
        </w:numPr>
        <w:spacing w:after="0"/>
        <w:jc w:val="both"/>
        <w:rPr>
          <w:rFonts w:ascii="TH Sarabun New" w:hAnsi="TH Sarabun New" w:cs="TH Sarabun New"/>
          <w:sz w:val="28"/>
        </w:rPr>
      </w:pPr>
      <w:r w:rsidRPr="00602FB2">
        <w:rPr>
          <w:rFonts w:ascii="TH Sarabun New" w:hAnsi="TH Sarabun New" w:cs="TH Sarabun New"/>
          <w:sz w:val="28"/>
          <w:cs/>
        </w:rPr>
        <w:t>สุธาสินี จิระวา</w:t>
      </w:r>
      <w:proofErr w:type="spellStart"/>
      <w:r w:rsidRPr="00602FB2">
        <w:rPr>
          <w:rFonts w:ascii="TH Sarabun New" w:hAnsi="TH Sarabun New" w:cs="TH Sarabun New"/>
          <w:sz w:val="28"/>
          <w:cs/>
        </w:rPr>
        <w:t>นิช</w:t>
      </w:r>
      <w:proofErr w:type="spellEnd"/>
      <w:r w:rsidRPr="00602FB2">
        <w:rPr>
          <w:rFonts w:ascii="TH Sarabun New" w:hAnsi="TH Sarabun New" w:cs="TH Sarabun New"/>
          <w:sz w:val="28"/>
        </w:rPr>
        <w:t xml:space="preserve">, </w:t>
      </w:r>
      <w:r w:rsidRPr="00602FB2">
        <w:rPr>
          <w:rFonts w:ascii="TH Sarabun New" w:hAnsi="TH Sarabun New" w:cs="TH Sarabun New"/>
          <w:sz w:val="28"/>
          <w:cs/>
        </w:rPr>
        <w:t>และคณะ. (</w:t>
      </w:r>
      <w:r w:rsidRPr="00602FB2">
        <w:rPr>
          <w:rFonts w:ascii="TH Sarabun New" w:hAnsi="TH Sarabun New" w:cs="TH Sarabun New"/>
          <w:sz w:val="28"/>
        </w:rPr>
        <w:t xml:space="preserve">2562). </w:t>
      </w:r>
      <w:r w:rsidRPr="00602FB2">
        <w:rPr>
          <w:rFonts w:ascii="TH Sarabun New" w:hAnsi="TH Sarabun New" w:cs="TH Sarabun New"/>
          <w:i/>
          <w:iCs/>
          <w:sz w:val="28"/>
          <w:cs/>
        </w:rPr>
        <w:t>การพัฒนาระบบแปลภาษามือไทยเป็นข้อความโดยใช้การตรวจจับท่าทางจากภาพวิดีโอ</w:t>
      </w:r>
      <w:r w:rsidRPr="00602FB2">
        <w:rPr>
          <w:rFonts w:ascii="TH Sarabun New" w:hAnsi="TH Sarabun New" w:cs="TH Sarabun New"/>
          <w:sz w:val="28"/>
        </w:rPr>
        <w:t xml:space="preserve">. </w:t>
      </w:r>
      <w:r w:rsidRPr="00602FB2">
        <w:rPr>
          <w:rFonts w:ascii="TH Sarabun New" w:hAnsi="TH Sarabun New" w:cs="TH Sarabun New"/>
          <w:sz w:val="28"/>
          <w:cs/>
        </w:rPr>
        <w:t>วารสารวิชาการเทคโนโลยีสารสนเทศ</w:t>
      </w:r>
      <w:r w:rsidRPr="00602FB2">
        <w:rPr>
          <w:rFonts w:ascii="TH Sarabun New" w:hAnsi="TH Sarabun New" w:cs="TH Sarabun New"/>
          <w:sz w:val="28"/>
        </w:rPr>
        <w:t>, 15(1), 25–32.</w:t>
      </w:r>
    </w:p>
    <w:p w14:paraId="11E7A687" w14:textId="77777777" w:rsidR="00602FB2" w:rsidRPr="00602FB2" w:rsidRDefault="00602FB2" w:rsidP="00602FB2">
      <w:pPr>
        <w:pStyle w:val="ab"/>
        <w:numPr>
          <w:ilvl w:val="0"/>
          <w:numId w:val="12"/>
        </w:numPr>
        <w:spacing w:after="0"/>
        <w:jc w:val="both"/>
        <w:rPr>
          <w:rFonts w:ascii="TH Sarabun New" w:hAnsi="TH Sarabun New" w:cs="TH Sarabun New"/>
          <w:sz w:val="28"/>
        </w:rPr>
      </w:pPr>
      <w:r w:rsidRPr="00602FB2">
        <w:rPr>
          <w:rFonts w:ascii="TH Sarabun New" w:hAnsi="TH Sarabun New" w:cs="TH Sarabun New"/>
          <w:sz w:val="28"/>
          <w:cs/>
        </w:rPr>
        <w:t>กองทุนส่งเสริมและพัฒนาคุณภาพชีวิตคนพิการ. (</w:t>
      </w:r>
      <w:r w:rsidRPr="00602FB2">
        <w:rPr>
          <w:rFonts w:ascii="TH Sarabun New" w:hAnsi="TH Sarabun New" w:cs="TH Sarabun New"/>
          <w:sz w:val="28"/>
        </w:rPr>
        <w:t xml:space="preserve">2563). </w:t>
      </w:r>
      <w:r w:rsidRPr="00602FB2">
        <w:rPr>
          <w:rFonts w:ascii="TH Sarabun New" w:hAnsi="TH Sarabun New" w:cs="TH Sarabun New"/>
          <w:i/>
          <w:iCs/>
          <w:sz w:val="28"/>
          <w:cs/>
        </w:rPr>
        <w:t>ปัญหาและความต้องการของคนพิการในการเข้าถึงบริการ</w:t>
      </w:r>
      <w:r w:rsidRPr="00602FB2">
        <w:rPr>
          <w:rFonts w:ascii="TH Sarabun New" w:hAnsi="TH Sarabun New" w:cs="TH Sarabun New"/>
          <w:sz w:val="28"/>
        </w:rPr>
        <w:t>. https://60plus.or.th</w:t>
      </w:r>
    </w:p>
    <w:p w14:paraId="7EEC3998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proofErr w:type="spellStart"/>
      <w:r w:rsidRPr="00602FB2">
        <w:rPr>
          <w:rFonts w:ascii="TH Sarabun New" w:hAnsi="TH Sarabun New" w:cs="TH Sarabun New"/>
        </w:rPr>
        <w:t>Aljubran</w:t>
      </w:r>
      <w:proofErr w:type="spellEnd"/>
      <w:r w:rsidRPr="00602FB2">
        <w:rPr>
          <w:rFonts w:ascii="TH Sarabun New" w:hAnsi="TH Sarabun New" w:cs="TH Sarabun New"/>
        </w:rPr>
        <w:t xml:space="preserve">, B., Lenehan, C., &amp; Boyle, B. (2025). Tattoo ink warning: Hidden ingredients found in new research by Flinders University. </w:t>
      </w:r>
      <w:r w:rsidRPr="00602FB2">
        <w:rPr>
          <w:rStyle w:val="ae"/>
          <w:rFonts w:ascii="TH Sarabun New" w:hAnsi="TH Sarabun New" w:cs="TH Sarabun New"/>
        </w:rPr>
        <w:t>The Advertiser</w:t>
      </w:r>
      <w:r w:rsidRPr="00602FB2">
        <w:rPr>
          <w:rFonts w:ascii="TH Sarabun New" w:hAnsi="TH Sarabun New" w:cs="TH Sarabun New"/>
        </w:rPr>
        <w:t>. https://www.adelaidenow.com.au/news/south-australia/flinders-university-study-raises-concerns-on-tattoo-inks/news-story/d154dceaf5e0a1255669824bad91677f</w:t>
      </w:r>
    </w:p>
    <w:p w14:paraId="476A7108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Cory, E. E. (2024). Written on the body: Tattoo art as bridgework in the post-migration context. </w:t>
      </w:r>
      <w:r w:rsidRPr="00602FB2">
        <w:rPr>
          <w:rStyle w:val="ae"/>
          <w:rFonts w:ascii="TH Sarabun New" w:hAnsi="TH Sarabun New" w:cs="TH Sarabun New"/>
        </w:rPr>
        <w:t>Journal of International and Intercultural Communication, 17</w:t>
      </w:r>
      <w:r w:rsidRPr="00602FB2">
        <w:rPr>
          <w:rFonts w:ascii="TH Sarabun New" w:hAnsi="TH Sarabun New" w:cs="TH Sarabun New"/>
        </w:rPr>
        <w:t>(2), 123-145. https://doi.org/10.1080/08865655.2023.2261474</w:t>
      </w:r>
    </w:p>
    <w:p w14:paraId="597F20A3" w14:textId="4B2EBE71" w:rsidR="00602FB2" w:rsidRPr="00655CA9" w:rsidRDefault="00602FB2" w:rsidP="00655CA9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55CA9">
        <w:rPr>
          <w:rFonts w:ascii="TH Sarabun New" w:hAnsi="TH Sarabun New" w:cs="TH Sarabun New"/>
        </w:rPr>
        <w:t xml:space="preserve">Datta, S. (2023). Socio-cultural significance of tattoo from anthropological perspectives. </w:t>
      </w:r>
      <w:r w:rsidRPr="00655CA9">
        <w:rPr>
          <w:rStyle w:val="ae"/>
          <w:rFonts w:ascii="TH Sarabun New" w:hAnsi="TH Sarabun New" w:cs="TH Sarabun New"/>
        </w:rPr>
        <w:t>Skyline of Anthropology, 1</w:t>
      </w:r>
      <w:r w:rsidRPr="00655CA9">
        <w:rPr>
          <w:rFonts w:ascii="TH Sarabun New" w:hAnsi="TH Sarabun New" w:cs="TH Sarabun New"/>
        </w:rPr>
        <w:t xml:space="preserve">(1), 45-59. </w:t>
      </w:r>
      <w:r w:rsidR="003B2EF6">
        <w:rPr>
          <w:rFonts w:ascii="TH Sarabun New" w:hAnsi="TH Sarabun New" w:cs="TH Sarabun New"/>
        </w:rPr>
        <w:t xml:space="preserve">                                                                  </w:t>
      </w:r>
    </w:p>
    <w:p w14:paraId="7D13FA28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Docter-Loeb, H. (2025). Science on our sleeves: The research that inspires our tattoos. </w:t>
      </w:r>
      <w:r w:rsidRPr="00602FB2">
        <w:rPr>
          <w:rStyle w:val="ae"/>
          <w:rFonts w:ascii="TH Sarabun New" w:hAnsi="TH Sarabun New" w:cs="TH Sarabun New"/>
        </w:rPr>
        <w:t>Nature</w:t>
      </w:r>
      <w:r w:rsidRPr="00602FB2">
        <w:rPr>
          <w:rFonts w:ascii="TH Sarabun New" w:hAnsi="TH Sarabun New" w:cs="TH Sarabun New"/>
        </w:rPr>
        <w:t>. https://www.nature.com/articles/d41586-025-00721-z</w:t>
      </w:r>
    </w:p>
    <w:p w14:paraId="0270D4C9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Evans-Black, K. (2020). Stained, not tarnished: A heuristic study of tattoos and identity. </w:t>
      </w:r>
      <w:r w:rsidRPr="00602FB2">
        <w:rPr>
          <w:rStyle w:val="ae"/>
          <w:rFonts w:ascii="TH Sarabun New" w:hAnsi="TH Sarabun New" w:cs="TH Sarabun New"/>
        </w:rPr>
        <w:t xml:space="preserve">Indiana University </w:t>
      </w:r>
      <w:proofErr w:type="spellStart"/>
      <w:r w:rsidRPr="00602FB2">
        <w:rPr>
          <w:rStyle w:val="ae"/>
          <w:rFonts w:ascii="TH Sarabun New" w:hAnsi="TH Sarabun New" w:cs="TH Sarabun New"/>
        </w:rPr>
        <w:t>ScholarWorks</w:t>
      </w:r>
      <w:proofErr w:type="spellEnd"/>
      <w:r w:rsidRPr="00602FB2">
        <w:rPr>
          <w:rFonts w:ascii="TH Sarabun New" w:hAnsi="TH Sarabun New" w:cs="TH Sarabun New"/>
        </w:rPr>
        <w:t>. https://scholarworks.indianapolis.iu.edu/bitstreams/f2a84e5b-853c-4c8b-bbf7-798d3990ee5f/download</w:t>
      </w:r>
    </w:p>
    <w:p w14:paraId="3D9FC70F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Feeney, M. (2016). A discourse on the modern tattoo experience for adults aged 30 and over. </w:t>
      </w:r>
      <w:r w:rsidRPr="00602FB2">
        <w:rPr>
          <w:rStyle w:val="ae"/>
          <w:rFonts w:ascii="TH Sarabun New" w:hAnsi="TH Sarabun New" w:cs="TH Sarabun New"/>
        </w:rPr>
        <w:t>Smith College Theses</w:t>
      </w:r>
      <w:r w:rsidRPr="00602FB2">
        <w:rPr>
          <w:rFonts w:ascii="TH Sarabun New" w:hAnsi="TH Sarabun New" w:cs="TH Sarabun New"/>
        </w:rPr>
        <w:t>. https://scholarworks.smith.edu/cgi/viewcontent.cgi?article=3066&amp;context=theses</w:t>
      </w:r>
    </w:p>
    <w:p w14:paraId="35A47274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Fedorenko, J. S. (1999). A body of work: A case study of tattoo culture. </w:t>
      </w:r>
      <w:r w:rsidRPr="00602FB2">
        <w:rPr>
          <w:rStyle w:val="ae"/>
          <w:rFonts w:ascii="TH Sarabun New" w:hAnsi="TH Sarabun New" w:cs="TH Sarabun New"/>
        </w:rPr>
        <w:t>Young Historians Journal, 3</w:t>
      </w:r>
      <w:r w:rsidRPr="00602FB2">
        <w:rPr>
          <w:rFonts w:ascii="TH Sarabun New" w:hAnsi="TH Sarabun New" w:cs="TH Sarabun New"/>
        </w:rPr>
        <w:t>(1), 45-58. https://www.jstor.org/stable/20715974</w:t>
      </w:r>
    </w:p>
    <w:p w14:paraId="00C79B1F" w14:textId="7777777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proofErr w:type="spellStart"/>
      <w:r w:rsidRPr="00602FB2">
        <w:rPr>
          <w:rFonts w:ascii="TH Sarabun New" w:hAnsi="TH Sarabun New" w:cs="TH Sarabun New"/>
        </w:rPr>
        <w:t>Krutak</w:t>
      </w:r>
      <w:proofErr w:type="spellEnd"/>
      <w:r w:rsidRPr="00602FB2">
        <w:rPr>
          <w:rFonts w:ascii="TH Sarabun New" w:hAnsi="TH Sarabun New" w:cs="TH Sarabun New"/>
        </w:rPr>
        <w:t xml:space="preserve">, L. (2015). The cultural heritage of tattooing: A brief history. </w:t>
      </w:r>
      <w:r w:rsidRPr="00602FB2">
        <w:rPr>
          <w:rStyle w:val="ae"/>
          <w:rFonts w:ascii="TH Sarabun New" w:hAnsi="TH Sarabun New" w:cs="TH Sarabun New"/>
        </w:rPr>
        <w:t>Journal of the Royal Society of Medicine, 108</w:t>
      </w:r>
      <w:r w:rsidRPr="00602FB2">
        <w:rPr>
          <w:rFonts w:ascii="TH Sarabun New" w:hAnsi="TH Sarabun New" w:cs="TH Sarabun New"/>
        </w:rPr>
        <w:t>(8), 305-308. https://pubmed.ncbi.nlm.nih.gov/25833618/</w:t>
      </w:r>
    </w:p>
    <w:p w14:paraId="0496929D" w14:textId="43473557" w:rsidR="00602FB2" w:rsidRPr="00602FB2" w:rsidRDefault="00602FB2" w:rsidP="00602FB2">
      <w:pPr>
        <w:pStyle w:val="ad"/>
        <w:numPr>
          <w:ilvl w:val="0"/>
          <w:numId w:val="12"/>
        </w:numPr>
        <w:spacing w:before="0" w:beforeAutospacing="0" w:after="160" w:afterAutospacing="0" w:line="259" w:lineRule="auto"/>
        <w:rPr>
          <w:rFonts w:ascii="TH Sarabun New" w:hAnsi="TH Sarabun New" w:cs="TH Sarabun New"/>
        </w:rPr>
      </w:pPr>
      <w:r w:rsidRPr="00602FB2">
        <w:rPr>
          <w:rFonts w:ascii="TH Sarabun New" w:hAnsi="TH Sarabun New" w:cs="TH Sarabun New"/>
        </w:rPr>
        <w:t xml:space="preserve">Luzier, S. (2023). Most vulgar and barbarous: A history of tattoo stigma. </w:t>
      </w:r>
      <w:r w:rsidRPr="00602FB2">
        <w:rPr>
          <w:rStyle w:val="ae"/>
          <w:rFonts w:ascii="TH Sarabun New" w:hAnsi="TH Sarabun New" w:cs="TH Sarabun New"/>
        </w:rPr>
        <w:t>Young Historians Journal, 7</w:t>
      </w:r>
      <w:r w:rsidRPr="00602FB2">
        <w:rPr>
          <w:rFonts w:ascii="TH Sarabun New" w:hAnsi="TH Sarabun New" w:cs="TH Sarabun New"/>
        </w:rPr>
        <w:t xml:space="preserve">(1), 12-25. </w:t>
      </w:r>
    </w:p>
    <w:p w14:paraId="49C9BCAC" w14:textId="21380C0B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8432F" w14:textId="77777777" w:rsidR="00AF6742" w:rsidRDefault="00AF6742" w:rsidP="00282096">
      <w:pPr>
        <w:spacing w:after="0" w:line="240" w:lineRule="auto"/>
      </w:pPr>
      <w:r>
        <w:separator/>
      </w:r>
    </w:p>
  </w:endnote>
  <w:endnote w:type="continuationSeparator" w:id="0">
    <w:p w14:paraId="5DD4EA2E" w14:textId="77777777" w:rsidR="00AF6742" w:rsidRDefault="00AF674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B619" w14:textId="77777777" w:rsidR="00AF6742" w:rsidRDefault="00AF6742" w:rsidP="00282096">
      <w:pPr>
        <w:spacing w:after="0" w:line="240" w:lineRule="auto"/>
      </w:pPr>
      <w:r>
        <w:separator/>
      </w:r>
    </w:p>
  </w:footnote>
  <w:footnote w:type="continuationSeparator" w:id="0">
    <w:p w14:paraId="07FDBD43" w14:textId="77777777" w:rsidR="00AF6742" w:rsidRDefault="00AF674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3AFB"/>
    <w:multiLevelType w:val="multilevel"/>
    <w:tmpl w:val="B970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B049BA"/>
    <w:multiLevelType w:val="multilevel"/>
    <w:tmpl w:val="7530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23ED6"/>
    <w:multiLevelType w:val="hybridMultilevel"/>
    <w:tmpl w:val="99FE19FA"/>
    <w:lvl w:ilvl="0" w:tplc="023291D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A58D7"/>
    <w:multiLevelType w:val="multilevel"/>
    <w:tmpl w:val="F1FE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C26E09"/>
    <w:multiLevelType w:val="hybridMultilevel"/>
    <w:tmpl w:val="29F03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111922"/>
    <w:multiLevelType w:val="multilevel"/>
    <w:tmpl w:val="C68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6E4470"/>
    <w:multiLevelType w:val="multilevel"/>
    <w:tmpl w:val="94A4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12972"/>
    <w:multiLevelType w:val="multilevel"/>
    <w:tmpl w:val="8F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FF0579"/>
    <w:multiLevelType w:val="hybridMultilevel"/>
    <w:tmpl w:val="861AF3A6"/>
    <w:lvl w:ilvl="0" w:tplc="056C8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6439">
    <w:abstractNumId w:val="1"/>
  </w:num>
  <w:num w:numId="2" w16cid:durableId="1359233329">
    <w:abstractNumId w:val="6"/>
  </w:num>
  <w:num w:numId="3" w16cid:durableId="2059012252">
    <w:abstractNumId w:val="10"/>
  </w:num>
  <w:num w:numId="4" w16cid:durableId="1683891433">
    <w:abstractNumId w:val="4"/>
  </w:num>
  <w:num w:numId="5" w16cid:durableId="404184376">
    <w:abstractNumId w:val="4"/>
    <w:lvlOverride w:ilvl="1">
      <w:startOverride w:val="1"/>
    </w:lvlOverride>
  </w:num>
  <w:num w:numId="6" w16cid:durableId="178279631">
    <w:abstractNumId w:val="9"/>
  </w:num>
  <w:num w:numId="7" w16cid:durableId="641546487">
    <w:abstractNumId w:val="7"/>
  </w:num>
  <w:num w:numId="8" w16cid:durableId="1098453987">
    <w:abstractNumId w:val="0"/>
  </w:num>
  <w:num w:numId="9" w16cid:durableId="1409037800">
    <w:abstractNumId w:val="5"/>
  </w:num>
  <w:num w:numId="10" w16cid:durableId="505485681">
    <w:abstractNumId w:val="8"/>
  </w:num>
  <w:num w:numId="11" w16cid:durableId="1520582899">
    <w:abstractNumId w:val="2"/>
  </w:num>
  <w:num w:numId="12" w16cid:durableId="386683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24AE"/>
    <w:rsid w:val="0001225A"/>
    <w:rsid w:val="00034F32"/>
    <w:rsid w:val="000737B0"/>
    <w:rsid w:val="00075A88"/>
    <w:rsid w:val="000875E6"/>
    <w:rsid w:val="000917E1"/>
    <w:rsid w:val="000A070F"/>
    <w:rsid w:val="000A081F"/>
    <w:rsid w:val="000D3804"/>
    <w:rsid w:val="000D4197"/>
    <w:rsid w:val="000F4109"/>
    <w:rsid w:val="001058E7"/>
    <w:rsid w:val="00105F84"/>
    <w:rsid w:val="00135079"/>
    <w:rsid w:val="00141CD7"/>
    <w:rsid w:val="0016377F"/>
    <w:rsid w:val="00173580"/>
    <w:rsid w:val="001B1DB6"/>
    <w:rsid w:val="0022607B"/>
    <w:rsid w:val="00242442"/>
    <w:rsid w:val="00282096"/>
    <w:rsid w:val="00282391"/>
    <w:rsid w:val="002A59FE"/>
    <w:rsid w:val="002C4F3F"/>
    <w:rsid w:val="002F28D8"/>
    <w:rsid w:val="00313C55"/>
    <w:rsid w:val="0031404E"/>
    <w:rsid w:val="00314B01"/>
    <w:rsid w:val="00361F4B"/>
    <w:rsid w:val="00386D57"/>
    <w:rsid w:val="00397926"/>
    <w:rsid w:val="003A345B"/>
    <w:rsid w:val="003B2EF6"/>
    <w:rsid w:val="003B5CCA"/>
    <w:rsid w:val="0042136F"/>
    <w:rsid w:val="00450961"/>
    <w:rsid w:val="0049087C"/>
    <w:rsid w:val="00492645"/>
    <w:rsid w:val="00493A1F"/>
    <w:rsid w:val="004E478D"/>
    <w:rsid w:val="005124E8"/>
    <w:rsid w:val="00516358"/>
    <w:rsid w:val="0054162D"/>
    <w:rsid w:val="00574E22"/>
    <w:rsid w:val="005769FA"/>
    <w:rsid w:val="005B16B7"/>
    <w:rsid w:val="005E3358"/>
    <w:rsid w:val="005F7BD6"/>
    <w:rsid w:val="00601C21"/>
    <w:rsid w:val="00602FB2"/>
    <w:rsid w:val="00612DFB"/>
    <w:rsid w:val="006149CC"/>
    <w:rsid w:val="0064022F"/>
    <w:rsid w:val="00655CA9"/>
    <w:rsid w:val="00665BA5"/>
    <w:rsid w:val="0069626F"/>
    <w:rsid w:val="006C0E4C"/>
    <w:rsid w:val="006C52D2"/>
    <w:rsid w:val="006C5E98"/>
    <w:rsid w:val="006D1359"/>
    <w:rsid w:val="006F03AD"/>
    <w:rsid w:val="007014F4"/>
    <w:rsid w:val="00702731"/>
    <w:rsid w:val="00720860"/>
    <w:rsid w:val="00730DE0"/>
    <w:rsid w:val="00733F09"/>
    <w:rsid w:val="00734404"/>
    <w:rsid w:val="007446B8"/>
    <w:rsid w:val="007720C2"/>
    <w:rsid w:val="007F100B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C1DA0"/>
    <w:rsid w:val="008C6B0E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F6742"/>
    <w:rsid w:val="00B07C32"/>
    <w:rsid w:val="00B310AB"/>
    <w:rsid w:val="00B41BA5"/>
    <w:rsid w:val="00B43EC6"/>
    <w:rsid w:val="00B63449"/>
    <w:rsid w:val="00B953F2"/>
    <w:rsid w:val="00BD224E"/>
    <w:rsid w:val="00C0272A"/>
    <w:rsid w:val="00C23AFE"/>
    <w:rsid w:val="00C27949"/>
    <w:rsid w:val="00C66B74"/>
    <w:rsid w:val="00D00B4C"/>
    <w:rsid w:val="00D639A8"/>
    <w:rsid w:val="00D75785"/>
    <w:rsid w:val="00D87430"/>
    <w:rsid w:val="00DB35B9"/>
    <w:rsid w:val="00DD1E58"/>
    <w:rsid w:val="00DD6385"/>
    <w:rsid w:val="00DE6C78"/>
    <w:rsid w:val="00E0292B"/>
    <w:rsid w:val="00E119C5"/>
    <w:rsid w:val="00E2502F"/>
    <w:rsid w:val="00E35620"/>
    <w:rsid w:val="00E4403C"/>
    <w:rsid w:val="00E67581"/>
    <w:rsid w:val="00E97670"/>
    <w:rsid w:val="00EA6643"/>
    <w:rsid w:val="00EB16E9"/>
    <w:rsid w:val="00EC2A38"/>
    <w:rsid w:val="00EC2E1D"/>
    <w:rsid w:val="00EC3472"/>
    <w:rsid w:val="00EE16E7"/>
    <w:rsid w:val="00F021E9"/>
    <w:rsid w:val="00F11CB8"/>
    <w:rsid w:val="00F232BC"/>
    <w:rsid w:val="00F553E9"/>
    <w:rsid w:val="00F63A3D"/>
    <w:rsid w:val="00F94F09"/>
    <w:rsid w:val="00FA0B09"/>
    <w:rsid w:val="00FC1F09"/>
    <w:rsid w:val="00FC674D"/>
    <w:rsid w:val="00FD42D0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7BD6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ae">
    <w:name w:val="Emphasis"/>
    <w:basedOn w:val="a0"/>
    <w:uiPriority w:val="20"/>
    <w:qFormat/>
    <w:rsid w:val="0060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2114</Words>
  <Characters>12051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Tiwat Khanchaitid</cp:lastModifiedBy>
  <cp:revision>2</cp:revision>
  <cp:lastPrinted>2026-03-23T02:44:00Z</cp:lastPrinted>
  <dcterms:created xsi:type="dcterms:W3CDTF">2026-07-15T14:39:00Z</dcterms:created>
  <dcterms:modified xsi:type="dcterms:W3CDTF">2026-07-15T14:39:00Z</dcterms:modified>
</cp:coreProperties>
</file>