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D8CFD" w14:textId="77777777" w:rsidR="00321129" w:rsidRDefault="00C013AB" w:rsidP="00A316D6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AF34F5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การเปรียบเทียบกลยุทธ์การลงทุนแบบถัวเฉลี่ยต้นทุนและการลงทุนแบบเงินก้อนครั้งเดียว </w:t>
      </w:r>
    </w:p>
    <w:p w14:paraId="2DEB6DD8" w14:textId="0C192BAF" w:rsidR="00C013AB" w:rsidRPr="00AF34F5" w:rsidRDefault="00C013AB" w:rsidP="00A316D6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AF34F5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กรณีศึกษาหุ้น </w:t>
      </w:r>
      <w:r w:rsidRPr="00AF34F5">
        <w:rPr>
          <w:rFonts w:ascii="TH Sarabun New" w:hAnsi="TH Sarabun New" w:cs="TH Sarabun New"/>
          <w:b/>
          <w:bCs/>
          <w:sz w:val="32"/>
          <w:szCs w:val="32"/>
        </w:rPr>
        <w:t xml:space="preserve">SET50 </w:t>
      </w:r>
    </w:p>
    <w:p w14:paraId="72E42BDF" w14:textId="77777777" w:rsidR="005F35CB" w:rsidRDefault="00C013AB" w:rsidP="00C013AB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AF34F5">
        <w:rPr>
          <w:rFonts w:ascii="TH Sarabun New" w:hAnsi="TH Sarabun New" w:cs="TH Sarabun New"/>
          <w:b/>
          <w:bCs/>
          <w:sz w:val="32"/>
          <w:szCs w:val="32"/>
        </w:rPr>
        <w:t xml:space="preserve">A Comparison of Dollar-Cost Averaging and Lump-Sum Investment Strategies: </w:t>
      </w:r>
    </w:p>
    <w:p w14:paraId="3A274888" w14:textId="6713850D" w:rsidR="00A316D6" w:rsidRPr="00AF34F5" w:rsidRDefault="00C013AB" w:rsidP="00C013AB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AF34F5">
        <w:rPr>
          <w:rFonts w:ascii="TH Sarabun New" w:hAnsi="TH Sarabun New" w:cs="TH Sarabun New"/>
          <w:b/>
          <w:bCs/>
          <w:sz w:val="32"/>
          <w:szCs w:val="32"/>
        </w:rPr>
        <w:t>Case Study of SET50 Stocks</w:t>
      </w:r>
    </w:p>
    <w:p w14:paraId="094F108C" w14:textId="77777777" w:rsidR="00A316D6" w:rsidRPr="00A316D6" w:rsidRDefault="00A316D6" w:rsidP="00A316D6">
      <w:pPr>
        <w:spacing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</w:p>
    <w:p w14:paraId="41280244" w14:textId="7568DC0A" w:rsidR="00785CF9" w:rsidRPr="00970DD5" w:rsidRDefault="00D24B6E" w:rsidP="00A316D6">
      <w:pPr>
        <w:spacing w:after="0" w:line="240" w:lineRule="auto"/>
        <w:jc w:val="center"/>
        <w:rPr>
          <w:rFonts w:ascii="TH Sarabun New" w:hAnsi="TH Sarabun New" w:cs="TH Sarabun New" w:hint="cs"/>
          <w:b/>
          <w:bCs/>
          <w:sz w:val="28"/>
          <w:szCs w:val="28"/>
          <w:cs/>
        </w:rPr>
      </w:pPr>
      <w:r>
        <w:rPr>
          <w:rFonts w:ascii="TH Sarabun New" w:hAnsi="TH Sarabun New" w:cs="TH Sarabun New" w:hint="cs"/>
          <w:b/>
          <w:bCs/>
          <w:sz w:val="28"/>
          <w:szCs w:val="28"/>
          <w:cs/>
        </w:rPr>
        <w:t>กชพรรณ สุด</w:t>
      </w:r>
      <w:r w:rsidRPr="00970DD5">
        <w:rPr>
          <w:rFonts w:ascii="TH Sarabun New" w:hAnsi="TH Sarabun New" w:cs="TH Sarabun New" w:hint="cs"/>
          <w:b/>
          <w:bCs/>
          <w:sz w:val="28"/>
          <w:szCs w:val="28"/>
          <w:cs/>
        </w:rPr>
        <w:t>เอียด</w:t>
      </w:r>
      <w:r w:rsidR="00970DD5" w:rsidRPr="00970DD5">
        <w:rPr>
          <w:rStyle w:val="normaltextrun"/>
          <w:rFonts w:ascii="TH Sarabun New" w:hAnsi="TH Sarabun New" w:cs="TH Sarabun New"/>
          <w:b/>
          <w:bCs/>
          <w:i/>
          <w:iCs/>
          <w:sz w:val="24"/>
          <w:szCs w:val="24"/>
          <w:vertAlign w:val="superscript"/>
        </w:rPr>
        <w:t>1</w:t>
      </w:r>
      <w:r w:rsidRPr="00970DD5">
        <w:rPr>
          <w:rFonts w:ascii="TH Sarabun New" w:hAnsi="TH Sarabun New" w:cs="TH Sarabun New" w:hint="cs"/>
          <w:b/>
          <w:bCs/>
          <w:sz w:val="28"/>
          <w:szCs w:val="28"/>
          <w:cs/>
        </w:rPr>
        <w:t xml:space="preserve"> นันท์ณรัตน์ วงศ์จินต์</w:t>
      </w:r>
      <w:r w:rsidR="00970DD5" w:rsidRPr="00970DD5">
        <w:rPr>
          <w:rStyle w:val="normaltextrun"/>
          <w:rFonts w:ascii="TH Sarabun New" w:hAnsi="TH Sarabun New" w:cs="TH Sarabun New"/>
          <w:b/>
          <w:bCs/>
          <w:i/>
          <w:iCs/>
          <w:sz w:val="24"/>
          <w:szCs w:val="24"/>
          <w:vertAlign w:val="superscript"/>
        </w:rPr>
        <w:t>1</w:t>
      </w:r>
    </w:p>
    <w:p w14:paraId="129EFA4B" w14:textId="4DFE819D" w:rsidR="000E7BD0" w:rsidRPr="00970DD5" w:rsidRDefault="00D24B6E" w:rsidP="000E7BD0">
      <w:pPr>
        <w:spacing w:after="0" w:line="240" w:lineRule="auto"/>
        <w:jc w:val="center"/>
        <w:rPr>
          <w:rStyle w:val="normaltextrun"/>
          <w:rFonts w:ascii="TH Sarabun New" w:hAnsi="TH Sarabun New" w:cs="TH Sarabun New"/>
          <w:b/>
          <w:bCs/>
          <w:sz w:val="28"/>
          <w:szCs w:val="28"/>
          <w:cs/>
          <w:lang w:val="en-US"/>
        </w:rPr>
      </w:pPr>
      <w:r w:rsidRPr="00970DD5">
        <w:rPr>
          <w:rFonts w:ascii="TH Sarabun New" w:hAnsi="TH Sarabun New" w:cs="TH Sarabun New"/>
          <w:b/>
          <w:bCs/>
          <w:sz w:val="28"/>
          <w:szCs w:val="28"/>
          <w:cs/>
        </w:rPr>
        <w:t>นาอีม บินอ</w:t>
      </w:r>
      <w:proofErr w:type="spellStart"/>
      <w:r w:rsidRPr="00970DD5">
        <w:rPr>
          <w:rFonts w:ascii="TH Sarabun New" w:hAnsi="TH Sarabun New" w:cs="TH Sarabun New"/>
          <w:b/>
          <w:bCs/>
          <w:sz w:val="28"/>
          <w:szCs w:val="28"/>
          <w:cs/>
        </w:rPr>
        <w:t>ิบ</w:t>
      </w:r>
      <w:proofErr w:type="spellEnd"/>
      <w:r w:rsidRPr="00970DD5">
        <w:rPr>
          <w:rFonts w:ascii="TH Sarabun New" w:hAnsi="TH Sarabun New" w:cs="TH Sarabun New"/>
          <w:b/>
          <w:bCs/>
          <w:sz w:val="28"/>
          <w:szCs w:val="28"/>
          <w:cs/>
        </w:rPr>
        <w:t>รอเฮง</w:t>
      </w:r>
      <w:r w:rsidR="00970DD5" w:rsidRPr="00970DD5">
        <w:rPr>
          <w:rStyle w:val="normaltextrun"/>
          <w:rFonts w:ascii="TH Sarabun New" w:hAnsi="TH Sarabun New" w:cs="TH Sarabun New"/>
          <w:b/>
          <w:bCs/>
          <w:i/>
          <w:iCs/>
          <w:sz w:val="24"/>
          <w:szCs w:val="24"/>
          <w:vertAlign w:val="superscript"/>
        </w:rPr>
        <w:t>1</w:t>
      </w:r>
    </w:p>
    <w:p w14:paraId="3B15A599" w14:textId="5EB9B098" w:rsidR="000E7BD0" w:rsidRPr="008B68D0" w:rsidRDefault="000E7BD0" w:rsidP="000E7BD0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FF0000"/>
          <w:sz w:val="24"/>
          <w:szCs w:val="24"/>
        </w:rPr>
      </w:pPr>
      <w:r w:rsidRPr="008B68D0">
        <w:rPr>
          <w:rStyle w:val="normaltextrun"/>
          <w:rFonts w:ascii="TH Sarabun New" w:hAnsi="TH Sarabun New" w:cs="TH Sarabun New"/>
          <w:i/>
          <w:iCs/>
          <w:sz w:val="24"/>
          <w:szCs w:val="24"/>
          <w:vertAlign w:val="superscript"/>
        </w:rPr>
        <w:t>1</w:t>
      </w:r>
      <w:r w:rsidRPr="008B68D0">
        <w:rPr>
          <w:rStyle w:val="normaltextrun"/>
          <w:rFonts w:ascii="TH Sarabun New" w:hAnsi="TH Sarabun New" w:cs="TH Sarabun New"/>
          <w:i/>
          <w:iCs/>
          <w:sz w:val="24"/>
          <w:szCs w:val="24"/>
          <w:cs/>
        </w:rPr>
        <w:t xml:space="preserve"> </w:t>
      </w:r>
      <w:r w:rsidRPr="008B68D0">
        <w:rPr>
          <w:rFonts w:ascii="TH Sarabun New" w:hAnsi="TH Sarabun New" w:cs="TH Sarabun New"/>
          <w:i/>
          <w:iCs/>
          <w:sz w:val="24"/>
          <w:szCs w:val="24"/>
          <w:cs/>
        </w:rPr>
        <w:t xml:space="preserve">โรงเรียนวิทยาศาสตร์จุฬาภรณราชวิทยาลัย </w:t>
      </w:r>
      <w:r>
        <w:rPr>
          <w:rFonts w:ascii="TH Sarabun New" w:hAnsi="TH Sarabun New" w:cs="TH Sarabun New" w:hint="cs"/>
          <w:i/>
          <w:iCs/>
          <w:sz w:val="24"/>
          <w:szCs w:val="24"/>
          <w:cs/>
        </w:rPr>
        <w:t>ปทุมธานี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>,</w:t>
      </w:r>
      <w:r>
        <w:rPr>
          <w:rFonts w:ascii="TH Sarabun New" w:hAnsi="TH Sarabun New" w:cs="TH Sarabun New" w:hint="cs"/>
          <w:i/>
          <w:iCs/>
          <w:sz w:val="24"/>
          <w:szCs w:val="24"/>
          <w:cs/>
        </w:rPr>
        <w:t xml:space="preserve"> </w:t>
      </w:r>
      <w:r w:rsidRPr="008B68D0">
        <w:rPr>
          <w:rFonts w:ascii="TH Sarabun New" w:hAnsi="TH Sarabun New" w:cs="TH Sarabun New"/>
          <w:i/>
          <w:iCs/>
          <w:sz w:val="24"/>
          <w:szCs w:val="24"/>
          <w:cs/>
        </w:rPr>
        <w:t>ตำบล</w:t>
      </w:r>
      <w:r>
        <w:rPr>
          <w:rFonts w:ascii="TH Sarabun New" w:hAnsi="TH Sarabun New" w:cs="TH Sarabun New" w:hint="cs"/>
          <w:i/>
          <w:iCs/>
          <w:sz w:val="24"/>
          <w:szCs w:val="24"/>
          <w:cs/>
        </w:rPr>
        <w:t>บ่อเงิน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Pr="008B68D0">
        <w:rPr>
          <w:rFonts w:ascii="TH Sarabun New" w:hAnsi="TH Sarabun New" w:cs="TH Sarabun New"/>
          <w:i/>
          <w:iCs/>
          <w:sz w:val="24"/>
          <w:szCs w:val="24"/>
          <w:cs/>
        </w:rPr>
        <w:t>อำเภอ</w:t>
      </w:r>
      <w:r>
        <w:rPr>
          <w:rFonts w:ascii="TH Sarabun New" w:hAnsi="TH Sarabun New" w:cs="TH Sarabun New" w:hint="cs"/>
          <w:i/>
          <w:iCs/>
          <w:sz w:val="24"/>
          <w:szCs w:val="24"/>
          <w:cs/>
        </w:rPr>
        <w:t>ลาดหลุมแก้ว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Pr="008B68D0">
        <w:rPr>
          <w:rFonts w:ascii="TH Sarabun New" w:eastAsia="TH SarabunPSK" w:hAnsi="TH Sarabun New" w:cs="TH Sarabun New"/>
          <w:i/>
          <w:iCs/>
          <w:sz w:val="24"/>
          <w:szCs w:val="24"/>
          <w:cs/>
          <w:lang w:val="th" w:bidi="th"/>
        </w:rPr>
        <w:t>จังหวัด</w:t>
      </w:r>
      <w:r>
        <w:rPr>
          <w:rFonts w:ascii="TH Sarabun New" w:hAnsi="TH Sarabun New" w:cs="TH Sarabun New" w:hint="cs"/>
          <w:i/>
          <w:iCs/>
          <w:sz w:val="24"/>
          <w:szCs w:val="24"/>
          <w:cs/>
          <w:lang w:bidi="th"/>
        </w:rPr>
        <w:t>ปทุมธานี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 xml:space="preserve"> </w:t>
      </w:r>
      <w:r>
        <w:rPr>
          <w:rFonts w:ascii="TH Sarabun New" w:hAnsi="TH Sarabun New" w:cs="TH Sarabun New" w:hint="cs"/>
          <w:i/>
          <w:iCs/>
          <w:sz w:val="24"/>
          <w:szCs w:val="24"/>
          <w:cs/>
        </w:rPr>
        <w:t>12140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Pr="008B68D0">
        <w:rPr>
          <w:rFonts w:ascii="TH Sarabun New" w:hAnsi="TH Sarabun New" w:cs="TH Sarabun New"/>
          <w:i/>
          <w:iCs/>
          <w:sz w:val="24"/>
          <w:szCs w:val="24"/>
          <w:cs/>
        </w:rPr>
        <w:t>ประเทศไทย</w:t>
      </w:r>
    </w:p>
    <w:p w14:paraId="487EC53C" w14:textId="77777777" w:rsidR="000E7BD0" w:rsidRPr="008B68D0" w:rsidRDefault="000E7BD0" w:rsidP="000E7BD0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000000"/>
          <w:sz w:val="24"/>
          <w:szCs w:val="24"/>
        </w:rPr>
      </w:pPr>
      <w:r w:rsidRPr="008B68D0">
        <w:rPr>
          <w:rFonts w:ascii="TH Sarabun New" w:eastAsia="TH Sarabun PSK" w:hAnsi="TH Sarabun New" w:cs="TH Sarabun New"/>
          <w:i/>
          <w:sz w:val="24"/>
          <w:szCs w:val="24"/>
        </w:rPr>
        <w:t>*E-mail:</w:t>
      </w:r>
      <w:r w:rsidRPr="008B68D0">
        <w:rPr>
          <w:rFonts w:ascii="TH Sarabun New" w:eastAsia="TH Sarabun PSK" w:hAnsi="TH Sarabun New" w:cs="TH Sarabun New"/>
          <w:i/>
          <w:iCs/>
          <w:sz w:val="24"/>
          <w:szCs w:val="24"/>
        </w:rPr>
        <w:t xml:space="preserve"> </w:t>
      </w:r>
      <w:r>
        <w:rPr>
          <w:rStyle w:val="oypena"/>
          <w:rFonts w:ascii="TH Sarabun New" w:hAnsi="TH Sarabun New" w:cs="TH Sarabun New"/>
          <w:i/>
          <w:iCs/>
          <w:sz w:val="24"/>
          <w:szCs w:val="24"/>
          <w:lang w:val="en-US"/>
        </w:rPr>
        <w:t>kotchaphan.sud</w:t>
      </w:r>
      <w:r w:rsidRPr="008B68D0">
        <w:rPr>
          <w:rStyle w:val="oypena"/>
          <w:rFonts w:ascii="TH Sarabun New" w:hAnsi="TH Sarabun New" w:cs="TH Sarabun New"/>
          <w:i/>
          <w:iCs/>
          <w:sz w:val="24"/>
          <w:szCs w:val="24"/>
        </w:rPr>
        <w:t>@pcshs</w:t>
      </w:r>
      <w:r>
        <w:rPr>
          <w:rStyle w:val="oypena"/>
          <w:rFonts w:ascii="TH Sarabun New" w:hAnsi="TH Sarabun New" w:cs="TH Sarabun New"/>
          <w:i/>
          <w:iCs/>
          <w:sz w:val="24"/>
          <w:szCs w:val="24"/>
        </w:rPr>
        <w:t>pt</w:t>
      </w:r>
      <w:r w:rsidRPr="008B68D0">
        <w:rPr>
          <w:rStyle w:val="oypena"/>
          <w:rFonts w:ascii="TH Sarabun New" w:hAnsi="TH Sarabun New" w:cs="TH Sarabun New"/>
          <w:i/>
          <w:iCs/>
          <w:sz w:val="24"/>
          <w:szCs w:val="24"/>
        </w:rPr>
        <w:t>.ac.th</w:t>
      </w:r>
    </w:p>
    <w:p w14:paraId="48676FC6" w14:textId="426162CB" w:rsidR="00400E1D" w:rsidRPr="000E7BD0" w:rsidRDefault="00400E1D" w:rsidP="00A316D6">
      <w:pPr>
        <w:spacing w:after="0"/>
        <w:jc w:val="center"/>
        <w:rPr>
          <w:rFonts w:ascii="TH Sarabun New" w:hAnsi="TH Sarabun New" w:cstheme="minorBidi"/>
          <w:i/>
          <w:iCs/>
          <w:sz w:val="32"/>
          <w:szCs w:val="32"/>
          <w:cs/>
        </w:rPr>
        <w:sectPr w:rsidR="00400E1D" w:rsidRPr="000E7BD0" w:rsidSect="00E549B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701" w:right="1440" w:bottom="1440" w:left="1701" w:header="1701" w:footer="720" w:gutter="0"/>
          <w:pgNumType w:start="1"/>
          <w:cols w:space="720"/>
          <w:docGrid w:linePitch="299"/>
        </w:sectPr>
      </w:pPr>
    </w:p>
    <w:p w14:paraId="23076329" w14:textId="0CB8922C" w:rsidR="00634576" w:rsidRPr="00A316D6" w:rsidRDefault="00634576" w:rsidP="00400E1D">
      <w:pPr>
        <w:spacing w:before="240" w:after="240" w:line="276" w:lineRule="auto"/>
        <w:jc w:val="center"/>
        <w:rPr>
          <w:rFonts w:ascii="TH Sarabun New" w:hAnsi="TH Sarabun New" w:cs="TH Sarabun New"/>
          <w:b/>
          <w:bCs/>
          <w:sz w:val="32"/>
          <w:szCs w:val="32"/>
          <w:lang w:val="en-US"/>
        </w:rPr>
      </w:pPr>
      <w:r w:rsidRPr="00A316D6">
        <w:rPr>
          <w:rFonts w:ascii="TH Sarabun New" w:hAnsi="TH Sarabun New" w:cs="TH Sarabun New"/>
          <w:b/>
          <w:bCs/>
          <w:sz w:val="32"/>
          <w:szCs w:val="32"/>
          <w:cs/>
          <w:lang w:val="en-US"/>
        </w:rPr>
        <w:t>บทคัดย่อ</w:t>
      </w:r>
    </w:p>
    <w:p w14:paraId="4F00B6BF" w14:textId="77777777" w:rsidR="008A47AA" w:rsidRDefault="000E7BD0" w:rsidP="008A47AA">
      <w:pPr>
        <w:spacing w:after="0" w:line="240" w:lineRule="auto"/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  <w:cs/>
        </w:rPr>
        <w:tab/>
      </w:r>
      <w:r w:rsidR="00CD7061" w:rsidRPr="00CD7061">
        <w:rPr>
          <w:rFonts w:ascii="TH SarabunPSK" w:hAnsi="TH SarabunPSK" w:cs="TH SarabunPSK" w:hint="cs"/>
          <w:sz w:val="28"/>
          <w:szCs w:val="28"/>
          <w:cs/>
        </w:rPr>
        <w:t>การวิจัยครั้งนี้มีวัตถุประสงค์เพื่อจำแนกหุ้นในดัชนี</w:t>
      </w:r>
      <w:r w:rsidR="00CD7061" w:rsidRPr="00CD7061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CD7061" w:rsidRPr="00CD7061">
        <w:rPr>
          <w:rFonts w:ascii="TH SarabunPSK" w:hAnsi="TH SarabunPSK" w:cs="TH SarabunPSK"/>
          <w:sz w:val="28"/>
          <w:szCs w:val="28"/>
        </w:rPr>
        <w:t>SET50</w:t>
      </w:r>
      <w:r w:rsidR="00CD7061" w:rsidRPr="00CD7061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CD7061" w:rsidRPr="00CD7061">
        <w:rPr>
          <w:rFonts w:ascii="TH SarabunPSK" w:hAnsi="TH SarabunPSK" w:cs="TH SarabunPSK" w:hint="cs"/>
          <w:sz w:val="28"/>
          <w:szCs w:val="28"/>
          <w:cs/>
        </w:rPr>
        <w:t>ตามระดับความเสี่ยง</w:t>
      </w:r>
      <w:r w:rsidR="00CD7061" w:rsidRPr="00CD7061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CD7061" w:rsidRPr="00CD7061">
        <w:rPr>
          <w:rFonts w:ascii="TH SarabunPSK" w:hAnsi="TH SarabunPSK" w:cs="TH SarabunPSK" w:hint="cs"/>
          <w:sz w:val="28"/>
          <w:szCs w:val="28"/>
          <w:cs/>
        </w:rPr>
        <w:t>เปรียบเทียบประสิทธิภาพของกลยุทธ์การลงทุนแบบเงินก้อนครั้งเดียว</w:t>
      </w:r>
      <w:r w:rsidR="00CD7061" w:rsidRPr="00CD7061">
        <w:rPr>
          <w:rFonts w:ascii="TH SarabunPSK" w:hAnsi="TH SarabunPSK" w:cs="TH SarabunPSK"/>
          <w:sz w:val="28"/>
          <w:szCs w:val="28"/>
          <w:cs/>
        </w:rPr>
        <w:t xml:space="preserve"> (</w:t>
      </w:r>
      <w:r w:rsidR="00CD7061" w:rsidRPr="00CD7061">
        <w:rPr>
          <w:rFonts w:ascii="TH SarabunPSK" w:hAnsi="TH SarabunPSK" w:cs="TH SarabunPSK"/>
          <w:sz w:val="28"/>
          <w:szCs w:val="28"/>
        </w:rPr>
        <w:t xml:space="preserve">Lump Sum: LS) </w:t>
      </w:r>
      <w:r w:rsidR="00CD7061" w:rsidRPr="00CD7061">
        <w:rPr>
          <w:rFonts w:ascii="TH SarabunPSK" w:hAnsi="TH SarabunPSK" w:cs="TH SarabunPSK" w:hint="cs"/>
          <w:sz w:val="28"/>
          <w:szCs w:val="28"/>
          <w:cs/>
        </w:rPr>
        <w:t>และการลงทุนแบบถัวเฉลี่ยต้นทุน</w:t>
      </w:r>
      <w:r w:rsidR="00CD7061" w:rsidRPr="00CD7061">
        <w:rPr>
          <w:rFonts w:ascii="TH SarabunPSK" w:hAnsi="TH SarabunPSK" w:cs="TH SarabunPSK"/>
          <w:sz w:val="28"/>
          <w:szCs w:val="28"/>
          <w:cs/>
        </w:rPr>
        <w:t xml:space="preserve"> (</w:t>
      </w:r>
      <w:r w:rsidR="00CD7061" w:rsidRPr="00CD7061">
        <w:rPr>
          <w:rFonts w:ascii="TH SarabunPSK" w:hAnsi="TH SarabunPSK" w:cs="TH SarabunPSK"/>
          <w:sz w:val="28"/>
          <w:szCs w:val="28"/>
        </w:rPr>
        <w:t xml:space="preserve">Dollar-Cost Averaging: DCA) </w:t>
      </w:r>
      <w:r w:rsidR="00CD7061" w:rsidRPr="00CD7061">
        <w:rPr>
          <w:rFonts w:ascii="TH SarabunPSK" w:hAnsi="TH SarabunPSK" w:cs="TH SarabunPSK" w:hint="cs"/>
          <w:sz w:val="28"/>
          <w:szCs w:val="28"/>
          <w:cs/>
        </w:rPr>
        <w:t>ในหุ้นแต่ละระดับความเสี่ยง</w:t>
      </w:r>
      <w:r w:rsidR="00CD7061" w:rsidRPr="00CD7061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CD7061" w:rsidRPr="00CD7061">
        <w:rPr>
          <w:rFonts w:ascii="TH SarabunPSK" w:hAnsi="TH SarabunPSK" w:cs="TH SarabunPSK" w:hint="cs"/>
          <w:sz w:val="28"/>
          <w:szCs w:val="28"/>
          <w:cs/>
        </w:rPr>
        <w:t>เปรียบเทียบผลตอบแทนของแต่ละกลยุทธ์ระหว่างระดับความเสี่ยง</w:t>
      </w:r>
      <w:r w:rsidR="00CD7061" w:rsidRPr="00CD7061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CD7061" w:rsidRPr="00CD7061">
        <w:rPr>
          <w:rFonts w:ascii="TH SarabunPSK" w:hAnsi="TH SarabunPSK" w:cs="TH SarabunPSK" w:hint="cs"/>
          <w:sz w:val="28"/>
          <w:szCs w:val="28"/>
          <w:cs/>
        </w:rPr>
        <w:t>และนำผลการศึกษาไปประยุกต์ใช้ในการออกแบบและพัฒนาเว็บแอปพลิเคชัน</w:t>
      </w:r>
      <w:r w:rsidR="00CD7061" w:rsidRPr="00CD7061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CD7061" w:rsidRPr="00CD7061">
        <w:rPr>
          <w:rFonts w:ascii="TH SarabunPSK" w:hAnsi="TH SarabunPSK" w:cs="TH SarabunPSK" w:hint="cs"/>
          <w:sz w:val="28"/>
          <w:szCs w:val="28"/>
          <w:cs/>
        </w:rPr>
        <w:t>โดยใช้ข้อมูลราคาปิดย้อนหลังของหุ้น</w:t>
      </w:r>
      <w:r w:rsidR="00CD7061" w:rsidRPr="00CD7061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CD7061" w:rsidRPr="00CD7061">
        <w:rPr>
          <w:rFonts w:ascii="TH SarabunPSK" w:hAnsi="TH SarabunPSK" w:cs="TH SarabunPSK"/>
          <w:sz w:val="28"/>
          <w:szCs w:val="28"/>
        </w:rPr>
        <w:t>SET50</w:t>
      </w:r>
      <w:r w:rsidR="00CD7061" w:rsidRPr="00CD7061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CD7061" w:rsidRPr="00CD7061">
        <w:rPr>
          <w:rFonts w:ascii="TH SarabunPSK" w:hAnsi="TH SarabunPSK" w:cs="TH SarabunPSK" w:hint="cs"/>
          <w:sz w:val="28"/>
          <w:szCs w:val="28"/>
          <w:cs/>
        </w:rPr>
        <w:t>ที่จดทะเบียนต่อเนื่องไม่น้อยกว่า</w:t>
      </w:r>
      <w:r w:rsidR="00CD7061" w:rsidRPr="00CD7061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CD7061" w:rsidRPr="00CD7061">
        <w:rPr>
          <w:rFonts w:ascii="TH SarabunPSK" w:hAnsi="TH SarabunPSK" w:cs="TH SarabunPSK"/>
          <w:sz w:val="28"/>
          <w:szCs w:val="28"/>
        </w:rPr>
        <w:t>5</w:t>
      </w:r>
      <w:r w:rsidR="00CD7061" w:rsidRPr="00CD7061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CD7061" w:rsidRPr="00CD7061">
        <w:rPr>
          <w:rFonts w:ascii="TH SarabunPSK" w:hAnsi="TH SarabunPSK" w:cs="TH SarabunPSK" w:hint="cs"/>
          <w:sz w:val="28"/>
          <w:szCs w:val="28"/>
          <w:cs/>
        </w:rPr>
        <w:t>ปี</w:t>
      </w:r>
      <w:r w:rsidR="00CD7061" w:rsidRPr="00CD7061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CD7061" w:rsidRPr="00CD7061">
        <w:rPr>
          <w:rFonts w:ascii="TH SarabunPSK" w:hAnsi="TH SarabunPSK" w:cs="TH SarabunPSK" w:hint="cs"/>
          <w:sz w:val="28"/>
          <w:szCs w:val="28"/>
          <w:cs/>
        </w:rPr>
        <w:t>จำนวน</w:t>
      </w:r>
      <w:r w:rsidR="00CD7061" w:rsidRPr="00CD7061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CD7061" w:rsidRPr="00CD7061">
        <w:rPr>
          <w:rFonts w:ascii="TH SarabunPSK" w:hAnsi="TH SarabunPSK" w:cs="TH SarabunPSK"/>
          <w:sz w:val="28"/>
          <w:szCs w:val="28"/>
        </w:rPr>
        <w:t>44</w:t>
      </w:r>
      <w:r w:rsidR="00CD7061" w:rsidRPr="00CD7061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CD7061" w:rsidRPr="00CD7061">
        <w:rPr>
          <w:rFonts w:ascii="TH SarabunPSK" w:hAnsi="TH SarabunPSK" w:cs="TH SarabunPSK" w:hint="cs"/>
          <w:sz w:val="28"/>
          <w:szCs w:val="28"/>
          <w:cs/>
        </w:rPr>
        <w:t>หลักทรัพย์</w:t>
      </w:r>
      <w:r w:rsidR="00CD7061" w:rsidRPr="00CD7061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CD7061" w:rsidRPr="00CD7061">
        <w:rPr>
          <w:rFonts w:ascii="TH SarabunPSK" w:hAnsi="TH SarabunPSK" w:cs="TH SarabunPSK" w:hint="cs"/>
          <w:sz w:val="28"/>
          <w:szCs w:val="28"/>
          <w:cs/>
        </w:rPr>
        <w:t>ในช่วงปี</w:t>
      </w:r>
      <w:r w:rsidR="00CD7061" w:rsidRPr="00CD7061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CD7061" w:rsidRPr="00CD7061">
        <w:rPr>
          <w:rFonts w:ascii="TH SarabunPSK" w:hAnsi="TH SarabunPSK" w:cs="TH SarabunPSK" w:hint="cs"/>
          <w:sz w:val="28"/>
          <w:szCs w:val="28"/>
          <w:cs/>
        </w:rPr>
        <w:t>พ</w:t>
      </w:r>
      <w:r w:rsidR="00CD7061" w:rsidRPr="00CD7061">
        <w:rPr>
          <w:rFonts w:ascii="TH SarabunPSK" w:hAnsi="TH SarabunPSK" w:cs="TH SarabunPSK"/>
          <w:sz w:val="28"/>
          <w:szCs w:val="28"/>
          <w:cs/>
        </w:rPr>
        <w:t>.</w:t>
      </w:r>
      <w:r w:rsidR="00CD7061" w:rsidRPr="00CD7061">
        <w:rPr>
          <w:rFonts w:ascii="TH SarabunPSK" w:hAnsi="TH SarabunPSK" w:cs="TH SarabunPSK" w:hint="cs"/>
          <w:sz w:val="28"/>
          <w:szCs w:val="28"/>
          <w:cs/>
        </w:rPr>
        <w:t>ศ</w:t>
      </w:r>
      <w:r w:rsidR="00CD7061" w:rsidRPr="00CD7061">
        <w:rPr>
          <w:rFonts w:ascii="TH SarabunPSK" w:hAnsi="TH SarabunPSK" w:cs="TH SarabunPSK"/>
          <w:sz w:val="28"/>
          <w:szCs w:val="28"/>
          <w:cs/>
        </w:rPr>
        <w:t xml:space="preserve">. </w:t>
      </w:r>
      <w:r w:rsidR="00CD7061" w:rsidRPr="00CD7061">
        <w:rPr>
          <w:rFonts w:ascii="TH SarabunPSK" w:hAnsi="TH SarabunPSK" w:cs="TH SarabunPSK"/>
          <w:sz w:val="28"/>
          <w:szCs w:val="28"/>
        </w:rPr>
        <w:t>2564–2568</w:t>
      </w:r>
      <w:r w:rsidR="00CD7061" w:rsidRPr="00CD7061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CD7061" w:rsidRPr="00CD7061">
        <w:rPr>
          <w:rFonts w:ascii="TH SarabunPSK" w:hAnsi="TH SarabunPSK" w:cs="TH SarabunPSK" w:hint="cs"/>
          <w:sz w:val="28"/>
          <w:szCs w:val="28"/>
          <w:cs/>
        </w:rPr>
        <w:t>และจำแนกหุ้นตามค่าเฉลี่ย</w:t>
      </w:r>
      <w:r w:rsidR="00CD7061" w:rsidRPr="00CD7061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CD7061" w:rsidRPr="00CD7061">
        <w:rPr>
          <w:rFonts w:ascii="TH SarabunPSK" w:hAnsi="TH SarabunPSK" w:cs="TH SarabunPSK"/>
          <w:sz w:val="28"/>
          <w:szCs w:val="28"/>
        </w:rPr>
        <w:t xml:space="preserve">Beta </w:t>
      </w:r>
      <w:r w:rsidR="00CD7061" w:rsidRPr="00CD7061">
        <w:rPr>
          <w:rFonts w:ascii="TH SarabunPSK" w:hAnsi="TH SarabunPSK" w:cs="TH SarabunPSK" w:hint="cs"/>
          <w:sz w:val="28"/>
          <w:szCs w:val="28"/>
          <w:cs/>
        </w:rPr>
        <w:t>เป็น</w:t>
      </w:r>
      <w:r w:rsidR="00CD7061" w:rsidRPr="00CD7061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CD7061" w:rsidRPr="00CD7061">
        <w:rPr>
          <w:rFonts w:ascii="TH SarabunPSK" w:hAnsi="TH SarabunPSK" w:cs="TH SarabunPSK"/>
          <w:sz w:val="28"/>
          <w:szCs w:val="28"/>
        </w:rPr>
        <w:t>3</w:t>
      </w:r>
      <w:r w:rsidR="00CD7061" w:rsidRPr="00CD7061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CD7061" w:rsidRPr="00CD7061">
        <w:rPr>
          <w:rFonts w:ascii="TH SarabunPSK" w:hAnsi="TH SarabunPSK" w:cs="TH SarabunPSK" w:hint="cs"/>
          <w:sz w:val="28"/>
          <w:szCs w:val="28"/>
          <w:cs/>
        </w:rPr>
        <w:t>ระดับ</w:t>
      </w:r>
      <w:r w:rsidR="00CD7061" w:rsidRPr="00CD7061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CD7061" w:rsidRPr="00CD7061">
        <w:rPr>
          <w:rFonts w:ascii="TH SarabunPSK" w:hAnsi="TH SarabunPSK" w:cs="TH SarabunPSK" w:hint="cs"/>
          <w:sz w:val="28"/>
          <w:szCs w:val="28"/>
          <w:cs/>
        </w:rPr>
        <w:t>ได้แก่</w:t>
      </w:r>
      <w:r w:rsidR="00CD7061" w:rsidRPr="00CD7061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CD7061" w:rsidRPr="00CD7061">
        <w:rPr>
          <w:rFonts w:ascii="TH SarabunPSK" w:hAnsi="TH SarabunPSK" w:cs="TH SarabunPSK" w:hint="cs"/>
          <w:sz w:val="28"/>
          <w:szCs w:val="28"/>
          <w:cs/>
        </w:rPr>
        <w:t>ความเสี่ยงต่ำ</w:t>
      </w:r>
      <w:r w:rsidR="00CD7061" w:rsidRPr="00CD7061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CD7061" w:rsidRPr="00CD7061">
        <w:rPr>
          <w:rFonts w:ascii="TH SarabunPSK" w:hAnsi="TH SarabunPSK" w:cs="TH SarabunPSK" w:hint="cs"/>
          <w:sz w:val="28"/>
          <w:szCs w:val="28"/>
          <w:cs/>
        </w:rPr>
        <w:t>ความเสี่ยงปานกลาง</w:t>
      </w:r>
      <w:r w:rsidR="00CD7061" w:rsidRPr="00CD7061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CD7061" w:rsidRPr="00CD7061">
        <w:rPr>
          <w:rFonts w:ascii="TH SarabunPSK" w:hAnsi="TH SarabunPSK" w:cs="TH SarabunPSK" w:hint="cs"/>
          <w:sz w:val="28"/>
          <w:szCs w:val="28"/>
          <w:cs/>
        </w:rPr>
        <w:t>และความเสี่ยงสูง</w:t>
      </w:r>
      <w:r w:rsidR="008A47AA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CD7061" w:rsidRPr="00CD7061">
        <w:rPr>
          <w:rFonts w:ascii="TH SarabunPSK" w:hAnsi="TH SarabunPSK" w:cs="TH SarabunPSK" w:hint="cs"/>
          <w:sz w:val="28"/>
          <w:szCs w:val="28"/>
          <w:cs/>
        </w:rPr>
        <w:t>การศึกษากำหนดให้กลยุทธ์</w:t>
      </w:r>
      <w:r w:rsidR="00CD7061" w:rsidRPr="00CD7061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CD7061" w:rsidRPr="00CD7061">
        <w:rPr>
          <w:rFonts w:ascii="TH SarabunPSK" w:hAnsi="TH SarabunPSK" w:cs="TH SarabunPSK"/>
          <w:sz w:val="28"/>
          <w:szCs w:val="28"/>
        </w:rPr>
        <w:t xml:space="preserve">LS </w:t>
      </w:r>
      <w:r w:rsidR="00CD7061" w:rsidRPr="00CD7061">
        <w:rPr>
          <w:rFonts w:ascii="TH SarabunPSK" w:hAnsi="TH SarabunPSK" w:cs="TH SarabunPSK" w:hint="cs"/>
          <w:sz w:val="28"/>
          <w:szCs w:val="28"/>
          <w:cs/>
        </w:rPr>
        <w:t>ลงทุนครั้งเดียวด้วยเงินลงทุน</w:t>
      </w:r>
      <w:r w:rsidR="00CD7061" w:rsidRPr="00CD7061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CD7061" w:rsidRPr="00CD7061">
        <w:rPr>
          <w:rFonts w:ascii="TH SarabunPSK" w:hAnsi="TH SarabunPSK" w:cs="TH SarabunPSK"/>
          <w:sz w:val="28"/>
          <w:szCs w:val="28"/>
        </w:rPr>
        <w:t>600,000</w:t>
      </w:r>
      <w:r w:rsidR="00CD7061" w:rsidRPr="00CD7061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CD7061" w:rsidRPr="00CD7061">
        <w:rPr>
          <w:rFonts w:ascii="TH SarabunPSK" w:hAnsi="TH SarabunPSK" w:cs="TH SarabunPSK" w:hint="cs"/>
          <w:sz w:val="28"/>
          <w:szCs w:val="28"/>
          <w:cs/>
        </w:rPr>
        <w:t>บาท</w:t>
      </w:r>
      <w:r w:rsidR="00CD7061" w:rsidRPr="00CD7061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CD7061" w:rsidRPr="00CD7061">
        <w:rPr>
          <w:rFonts w:ascii="TH SarabunPSK" w:hAnsi="TH SarabunPSK" w:cs="TH SarabunPSK" w:hint="cs"/>
          <w:sz w:val="28"/>
          <w:szCs w:val="28"/>
          <w:cs/>
        </w:rPr>
        <w:t>และกลยุทธ์</w:t>
      </w:r>
      <w:r w:rsidR="00CD7061" w:rsidRPr="00CD7061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CD7061" w:rsidRPr="00CD7061">
        <w:rPr>
          <w:rFonts w:ascii="TH SarabunPSK" w:hAnsi="TH SarabunPSK" w:cs="TH SarabunPSK"/>
          <w:sz w:val="28"/>
          <w:szCs w:val="28"/>
        </w:rPr>
        <w:t xml:space="preserve">DCA </w:t>
      </w:r>
      <w:r w:rsidR="00CD7061" w:rsidRPr="00CD7061">
        <w:rPr>
          <w:rFonts w:ascii="TH SarabunPSK" w:hAnsi="TH SarabunPSK" w:cs="TH SarabunPSK" w:hint="cs"/>
          <w:sz w:val="28"/>
          <w:szCs w:val="28"/>
          <w:cs/>
        </w:rPr>
        <w:t>ลงทุนเดือนละ</w:t>
      </w:r>
      <w:r w:rsidR="00CD7061" w:rsidRPr="00CD7061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CD7061" w:rsidRPr="00CD7061">
        <w:rPr>
          <w:rFonts w:ascii="TH SarabunPSK" w:hAnsi="TH SarabunPSK" w:cs="TH SarabunPSK"/>
          <w:sz w:val="28"/>
          <w:szCs w:val="28"/>
        </w:rPr>
        <w:t>10,000</w:t>
      </w:r>
      <w:r w:rsidR="00CD7061" w:rsidRPr="00CD7061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CD7061" w:rsidRPr="00CD7061">
        <w:rPr>
          <w:rFonts w:ascii="TH SarabunPSK" w:hAnsi="TH SarabunPSK" w:cs="TH SarabunPSK" w:hint="cs"/>
          <w:sz w:val="28"/>
          <w:szCs w:val="28"/>
          <w:cs/>
        </w:rPr>
        <w:t>บาท</w:t>
      </w:r>
      <w:r w:rsidR="00CD7061" w:rsidRPr="00CD7061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CD7061" w:rsidRPr="00CD7061">
        <w:rPr>
          <w:rFonts w:ascii="TH SarabunPSK" w:hAnsi="TH SarabunPSK" w:cs="TH SarabunPSK" w:hint="cs"/>
          <w:sz w:val="28"/>
          <w:szCs w:val="28"/>
          <w:cs/>
        </w:rPr>
        <w:t>เป็นระยะเวลา</w:t>
      </w:r>
      <w:r w:rsidR="00CD7061" w:rsidRPr="00CD7061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CD7061" w:rsidRPr="00CD7061">
        <w:rPr>
          <w:rFonts w:ascii="TH SarabunPSK" w:hAnsi="TH SarabunPSK" w:cs="TH SarabunPSK"/>
          <w:sz w:val="28"/>
          <w:szCs w:val="28"/>
        </w:rPr>
        <w:t>60</w:t>
      </w:r>
      <w:r w:rsidR="00CD7061" w:rsidRPr="00CD7061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CD7061" w:rsidRPr="00CD7061">
        <w:rPr>
          <w:rFonts w:ascii="TH SarabunPSK" w:hAnsi="TH SarabunPSK" w:cs="TH SarabunPSK" w:hint="cs"/>
          <w:sz w:val="28"/>
          <w:szCs w:val="28"/>
          <w:cs/>
        </w:rPr>
        <w:t>เดือน</w:t>
      </w:r>
      <w:r w:rsidR="00CD7061" w:rsidRPr="00CD7061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CD7061" w:rsidRPr="00CD7061">
        <w:rPr>
          <w:rFonts w:ascii="TH SarabunPSK" w:hAnsi="TH SarabunPSK" w:cs="TH SarabunPSK" w:hint="cs"/>
          <w:sz w:val="28"/>
          <w:szCs w:val="28"/>
          <w:cs/>
        </w:rPr>
        <w:t>จากนั้นประเมินประสิทธิภาพของแต่ละกลยุทธ์โดยใช้อัตราผลตอบแทนภายใน</w:t>
      </w:r>
      <w:r w:rsidR="00CD7061" w:rsidRPr="00CD7061">
        <w:rPr>
          <w:rFonts w:ascii="TH SarabunPSK" w:hAnsi="TH SarabunPSK" w:cs="TH SarabunPSK"/>
          <w:sz w:val="28"/>
          <w:szCs w:val="28"/>
          <w:cs/>
        </w:rPr>
        <w:t xml:space="preserve"> (</w:t>
      </w:r>
      <w:r w:rsidR="00CD7061" w:rsidRPr="00CD7061">
        <w:rPr>
          <w:rFonts w:ascii="TH SarabunPSK" w:hAnsi="TH SarabunPSK" w:cs="TH SarabunPSK"/>
          <w:sz w:val="28"/>
          <w:szCs w:val="28"/>
        </w:rPr>
        <w:t xml:space="preserve">Internal Rate of Return: IRR) </w:t>
      </w:r>
      <w:r w:rsidR="00CD7061" w:rsidRPr="00CD7061">
        <w:rPr>
          <w:rFonts w:ascii="TH SarabunPSK" w:hAnsi="TH SarabunPSK" w:cs="TH SarabunPSK" w:hint="cs"/>
          <w:sz w:val="28"/>
          <w:szCs w:val="28"/>
          <w:cs/>
        </w:rPr>
        <w:t>วิเคราะห์ข้อมูลด้วยสถิติเชิงพรรณนา</w:t>
      </w:r>
      <w:r w:rsidR="00CD7061" w:rsidRPr="00CD7061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CD7061" w:rsidRPr="00CD7061">
        <w:rPr>
          <w:rFonts w:ascii="TH SarabunPSK" w:hAnsi="TH SarabunPSK" w:cs="TH SarabunPSK" w:hint="cs"/>
          <w:sz w:val="28"/>
          <w:szCs w:val="28"/>
          <w:cs/>
        </w:rPr>
        <w:t>ใช้การทดสอบ</w:t>
      </w:r>
      <w:r w:rsidR="00CD7061" w:rsidRPr="00CD7061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CD7061" w:rsidRPr="00CD7061">
        <w:rPr>
          <w:rFonts w:ascii="TH SarabunPSK" w:hAnsi="TH SarabunPSK" w:cs="TH SarabunPSK"/>
          <w:sz w:val="28"/>
          <w:szCs w:val="28"/>
        </w:rPr>
        <w:t xml:space="preserve">Paired Sample t-test </w:t>
      </w:r>
      <w:r w:rsidR="00CD7061" w:rsidRPr="00CD7061">
        <w:rPr>
          <w:rFonts w:ascii="TH SarabunPSK" w:hAnsi="TH SarabunPSK" w:cs="TH SarabunPSK" w:hint="cs"/>
          <w:sz w:val="28"/>
          <w:szCs w:val="28"/>
          <w:cs/>
        </w:rPr>
        <w:t>เพื่อเปรียบเทียบผลตอบแทนระหว่างกลยุทธ์</w:t>
      </w:r>
      <w:r w:rsidR="00CD7061" w:rsidRPr="00CD7061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CD7061" w:rsidRPr="00CD7061">
        <w:rPr>
          <w:rFonts w:ascii="TH SarabunPSK" w:hAnsi="TH SarabunPSK" w:cs="TH SarabunPSK"/>
          <w:sz w:val="28"/>
          <w:szCs w:val="28"/>
        </w:rPr>
        <w:t xml:space="preserve">LS </w:t>
      </w:r>
      <w:r w:rsidR="00CD7061" w:rsidRPr="00CD7061">
        <w:rPr>
          <w:rFonts w:ascii="TH SarabunPSK" w:hAnsi="TH SarabunPSK" w:cs="TH SarabunPSK" w:hint="cs"/>
          <w:sz w:val="28"/>
          <w:szCs w:val="28"/>
          <w:cs/>
        </w:rPr>
        <w:t>และ</w:t>
      </w:r>
      <w:r w:rsidR="00CD7061" w:rsidRPr="00CD7061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CD7061" w:rsidRPr="00CD7061">
        <w:rPr>
          <w:rFonts w:ascii="TH SarabunPSK" w:hAnsi="TH SarabunPSK" w:cs="TH SarabunPSK"/>
          <w:sz w:val="28"/>
          <w:szCs w:val="28"/>
        </w:rPr>
        <w:t xml:space="preserve">DCA </w:t>
      </w:r>
      <w:r w:rsidR="00CD7061" w:rsidRPr="00CD7061">
        <w:rPr>
          <w:rFonts w:ascii="TH SarabunPSK" w:hAnsi="TH SarabunPSK" w:cs="TH SarabunPSK" w:hint="cs"/>
          <w:sz w:val="28"/>
          <w:szCs w:val="28"/>
          <w:cs/>
        </w:rPr>
        <w:t>ในแต่ละระดับความเสี่ยง</w:t>
      </w:r>
      <w:r w:rsidR="00CD7061" w:rsidRPr="00CD7061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CD7061" w:rsidRPr="00CD7061">
        <w:rPr>
          <w:rFonts w:ascii="TH SarabunPSK" w:hAnsi="TH SarabunPSK" w:cs="TH SarabunPSK" w:hint="cs"/>
          <w:sz w:val="28"/>
          <w:szCs w:val="28"/>
          <w:cs/>
        </w:rPr>
        <w:t>และใช้การวิเคราะห์ความแปรปรวนทางเดียว</w:t>
      </w:r>
      <w:r w:rsidR="00CD7061" w:rsidRPr="00CD7061">
        <w:rPr>
          <w:rFonts w:ascii="TH SarabunPSK" w:hAnsi="TH SarabunPSK" w:cs="TH SarabunPSK"/>
          <w:sz w:val="28"/>
          <w:szCs w:val="28"/>
          <w:cs/>
        </w:rPr>
        <w:t xml:space="preserve"> (</w:t>
      </w:r>
      <w:r w:rsidR="00CD7061" w:rsidRPr="00CD7061">
        <w:rPr>
          <w:rFonts w:ascii="TH SarabunPSK" w:hAnsi="TH SarabunPSK" w:cs="TH SarabunPSK"/>
          <w:sz w:val="28"/>
          <w:szCs w:val="28"/>
        </w:rPr>
        <w:t xml:space="preserve">One-way ANOVA) </w:t>
      </w:r>
      <w:r w:rsidR="00CD7061" w:rsidRPr="00CD7061">
        <w:rPr>
          <w:rFonts w:ascii="TH SarabunPSK" w:hAnsi="TH SarabunPSK" w:cs="TH SarabunPSK" w:hint="cs"/>
          <w:sz w:val="28"/>
          <w:szCs w:val="28"/>
          <w:cs/>
        </w:rPr>
        <w:t>เพื่อเปรียบเทียบผลตอบแทนของแต่ละกลยุทธ์ระหว่างระดับความเสี่ยง</w:t>
      </w:r>
      <w:r w:rsidR="008A47AA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CD7061" w:rsidRPr="00CD7061">
        <w:rPr>
          <w:rFonts w:ascii="TH SarabunPSK" w:hAnsi="TH SarabunPSK" w:cs="TH SarabunPSK" w:hint="cs"/>
          <w:sz w:val="28"/>
          <w:szCs w:val="28"/>
          <w:cs/>
        </w:rPr>
        <w:t>ผลการศึกษาพบว่าสามารถจำแนกหุ้น</w:t>
      </w:r>
      <w:r w:rsidR="00CD7061" w:rsidRPr="00CD7061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CD7061" w:rsidRPr="00CD7061">
        <w:rPr>
          <w:rFonts w:ascii="TH SarabunPSK" w:hAnsi="TH SarabunPSK" w:cs="TH SarabunPSK"/>
          <w:sz w:val="28"/>
          <w:szCs w:val="28"/>
        </w:rPr>
        <w:t xml:space="preserve">SET50 </w:t>
      </w:r>
      <w:r w:rsidR="00CD7061" w:rsidRPr="00CD7061">
        <w:rPr>
          <w:rFonts w:ascii="TH SarabunPSK" w:hAnsi="TH SarabunPSK" w:cs="TH SarabunPSK" w:hint="cs"/>
          <w:sz w:val="28"/>
          <w:szCs w:val="28"/>
          <w:cs/>
        </w:rPr>
        <w:t>ได้เป็น</w:t>
      </w:r>
      <w:r w:rsidR="00CD7061" w:rsidRPr="00CD7061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CD7061" w:rsidRPr="00CD7061">
        <w:rPr>
          <w:rFonts w:ascii="TH SarabunPSK" w:hAnsi="TH SarabunPSK" w:cs="TH SarabunPSK"/>
          <w:sz w:val="28"/>
          <w:szCs w:val="28"/>
        </w:rPr>
        <w:t xml:space="preserve">3 </w:t>
      </w:r>
      <w:r w:rsidR="00CD7061" w:rsidRPr="00CD7061">
        <w:rPr>
          <w:rFonts w:ascii="TH SarabunPSK" w:hAnsi="TH SarabunPSK" w:cs="TH SarabunPSK" w:hint="cs"/>
          <w:sz w:val="28"/>
          <w:szCs w:val="28"/>
          <w:cs/>
        </w:rPr>
        <w:t>กลุ่ม</w:t>
      </w:r>
      <w:r w:rsidR="00CD7061" w:rsidRPr="00CD7061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CD7061" w:rsidRPr="00CD7061">
        <w:rPr>
          <w:rFonts w:ascii="TH SarabunPSK" w:hAnsi="TH SarabunPSK" w:cs="TH SarabunPSK" w:hint="cs"/>
          <w:sz w:val="28"/>
          <w:szCs w:val="28"/>
          <w:cs/>
        </w:rPr>
        <w:t>ได้แก่</w:t>
      </w:r>
      <w:r w:rsidR="00CD7061" w:rsidRPr="00CD7061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CD7061" w:rsidRPr="00CD7061">
        <w:rPr>
          <w:rFonts w:ascii="TH SarabunPSK" w:hAnsi="TH SarabunPSK" w:cs="TH SarabunPSK" w:hint="cs"/>
          <w:sz w:val="28"/>
          <w:szCs w:val="28"/>
          <w:cs/>
        </w:rPr>
        <w:t>หุ้นความเสี่ยงต่ำ</w:t>
      </w:r>
      <w:r w:rsidR="00CD7061" w:rsidRPr="00CD7061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CD7061" w:rsidRPr="00CD7061">
        <w:rPr>
          <w:rFonts w:ascii="TH SarabunPSK" w:hAnsi="TH SarabunPSK" w:cs="TH SarabunPSK"/>
          <w:sz w:val="28"/>
          <w:szCs w:val="28"/>
        </w:rPr>
        <w:t xml:space="preserve">18 </w:t>
      </w:r>
      <w:r w:rsidR="00CD7061" w:rsidRPr="00CD7061">
        <w:rPr>
          <w:rFonts w:ascii="TH SarabunPSK" w:hAnsi="TH SarabunPSK" w:cs="TH SarabunPSK" w:hint="cs"/>
          <w:sz w:val="28"/>
          <w:szCs w:val="28"/>
          <w:cs/>
        </w:rPr>
        <w:t>หลักทรัพย์</w:t>
      </w:r>
      <w:r w:rsidR="00CD7061" w:rsidRPr="00CD7061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CD7061" w:rsidRPr="00CD7061">
        <w:rPr>
          <w:rFonts w:ascii="TH SarabunPSK" w:hAnsi="TH SarabunPSK" w:cs="TH SarabunPSK" w:hint="cs"/>
          <w:sz w:val="28"/>
          <w:szCs w:val="28"/>
          <w:cs/>
        </w:rPr>
        <w:t>ความเสี่ยงปานกลาง</w:t>
      </w:r>
      <w:r w:rsidR="00CD7061" w:rsidRPr="00CD7061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CD7061" w:rsidRPr="00CD7061">
        <w:rPr>
          <w:rFonts w:ascii="TH SarabunPSK" w:hAnsi="TH SarabunPSK" w:cs="TH SarabunPSK"/>
          <w:sz w:val="28"/>
          <w:szCs w:val="28"/>
        </w:rPr>
        <w:t xml:space="preserve">3 </w:t>
      </w:r>
      <w:r w:rsidR="00CD7061" w:rsidRPr="00CD7061">
        <w:rPr>
          <w:rFonts w:ascii="TH SarabunPSK" w:hAnsi="TH SarabunPSK" w:cs="TH SarabunPSK" w:hint="cs"/>
          <w:sz w:val="28"/>
          <w:szCs w:val="28"/>
          <w:cs/>
        </w:rPr>
        <w:t>หลักทรัพย์</w:t>
      </w:r>
      <w:r w:rsidR="00CD7061" w:rsidRPr="00CD7061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CD7061" w:rsidRPr="00CD7061">
        <w:rPr>
          <w:rFonts w:ascii="TH SarabunPSK" w:hAnsi="TH SarabunPSK" w:cs="TH SarabunPSK" w:hint="cs"/>
          <w:sz w:val="28"/>
          <w:szCs w:val="28"/>
          <w:cs/>
        </w:rPr>
        <w:t>และความเสี่ยงสูง</w:t>
      </w:r>
      <w:r w:rsidR="00CD7061" w:rsidRPr="00CD7061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CD7061" w:rsidRPr="00CD7061">
        <w:rPr>
          <w:rFonts w:ascii="TH SarabunPSK" w:hAnsi="TH SarabunPSK" w:cs="TH SarabunPSK"/>
          <w:sz w:val="28"/>
          <w:szCs w:val="28"/>
        </w:rPr>
        <w:t xml:space="preserve">23 </w:t>
      </w:r>
      <w:r w:rsidR="00CD7061" w:rsidRPr="00CD7061">
        <w:rPr>
          <w:rFonts w:ascii="TH SarabunPSK" w:hAnsi="TH SarabunPSK" w:cs="TH SarabunPSK" w:hint="cs"/>
          <w:sz w:val="28"/>
          <w:szCs w:val="28"/>
          <w:cs/>
        </w:rPr>
        <w:t>หลักทรัพย์</w:t>
      </w:r>
      <w:r w:rsidR="00CD7061" w:rsidRPr="00CD7061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CD7061" w:rsidRPr="00CD7061">
        <w:rPr>
          <w:rFonts w:ascii="TH SarabunPSK" w:hAnsi="TH SarabunPSK" w:cs="TH SarabunPSK" w:hint="cs"/>
          <w:sz w:val="28"/>
          <w:szCs w:val="28"/>
          <w:cs/>
        </w:rPr>
        <w:t>โดยในกลุ่มหุ้นความเสี่ยงต่ำ</w:t>
      </w:r>
      <w:r w:rsidR="00CD7061" w:rsidRPr="00CD7061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CD7061" w:rsidRPr="00CD7061">
        <w:rPr>
          <w:rFonts w:ascii="TH SarabunPSK" w:hAnsi="TH SarabunPSK" w:cs="TH SarabunPSK" w:hint="cs"/>
          <w:sz w:val="28"/>
          <w:szCs w:val="28"/>
          <w:cs/>
        </w:rPr>
        <w:t>ผลตอบแทนของกลยุทธ์</w:t>
      </w:r>
      <w:r w:rsidR="00CD7061" w:rsidRPr="00CD7061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CD7061" w:rsidRPr="00CD7061">
        <w:rPr>
          <w:rFonts w:ascii="TH SarabunPSK" w:hAnsi="TH SarabunPSK" w:cs="TH SarabunPSK"/>
          <w:sz w:val="28"/>
          <w:szCs w:val="28"/>
        </w:rPr>
        <w:t xml:space="preserve">LS </w:t>
      </w:r>
      <w:r w:rsidR="00CD7061" w:rsidRPr="00CD7061">
        <w:rPr>
          <w:rFonts w:ascii="TH SarabunPSK" w:hAnsi="TH SarabunPSK" w:cs="TH SarabunPSK" w:hint="cs"/>
          <w:sz w:val="28"/>
          <w:szCs w:val="28"/>
          <w:cs/>
        </w:rPr>
        <w:t>และ</w:t>
      </w:r>
      <w:r w:rsidR="00CD7061" w:rsidRPr="00CD7061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CD7061" w:rsidRPr="00CD7061">
        <w:rPr>
          <w:rFonts w:ascii="TH SarabunPSK" w:hAnsi="TH SarabunPSK" w:cs="TH SarabunPSK"/>
          <w:sz w:val="28"/>
          <w:szCs w:val="28"/>
        </w:rPr>
        <w:t xml:space="preserve">DCA </w:t>
      </w:r>
      <w:r w:rsidR="00CD7061" w:rsidRPr="00CD7061">
        <w:rPr>
          <w:rFonts w:ascii="TH SarabunPSK" w:hAnsi="TH SarabunPSK" w:cs="TH SarabunPSK" w:hint="cs"/>
          <w:sz w:val="28"/>
          <w:szCs w:val="28"/>
          <w:cs/>
        </w:rPr>
        <w:t>ไม่แตกต่างกันอย่างมีนัยสำคัญทางสถิติ</w:t>
      </w:r>
      <w:r w:rsidR="00CD7061" w:rsidRPr="00CD7061">
        <w:rPr>
          <w:rFonts w:ascii="TH SarabunPSK" w:hAnsi="TH SarabunPSK" w:cs="TH SarabunPSK"/>
          <w:sz w:val="28"/>
          <w:szCs w:val="28"/>
          <w:cs/>
        </w:rPr>
        <w:t xml:space="preserve"> (</w:t>
      </w:r>
      <w:r w:rsidR="00CD7061" w:rsidRPr="00CD7061">
        <w:rPr>
          <w:rFonts w:ascii="TH SarabunPSK" w:hAnsi="TH SarabunPSK" w:cs="TH SarabunPSK"/>
          <w:sz w:val="28"/>
          <w:szCs w:val="28"/>
        </w:rPr>
        <w:t xml:space="preserve">p &gt; 0.05) </w:t>
      </w:r>
      <w:r w:rsidR="00CD7061" w:rsidRPr="00CD7061">
        <w:rPr>
          <w:rFonts w:ascii="TH SarabunPSK" w:hAnsi="TH SarabunPSK" w:cs="TH SarabunPSK" w:hint="cs"/>
          <w:sz w:val="28"/>
          <w:szCs w:val="28"/>
          <w:cs/>
        </w:rPr>
        <w:t>ขณะที่ในกลุ่มหุ้นความเสี่ยงปานกลางและความเสี่ยงสูง</w:t>
      </w:r>
      <w:r w:rsidR="00CD7061" w:rsidRPr="00CD7061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CD7061" w:rsidRPr="00CD7061">
        <w:rPr>
          <w:rFonts w:ascii="TH SarabunPSK" w:hAnsi="TH SarabunPSK" w:cs="TH SarabunPSK" w:hint="cs"/>
          <w:sz w:val="28"/>
          <w:szCs w:val="28"/>
          <w:cs/>
        </w:rPr>
        <w:t>กลยุทธ์</w:t>
      </w:r>
      <w:r w:rsidR="00CD7061" w:rsidRPr="00CD7061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CD7061" w:rsidRPr="00CD7061">
        <w:rPr>
          <w:rFonts w:ascii="TH SarabunPSK" w:hAnsi="TH SarabunPSK" w:cs="TH SarabunPSK"/>
          <w:sz w:val="28"/>
          <w:szCs w:val="28"/>
        </w:rPr>
        <w:t xml:space="preserve">LS </w:t>
      </w:r>
      <w:r w:rsidR="00CD7061" w:rsidRPr="00CD7061">
        <w:rPr>
          <w:rFonts w:ascii="TH SarabunPSK" w:hAnsi="TH SarabunPSK" w:cs="TH SarabunPSK" w:hint="cs"/>
          <w:sz w:val="28"/>
          <w:szCs w:val="28"/>
          <w:cs/>
        </w:rPr>
        <w:t>ให้ผลตอบแทนสูงกว่ากลยุทธ์</w:t>
      </w:r>
      <w:r w:rsidR="00CD7061" w:rsidRPr="00CD7061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CD7061" w:rsidRPr="00CD7061">
        <w:rPr>
          <w:rFonts w:ascii="TH SarabunPSK" w:hAnsi="TH SarabunPSK" w:cs="TH SarabunPSK"/>
          <w:sz w:val="28"/>
          <w:szCs w:val="28"/>
        </w:rPr>
        <w:t xml:space="preserve">DCA </w:t>
      </w:r>
      <w:r w:rsidR="00CD7061" w:rsidRPr="00CD7061">
        <w:rPr>
          <w:rFonts w:ascii="TH SarabunPSK" w:hAnsi="TH SarabunPSK" w:cs="TH SarabunPSK" w:hint="cs"/>
          <w:sz w:val="28"/>
          <w:szCs w:val="28"/>
          <w:cs/>
        </w:rPr>
        <w:t>อย่างมีนัยสำคัญทางสถิติ</w:t>
      </w:r>
      <w:r w:rsidR="00CD7061" w:rsidRPr="00CD7061">
        <w:rPr>
          <w:rFonts w:ascii="TH SarabunPSK" w:hAnsi="TH SarabunPSK" w:cs="TH SarabunPSK"/>
          <w:sz w:val="28"/>
          <w:szCs w:val="28"/>
          <w:cs/>
        </w:rPr>
        <w:t xml:space="preserve"> (</w:t>
      </w:r>
      <w:r w:rsidR="00CD7061" w:rsidRPr="00CD7061">
        <w:rPr>
          <w:rFonts w:ascii="TH SarabunPSK" w:hAnsi="TH SarabunPSK" w:cs="TH SarabunPSK"/>
          <w:sz w:val="28"/>
          <w:szCs w:val="28"/>
        </w:rPr>
        <w:t xml:space="preserve">p &lt; 0.05 </w:t>
      </w:r>
      <w:r w:rsidR="00CD7061" w:rsidRPr="00CD7061">
        <w:rPr>
          <w:rFonts w:ascii="TH SarabunPSK" w:hAnsi="TH SarabunPSK" w:cs="TH SarabunPSK" w:hint="cs"/>
          <w:sz w:val="28"/>
          <w:szCs w:val="28"/>
          <w:cs/>
        </w:rPr>
        <w:t>และ</w:t>
      </w:r>
      <w:r w:rsidR="00CD7061" w:rsidRPr="00CD7061">
        <w:rPr>
          <w:rFonts w:ascii="TH SarabunPSK" w:hAnsi="TH SarabunPSK" w:cs="TH SarabunPSK"/>
          <w:sz w:val="28"/>
          <w:szCs w:val="28"/>
          <w:cs/>
        </w:rPr>
        <w:t xml:space="preserve"> </w:t>
      </w:r>
    </w:p>
    <w:p w14:paraId="67F8C7E0" w14:textId="19BEFD1B" w:rsidR="002523BB" w:rsidRDefault="00CD7061" w:rsidP="008A47AA">
      <w:pPr>
        <w:spacing w:after="0" w:line="240" w:lineRule="auto"/>
        <w:jc w:val="thaiDistribute"/>
        <w:rPr>
          <w:rFonts w:ascii="TH SarabunPSK" w:hAnsi="TH SarabunPSK" w:cs="TH SarabunPSK"/>
          <w:sz w:val="28"/>
          <w:szCs w:val="28"/>
        </w:rPr>
      </w:pPr>
      <w:r w:rsidRPr="00CD7061">
        <w:rPr>
          <w:rFonts w:ascii="TH SarabunPSK" w:hAnsi="TH SarabunPSK" w:cs="TH SarabunPSK"/>
          <w:sz w:val="28"/>
          <w:szCs w:val="28"/>
        </w:rPr>
        <w:t xml:space="preserve">p &lt; 0.01 </w:t>
      </w:r>
      <w:r w:rsidRPr="00CD7061">
        <w:rPr>
          <w:rFonts w:ascii="TH SarabunPSK" w:hAnsi="TH SarabunPSK" w:cs="TH SarabunPSK" w:hint="cs"/>
          <w:sz w:val="28"/>
          <w:szCs w:val="28"/>
          <w:cs/>
        </w:rPr>
        <w:t>ตามลำดับ</w:t>
      </w:r>
      <w:r w:rsidRPr="00CD7061">
        <w:rPr>
          <w:rFonts w:ascii="TH SarabunPSK" w:hAnsi="TH SarabunPSK" w:cs="TH SarabunPSK"/>
          <w:sz w:val="28"/>
          <w:szCs w:val="28"/>
          <w:cs/>
        </w:rPr>
        <w:t xml:space="preserve">) </w:t>
      </w:r>
      <w:r w:rsidRPr="00CD7061">
        <w:rPr>
          <w:rFonts w:ascii="TH SarabunPSK" w:hAnsi="TH SarabunPSK" w:cs="TH SarabunPSK" w:hint="cs"/>
          <w:sz w:val="28"/>
          <w:szCs w:val="28"/>
          <w:cs/>
        </w:rPr>
        <w:t>นอกจากนี้</w:t>
      </w:r>
      <w:r w:rsidRPr="00CD7061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CD7061">
        <w:rPr>
          <w:rFonts w:ascii="TH SarabunPSK" w:hAnsi="TH SarabunPSK" w:cs="TH SarabunPSK" w:hint="cs"/>
          <w:sz w:val="28"/>
          <w:szCs w:val="28"/>
          <w:cs/>
        </w:rPr>
        <w:t>ผลการวิเคราะห์ความแปรปรวนพบว่าผลตอบแทนของทั้งกลยุทธ์</w:t>
      </w:r>
      <w:r w:rsidRPr="00CD7061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CD7061">
        <w:rPr>
          <w:rFonts w:ascii="TH SarabunPSK" w:hAnsi="TH SarabunPSK" w:cs="TH SarabunPSK"/>
          <w:sz w:val="28"/>
          <w:szCs w:val="28"/>
        </w:rPr>
        <w:t xml:space="preserve">LS </w:t>
      </w:r>
      <w:r w:rsidRPr="00CD7061">
        <w:rPr>
          <w:rFonts w:ascii="TH SarabunPSK" w:hAnsi="TH SarabunPSK" w:cs="TH SarabunPSK" w:hint="cs"/>
          <w:sz w:val="28"/>
          <w:szCs w:val="28"/>
          <w:cs/>
        </w:rPr>
        <w:t>และ</w:t>
      </w:r>
      <w:r w:rsidRPr="00CD7061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CD7061">
        <w:rPr>
          <w:rFonts w:ascii="TH SarabunPSK" w:hAnsi="TH SarabunPSK" w:cs="TH SarabunPSK"/>
          <w:sz w:val="28"/>
          <w:szCs w:val="28"/>
        </w:rPr>
        <w:t xml:space="preserve">DCA </w:t>
      </w:r>
      <w:r w:rsidRPr="00CD7061">
        <w:rPr>
          <w:rFonts w:ascii="TH SarabunPSK" w:hAnsi="TH SarabunPSK" w:cs="TH SarabunPSK" w:hint="cs"/>
          <w:sz w:val="28"/>
          <w:szCs w:val="28"/>
          <w:cs/>
        </w:rPr>
        <w:t>แตกต่างกันตามระดับความเสี่ยงของหุ้นอย่างมีนัยสำคัญทางสถิติ</w:t>
      </w:r>
      <w:r w:rsidRPr="00CD7061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CD7061">
        <w:rPr>
          <w:rFonts w:ascii="TH SarabunPSK" w:hAnsi="TH SarabunPSK" w:cs="TH SarabunPSK" w:hint="cs"/>
          <w:sz w:val="28"/>
          <w:szCs w:val="28"/>
          <w:cs/>
        </w:rPr>
        <w:t>แสดงให้เห็นว่าระดับความเสี่ยงของหลักทรัพย์เป็นปัจจัยสำคัญที่มีผลต่อประสิทธิภาพของกลยุทธ์การลงทุน</w:t>
      </w:r>
      <w:r w:rsidRPr="00CD7061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CD7061">
        <w:rPr>
          <w:rFonts w:ascii="TH SarabunPSK" w:hAnsi="TH SarabunPSK" w:cs="TH SarabunPSK" w:hint="cs"/>
          <w:sz w:val="28"/>
          <w:szCs w:val="28"/>
          <w:cs/>
        </w:rPr>
        <w:t>โดยกลยุทธ์</w:t>
      </w:r>
      <w:r w:rsidRPr="00CD7061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CD7061">
        <w:rPr>
          <w:rFonts w:ascii="TH SarabunPSK" w:hAnsi="TH SarabunPSK" w:cs="TH SarabunPSK"/>
          <w:sz w:val="28"/>
          <w:szCs w:val="28"/>
        </w:rPr>
        <w:t xml:space="preserve">LS </w:t>
      </w:r>
      <w:r w:rsidRPr="00CD7061">
        <w:rPr>
          <w:rFonts w:ascii="TH SarabunPSK" w:hAnsi="TH SarabunPSK" w:cs="TH SarabunPSK" w:hint="cs"/>
          <w:sz w:val="28"/>
          <w:szCs w:val="28"/>
          <w:cs/>
        </w:rPr>
        <w:t>มีความเหมาะสมกับหุ้นที่มีความเสี่ยงปานกลางและสูง</w:t>
      </w:r>
      <w:r w:rsidRPr="00CD7061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CD7061">
        <w:rPr>
          <w:rFonts w:ascii="TH SarabunPSK" w:hAnsi="TH SarabunPSK" w:cs="TH SarabunPSK" w:hint="cs"/>
          <w:sz w:val="28"/>
          <w:szCs w:val="28"/>
          <w:cs/>
        </w:rPr>
        <w:t>ส่วนหุ้นความเสี่ยงต่ำสามารถเลือกใช้ทั้งสองกลยุทธ์ได้เนื่องจากให้ผลตอบแทนไม่แตกต่างกันอย่างมีนัยสำคัญ</w:t>
      </w:r>
      <w:r w:rsidRPr="00CD7061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CD7061">
        <w:rPr>
          <w:rFonts w:ascii="TH SarabunPSK" w:hAnsi="TH SarabunPSK" w:cs="TH SarabunPSK" w:hint="cs"/>
          <w:sz w:val="28"/>
          <w:szCs w:val="28"/>
          <w:cs/>
        </w:rPr>
        <w:t>ทั้งนี้</w:t>
      </w:r>
      <w:r w:rsidRPr="00CD7061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CD7061">
        <w:rPr>
          <w:rFonts w:ascii="TH SarabunPSK" w:hAnsi="TH SarabunPSK" w:cs="TH SarabunPSK" w:hint="cs"/>
          <w:sz w:val="28"/>
          <w:szCs w:val="28"/>
          <w:cs/>
        </w:rPr>
        <w:t>ผลการศึกษาสามารถนำไปประยุกต์ใช้ในการพัฒนาเว็บแอปพลิเคชันเพื่อสนับสนุนการตัดสินใจเลือกกลยุทธ์การลงทุนให้เหมาะสมกับระดับความเสี่ยงของนักลงทุน</w:t>
      </w:r>
    </w:p>
    <w:p w14:paraId="3BF18432" w14:textId="77777777" w:rsidR="00BA469B" w:rsidRPr="002523BB" w:rsidRDefault="00BA469B" w:rsidP="008A47AA">
      <w:pPr>
        <w:spacing w:after="0" w:line="240" w:lineRule="auto"/>
        <w:jc w:val="thaiDistribute"/>
        <w:rPr>
          <w:rFonts w:ascii="TH SarabunPSK" w:hAnsi="TH SarabunPSK" w:cs="TH SarabunPSK" w:hint="cs"/>
          <w:sz w:val="28"/>
          <w:szCs w:val="28"/>
        </w:rPr>
      </w:pPr>
    </w:p>
    <w:p w14:paraId="4E18B816" w14:textId="56418759" w:rsidR="002523BB" w:rsidRDefault="002523BB" w:rsidP="00366258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  <w:szCs w:val="28"/>
        </w:rPr>
      </w:pPr>
      <w:proofErr w:type="spellStart"/>
      <w:r w:rsidRPr="002523BB">
        <w:rPr>
          <w:rFonts w:ascii="TH SarabunPSK" w:hAnsi="TH SarabunPSK" w:cs="TH SarabunPSK" w:hint="cs"/>
          <w:b/>
          <w:bCs/>
          <w:i/>
          <w:iCs/>
          <w:sz w:val="28"/>
          <w:szCs w:val="28"/>
        </w:rPr>
        <w:t>คำสำคัญ</w:t>
      </w:r>
      <w:proofErr w:type="spellEnd"/>
      <w:r w:rsidRPr="002523BB">
        <w:rPr>
          <w:rFonts w:ascii="TH SarabunPSK" w:hAnsi="TH SarabunPSK" w:cs="TH SarabunPSK" w:hint="cs"/>
          <w:sz w:val="28"/>
          <w:szCs w:val="28"/>
        </w:rPr>
        <w:t>:</w:t>
      </w:r>
      <w:r w:rsidRPr="002523BB">
        <w:rPr>
          <w:rFonts w:ascii="TH SarabunPSK" w:hAnsi="TH SarabunPSK" w:cs="TH SarabunPSK"/>
          <w:i/>
          <w:iCs/>
          <w:sz w:val="28"/>
          <w:szCs w:val="28"/>
          <w:lang w:val="en-US"/>
        </w:rPr>
        <w:t xml:space="preserve"> SET50</w:t>
      </w:r>
      <w:r w:rsidRPr="002523BB">
        <w:rPr>
          <w:rFonts w:ascii="TH SarabunPSK" w:hAnsi="TH SarabunPSK" w:cs="TH SarabunPSK" w:hint="cs"/>
          <w:i/>
          <w:iCs/>
          <w:sz w:val="28"/>
          <w:szCs w:val="28"/>
        </w:rPr>
        <w:t xml:space="preserve">, </w:t>
      </w:r>
      <w:r w:rsidRPr="002523BB">
        <w:rPr>
          <w:rFonts w:ascii="TH SarabunPSK" w:hAnsi="TH SarabunPSK" w:cs="TH SarabunPSK"/>
          <w:i/>
          <w:iCs/>
          <w:sz w:val="28"/>
          <w:szCs w:val="28"/>
        </w:rPr>
        <w:t>Dollar-Cost Averaging: DCA</w:t>
      </w:r>
      <w:r w:rsidRPr="002523BB">
        <w:rPr>
          <w:rFonts w:ascii="TH SarabunPSK" w:hAnsi="TH SarabunPSK" w:cs="TH SarabunPSK" w:hint="cs"/>
          <w:i/>
          <w:iCs/>
          <w:sz w:val="28"/>
          <w:szCs w:val="28"/>
        </w:rPr>
        <w:t xml:space="preserve">, </w:t>
      </w:r>
      <w:r w:rsidRPr="002523BB">
        <w:rPr>
          <w:rFonts w:ascii="TH SarabunPSK" w:hAnsi="TH SarabunPSK" w:cs="TH SarabunPSK"/>
          <w:i/>
          <w:iCs/>
          <w:sz w:val="28"/>
          <w:szCs w:val="28"/>
        </w:rPr>
        <w:t>Lump Sum: LS</w:t>
      </w:r>
      <w:r w:rsidR="00CD7061">
        <w:rPr>
          <w:rFonts w:ascii="TH SarabunPSK" w:hAnsi="TH SarabunPSK" w:cs="TH SarabunPSK"/>
          <w:i/>
          <w:iCs/>
          <w:sz w:val="28"/>
          <w:szCs w:val="28"/>
          <w:lang w:val="en-US"/>
        </w:rPr>
        <w:t>,</w:t>
      </w:r>
      <w:r w:rsidR="00CD7061">
        <w:rPr>
          <w:rFonts w:ascii="TH SarabunPSK" w:hAnsi="TH SarabunPSK" w:cs="TH SarabunPSK" w:hint="cs"/>
          <w:i/>
          <w:iCs/>
          <w:sz w:val="28"/>
          <w:szCs w:val="28"/>
          <w:cs/>
        </w:rPr>
        <w:t xml:space="preserve"> </w:t>
      </w:r>
      <w:r w:rsidR="00CD7061" w:rsidRPr="00CD7061">
        <w:rPr>
          <w:rFonts w:ascii="TH SarabunPSK" w:hAnsi="TH SarabunPSK" w:cs="TH SarabunPSK"/>
          <w:i/>
          <w:iCs/>
          <w:sz w:val="28"/>
          <w:szCs w:val="28"/>
          <w:cs/>
        </w:rPr>
        <w:t>อัตราผลตอบแทนภายใน (</w:t>
      </w:r>
      <w:r w:rsidR="00CD7061" w:rsidRPr="00CD7061">
        <w:rPr>
          <w:rFonts w:ascii="TH SarabunPSK" w:hAnsi="TH SarabunPSK" w:cs="TH SarabunPSK"/>
          <w:i/>
          <w:iCs/>
          <w:sz w:val="28"/>
          <w:szCs w:val="28"/>
        </w:rPr>
        <w:t xml:space="preserve">IRR), </w:t>
      </w:r>
      <w:r w:rsidR="00CD7061" w:rsidRPr="00CD7061">
        <w:rPr>
          <w:rFonts w:ascii="TH SarabunPSK" w:hAnsi="TH SarabunPSK" w:cs="TH SarabunPSK"/>
          <w:i/>
          <w:iCs/>
          <w:sz w:val="28"/>
          <w:szCs w:val="28"/>
          <w:cs/>
        </w:rPr>
        <w:t>ค่าเบต้า (</w:t>
      </w:r>
      <w:r w:rsidR="00CD7061" w:rsidRPr="00CD7061">
        <w:rPr>
          <w:rFonts w:ascii="TH SarabunPSK" w:hAnsi="TH SarabunPSK" w:cs="TH SarabunPSK"/>
          <w:i/>
          <w:iCs/>
          <w:sz w:val="28"/>
          <w:szCs w:val="28"/>
        </w:rPr>
        <w:t>Beta)</w:t>
      </w:r>
    </w:p>
    <w:p w14:paraId="3A72BDF4" w14:textId="77777777" w:rsidR="00C96242" w:rsidRDefault="00C96242" w:rsidP="00366258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  <w:szCs w:val="28"/>
        </w:rPr>
      </w:pPr>
    </w:p>
    <w:p w14:paraId="701A7415" w14:textId="77777777" w:rsidR="00C96242" w:rsidRPr="002523BB" w:rsidRDefault="00C96242" w:rsidP="00366258">
      <w:pPr>
        <w:spacing w:after="0" w:line="240" w:lineRule="auto"/>
        <w:jc w:val="thaiDistribute"/>
        <w:rPr>
          <w:rFonts w:ascii="TH SarabunPSK" w:hAnsi="TH SarabunPSK" w:cs="TH SarabunPSK" w:hint="cs"/>
          <w:i/>
          <w:iCs/>
          <w:sz w:val="28"/>
          <w:szCs w:val="28"/>
        </w:rPr>
      </w:pPr>
    </w:p>
    <w:p w14:paraId="72CCE7E1" w14:textId="09208A86" w:rsidR="00A316D6" w:rsidRPr="00A316D6" w:rsidRDefault="00A316D6" w:rsidP="00366258">
      <w:pPr>
        <w:spacing w:after="0" w:line="240" w:lineRule="auto"/>
        <w:jc w:val="thaiDistribute"/>
        <w:rPr>
          <w:rFonts w:ascii="TH Sarabun New" w:hAnsi="TH Sarabun New" w:cs="TH Sarabun New" w:hint="cs"/>
          <w:sz w:val="24"/>
          <w:szCs w:val="24"/>
          <w:lang w:val="en-US"/>
        </w:rPr>
        <w:sectPr w:rsidR="00A316D6" w:rsidRPr="00A316D6" w:rsidSect="00EA239F">
          <w:type w:val="continuous"/>
          <w:pgSz w:w="11906" w:h="16838"/>
          <w:pgMar w:top="1701" w:right="1440" w:bottom="1440" w:left="1701" w:header="720" w:footer="720" w:gutter="0"/>
          <w:pgNumType w:start="1"/>
          <w:cols w:space="397"/>
        </w:sectPr>
      </w:pPr>
    </w:p>
    <w:p w14:paraId="75EC9185" w14:textId="6B591E4A" w:rsidR="00634576" w:rsidRPr="00A316D6" w:rsidRDefault="00634576" w:rsidP="00366258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lastRenderedPageBreak/>
        <w:t>1.</w:t>
      </w:r>
      <w:r w:rsidR="00CE2918"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 </w:t>
      </w:r>
      <w:r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บทนำ</w:t>
      </w:r>
    </w:p>
    <w:p w14:paraId="7C36BCEE" w14:textId="77777777" w:rsidR="002523BB" w:rsidRPr="002523BB" w:rsidRDefault="00634576" w:rsidP="00366258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</w:rPr>
      </w:pPr>
      <w:r w:rsidRPr="00A316D6">
        <w:rPr>
          <w:rFonts w:ascii="TH Sarabun New" w:hAnsi="TH Sarabun New" w:cs="TH Sarabun New"/>
          <w:sz w:val="24"/>
          <w:szCs w:val="24"/>
          <w:cs/>
          <w:lang w:val="en-US"/>
        </w:rPr>
        <w:t xml:space="preserve">              </w:t>
      </w:r>
      <w:r w:rsidR="002523BB" w:rsidRPr="002523BB">
        <w:rPr>
          <w:rFonts w:ascii="TH SarabunPSK" w:hAnsi="TH SarabunPSK" w:cs="TH SarabunPSK" w:hint="cs"/>
          <w:sz w:val="24"/>
          <w:szCs w:val="24"/>
          <w:cs/>
        </w:rPr>
        <w:t xml:space="preserve">การลงทุนในตลาดหุ้นไทย โดยเฉพาะหุ้นรายกลุ่ม </w:t>
      </w:r>
      <w:r w:rsidR="002523BB" w:rsidRPr="002523BB">
        <w:rPr>
          <w:rFonts w:ascii="TH SarabunPSK" w:hAnsi="TH SarabunPSK" w:cs="TH SarabunPSK" w:hint="cs"/>
          <w:sz w:val="24"/>
          <w:szCs w:val="24"/>
        </w:rPr>
        <w:t>SET</w:t>
      </w:r>
      <w:r w:rsidR="002523BB" w:rsidRPr="002523BB">
        <w:rPr>
          <w:rFonts w:ascii="TH SarabunPSK" w:hAnsi="TH SarabunPSK" w:cs="TH SarabunPSK" w:hint="cs"/>
          <w:sz w:val="24"/>
          <w:szCs w:val="24"/>
          <w:cs/>
        </w:rPr>
        <w:t>50 ซึ่งเป็นหุ้นที่มีสภาพคล่องและมีขนาดใหญ่ที่สุด 50 อันดับแรกในตลาด หลาย ๆ นักลงทุนยังไม่แน่ใจว่า วิธีการลงทุนใดจะให้ผลตอบแทนที่ “ดีที่สุด” ระหว่าง การลงทุนแบบถัวเฉลี่ยต้นทุน (</w:t>
      </w:r>
      <w:r w:rsidR="002523BB" w:rsidRPr="002523BB">
        <w:rPr>
          <w:rFonts w:ascii="TH SarabunPSK" w:hAnsi="TH SarabunPSK" w:cs="TH SarabunPSK" w:hint="cs"/>
          <w:sz w:val="24"/>
          <w:szCs w:val="24"/>
        </w:rPr>
        <w:t xml:space="preserve">Dollar-Cost Averaging: DCA) </w:t>
      </w:r>
      <w:r w:rsidR="002523BB" w:rsidRPr="002523BB">
        <w:rPr>
          <w:rFonts w:ascii="TH SarabunPSK" w:hAnsi="TH SarabunPSK" w:cs="TH SarabunPSK" w:hint="cs"/>
          <w:sz w:val="24"/>
          <w:szCs w:val="24"/>
          <w:cs/>
        </w:rPr>
        <w:t>กับการ ลงทุนแบบเงินก้อนครั้งเดียว (</w:t>
      </w:r>
      <w:r w:rsidR="002523BB" w:rsidRPr="002523BB">
        <w:rPr>
          <w:rFonts w:ascii="TH SarabunPSK" w:hAnsi="TH SarabunPSK" w:cs="TH SarabunPSK" w:hint="cs"/>
          <w:sz w:val="24"/>
          <w:szCs w:val="24"/>
        </w:rPr>
        <w:t xml:space="preserve">Lump Sum: LS) </w:t>
      </w:r>
      <w:r w:rsidR="002523BB" w:rsidRPr="002523BB">
        <w:rPr>
          <w:rFonts w:ascii="TH SarabunPSK" w:hAnsi="TH SarabunPSK" w:cs="TH SarabunPSK" w:hint="cs"/>
          <w:sz w:val="24"/>
          <w:szCs w:val="24"/>
          <w:cs/>
        </w:rPr>
        <w:t xml:space="preserve">โดยเฉพาะเมื่อดูจากผลตอบแทนระยะยาวและความเสี่ยงจากความผันผวนของตลาด ตามสถิติการลงทุนในตลาดหุ้นทั่วโลกพบว่า การลงทุนแบบเงินก้อนจะให้ผลตอบแทนสูงกว่าในช่วงตลาดขาขึ้น โดย </w:t>
      </w:r>
      <w:r w:rsidR="002523BB" w:rsidRPr="002523BB">
        <w:rPr>
          <w:rFonts w:ascii="TH SarabunPSK" w:hAnsi="TH SarabunPSK" w:cs="TH SarabunPSK" w:hint="cs"/>
          <w:sz w:val="24"/>
          <w:szCs w:val="24"/>
        </w:rPr>
        <w:t xml:space="preserve">outperform DCA </w:t>
      </w:r>
      <w:r w:rsidR="002523BB" w:rsidRPr="002523BB">
        <w:rPr>
          <w:rFonts w:ascii="TH SarabunPSK" w:hAnsi="TH SarabunPSK" w:cs="TH SarabunPSK" w:hint="cs"/>
          <w:sz w:val="24"/>
          <w:szCs w:val="24"/>
          <w:cs/>
        </w:rPr>
        <w:t xml:space="preserve">ราว 60–75% ของช่วงเวลาในขอบเขตยาวซึ่งสะท้อนความแตกต่างเชิงตัวเลขที่เป็นปัญหาที่นักลงทุนต้องเผชิญในทางปฏิบัติ   </w:t>
      </w:r>
    </w:p>
    <w:p w14:paraId="172412AD" w14:textId="416EBC2B" w:rsidR="002523BB" w:rsidRPr="002523BB" w:rsidRDefault="002523BB" w:rsidP="00366258">
      <w:pPr>
        <w:spacing w:after="0" w:line="240" w:lineRule="auto"/>
        <w:jc w:val="thaiDistribute"/>
        <w:rPr>
          <w:rFonts w:ascii="TH SarabunPSK" w:hAnsi="TH SarabunPSK" w:cs="TH SarabunPSK" w:hint="cs"/>
          <w:sz w:val="24"/>
          <w:szCs w:val="24"/>
          <w:cs/>
        </w:rPr>
      </w:pPr>
      <w:r w:rsidRPr="002523BB">
        <w:rPr>
          <w:rFonts w:ascii="TH SarabunPSK" w:hAnsi="TH SarabunPSK" w:cs="TH SarabunPSK" w:hint="cs"/>
          <w:sz w:val="24"/>
          <w:szCs w:val="24"/>
          <w:cs/>
        </w:rPr>
        <w:t>ปัญหาดังกล่าวมีรากฐานมาจากลักษณะพื้นฐานของตลาดทุนที่โดยส่วนใหญ่ “มีแนวโน้มขึ้นในระยะยาว” (</w:t>
      </w:r>
      <w:r w:rsidRPr="002523BB">
        <w:rPr>
          <w:rFonts w:ascii="TH SarabunPSK" w:hAnsi="TH SarabunPSK" w:cs="TH SarabunPSK" w:hint="cs"/>
          <w:sz w:val="24"/>
          <w:szCs w:val="24"/>
        </w:rPr>
        <w:t xml:space="preserve">long-term upward trend) </w:t>
      </w:r>
      <w:r w:rsidRPr="002523BB">
        <w:rPr>
          <w:rFonts w:ascii="TH SarabunPSK" w:hAnsi="TH SarabunPSK" w:cs="TH SarabunPSK" w:hint="cs"/>
          <w:sz w:val="24"/>
          <w:szCs w:val="24"/>
          <w:cs/>
        </w:rPr>
        <w:t>ทำให้การนำเงินทั้งหมดไปลงทุนตั้งแต่ต้นจะทำให้เงินทุกบาทได้รับโอกาสในการโต (</w:t>
      </w:r>
      <w:r w:rsidRPr="002523BB">
        <w:rPr>
          <w:rFonts w:ascii="TH SarabunPSK" w:hAnsi="TH SarabunPSK" w:cs="TH SarabunPSK" w:hint="cs"/>
          <w:sz w:val="24"/>
          <w:szCs w:val="24"/>
        </w:rPr>
        <w:t xml:space="preserve">compounding) </w:t>
      </w:r>
      <w:r w:rsidRPr="002523BB">
        <w:rPr>
          <w:rFonts w:ascii="TH SarabunPSK" w:hAnsi="TH SarabunPSK" w:cs="TH SarabunPSK" w:hint="cs"/>
          <w:sz w:val="24"/>
          <w:szCs w:val="24"/>
          <w:cs/>
        </w:rPr>
        <w:t xml:space="preserve">นานกว่า ซึ่งส่งผลให้ผลตอบแทนเฉลี่ยของการลงทุนเงินก้อนมักจะมากกว่า </w:t>
      </w:r>
      <w:r w:rsidRPr="002523BB">
        <w:rPr>
          <w:rFonts w:ascii="TH SarabunPSK" w:hAnsi="TH SarabunPSK" w:cs="TH SarabunPSK" w:hint="cs"/>
          <w:sz w:val="24"/>
          <w:szCs w:val="24"/>
        </w:rPr>
        <w:t xml:space="preserve">DCA </w:t>
      </w:r>
      <w:r w:rsidRPr="002523BB">
        <w:rPr>
          <w:rFonts w:ascii="TH SarabunPSK" w:hAnsi="TH SarabunPSK" w:cs="TH SarabunPSK" w:hint="cs"/>
          <w:sz w:val="24"/>
          <w:szCs w:val="24"/>
          <w:cs/>
        </w:rPr>
        <w:t xml:space="preserve">ในช่วงเวลาที่ยาวนาน ขณะเดียวกัน </w:t>
      </w:r>
      <w:r w:rsidRPr="002523BB">
        <w:rPr>
          <w:rFonts w:ascii="TH SarabunPSK" w:hAnsi="TH SarabunPSK" w:cs="TH SarabunPSK" w:hint="cs"/>
          <w:sz w:val="24"/>
          <w:szCs w:val="24"/>
        </w:rPr>
        <w:t xml:space="preserve">DCA </w:t>
      </w:r>
      <w:r w:rsidRPr="002523BB">
        <w:rPr>
          <w:rFonts w:ascii="TH SarabunPSK" w:hAnsi="TH SarabunPSK" w:cs="TH SarabunPSK" w:hint="cs"/>
          <w:sz w:val="24"/>
          <w:szCs w:val="24"/>
          <w:cs/>
        </w:rPr>
        <w:t>เกิดขึ้นเพื่อลดความเสี่ยงทางจิตวิทยาและผลกระทบจากการลงทุนในช่วงที่ราคาสูง โดยเฉพาะในช่วงตลาดผันผวน ซึ่งช่วย “ถัวราคาเฉลี่ย” (</w:t>
      </w:r>
      <w:r w:rsidRPr="002523BB">
        <w:rPr>
          <w:rFonts w:ascii="TH SarabunPSK" w:hAnsi="TH SarabunPSK" w:cs="TH SarabunPSK" w:hint="cs"/>
          <w:sz w:val="24"/>
          <w:szCs w:val="24"/>
        </w:rPr>
        <w:t xml:space="preserve">average cost) </w:t>
      </w:r>
      <w:r w:rsidRPr="002523BB">
        <w:rPr>
          <w:rFonts w:ascii="TH SarabunPSK" w:hAnsi="TH SarabunPSK" w:cs="TH SarabunPSK" w:hint="cs"/>
          <w:sz w:val="24"/>
          <w:szCs w:val="24"/>
          <w:cs/>
        </w:rPr>
        <w:t xml:space="preserve">เมื่อราคาต่ำลงและสูงขึ้นสลับกัน    อย่างไรก็ตามการเก็บเงินไว้ก่อนจะทำให้ “เวลาที่เงินได้อยู่ในตลาดน้อยลง” ส่งผลให้โอกาสรับผลตอบแทนรวมโดยรวมลดลงหากตลาดยังคงอยู่ในทิศทางขาขึ้น ปัจจัยเหล่านี้เป็นสาเหตุหลักที่นักลงทุนต้องตัดสินใจเลือกกลยุทธ์ให้เหมาะกับเป้าหมายและระดับความเสี่ยงของตนเอง   </w:t>
      </w:r>
    </w:p>
    <w:p w14:paraId="5DED36C3" w14:textId="77777777" w:rsidR="002523BB" w:rsidRPr="002523BB" w:rsidRDefault="002523BB" w:rsidP="00366258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</w:rPr>
      </w:pPr>
      <w:r w:rsidRPr="002523BB">
        <w:rPr>
          <w:rFonts w:ascii="TH SarabunPSK" w:hAnsi="TH SarabunPSK" w:cs="TH SarabunPSK"/>
          <w:sz w:val="24"/>
          <w:szCs w:val="24"/>
          <w:cs/>
        </w:rPr>
        <w:tab/>
      </w:r>
      <w:r w:rsidRPr="002523BB">
        <w:rPr>
          <w:rFonts w:ascii="TH SarabunPSK" w:hAnsi="TH SarabunPSK" w:cs="TH SarabunPSK" w:hint="cs"/>
          <w:sz w:val="24"/>
          <w:szCs w:val="24"/>
          <w:cs/>
        </w:rPr>
        <w:t>ในเชิงวิชาการการลงทุนมีหลักการสำคัญคือ เวลาที่เงินลงทุนอยู่ในตลาด (</w:t>
      </w:r>
      <w:r w:rsidRPr="002523BB">
        <w:rPr>
          <w:rFonts w:ascii="TH SarabunPSK" w:hAnsi="TH SarabunPSK" w:cs="TH SarabunPSK" w:hint="cs"/>
          <w:sz w:val="24"/>
          <w:szCs w:val="24"/>
        </w:rPr>
        <w:t xml:space="preserve">Time in the market) </w:t>
      </w:r>
      <w:r w:rsidRPr="002523BB">
        <w:rPr>
          <w:rFonts w:ascii="TH SarabunPSK" w:hAnsi="TH SarabunPSK" w:cs="TH SarabunPSK" w:hint="cs"/>
          <w:sz w:val="24"/>
          <w:szCs w:val="24"/>
          <w:cs/>
        </w:rPr>
        <w:t>สำคัญกว่าการ จับจังหวะตลาด (</w:t>
      </w:r>
      <w:r w:rsidRPr="002523BB">
        <w:rPr>
          <w:rFonts w:ascii="TH SarabunPSK" w:hAnsi="TH SarabunPSK" w:cs="TH SarabunPSK" w:hint="cs"/>
          <w:sz w:val="24"/>
          <w:szCs w:val="24"/>
        </w:rPr>
        <w:t xml:space="preserve">Timing the market) </w:t>
      </w:r>
      <w:r w:rsidRPr="002523BB">
        <w:rPr>
          <w:rFonts w:ascii="TH SarabunPSK" w:hAnsi="TH SarabunPSK" w:cs="TH SarabunPSK" w:hint="cs"/>
          <w:sz w:val="24"/>
          <w:szCs w:val="24"/>
          <w:cs/>
        </w:rPr>
        <w:t xml:space="preserve">ซึ่งทฤษฎีทางเศรษฐศาสตร์การเงินระบุว่าตราบใดที่ตลาดมีแนวโน้มเติบโต เงินที่ถูกนำไปลงทุนตั้งแต่ต้นมักจะสร้างผลตอบแทนสะสมสูงกว่า    งานวิจัยหลายฉบับยังยืนยันว่าวิธีแบบ </w:t>
      </w:r>
      <w:r w:rsidRPr="002523BB">
        <w:rPr>
          <w:rFonts w:ascii="TH SarabunPSK" w:hAnsi="TH SarabunPSK" w:cs="TH SarabunPSK" w:hint="cs"/>
          <w:sz w:val="24"/>
          <w:szCs w:val="24"/>
        </w:rPr>
        <w:t xml:space="preserve">DCA </w:t>
      </w:r>
      <w:r w:rsidRPr="002523BB">
        <w:rPr>
          <w:rFonts w:ascii="TH SarabunPSK" w:hAnsi="TH SarabunPSK" w:cs="TH SarabunPSK" w:hint="cs"/>
          <w:sz w:val="24"/>
          <w:szCs w:val="24"/>
          <w:cs/>
        </w:rPr>
        <w:t>แม้ช่วยลดความเสี่ยง (เช่น ลดการขาดทุนระยะสั้น) แต่ ไม่ใช่วิธีที่มีประสิทธิภาพสูงสุดทางคณิตศาสตร์สำหรับการเพิ่มผลตอบแทนรวม ในตลาดหุ้นที่มีขาขึ้นต่อเนื่อง ซึ่งหมายความว่าในทางทฤษฎี การนำเงินทั้งหมดไปลงทุนแบบเงินก้อนมีโอกาสให้ผลตอบแทนสูงกว่าอย่างมีนัยสำคัญ    อย่างไรก็ตาม หลักการด้านจิตวิทยาการลงทุน (</w:t>
      </w:r>
      <w:r w:rsidRPr="002523BB">
        <w:rPr>
          <w:rFonts w:ascii="TH SarabunPSK" w:hAnsi="TH SarabunPSK" w:cs="TH SarabunPSK" w:hint="cs"/>
          <w:sz w:val="24"/>
          <w:szCs w:val="24"/>
        </w:rPr>
        <w:t xml:space="preserve">behavioral finance) </w:t>
      </w:r>
      <w:r w:rsidRPr="002523BB">
        <w:rPr>
          <w:rFonts w:ascii="TH SarabunPSK" w:hAnsi="TH SarabunPSK" w:cs="TH SarabunPSK" w:hint="cs"/>
          <w:sz w:val="24"/>
          <w:szCs w:val="24"/>
          <w:cs/>
        </w:rPr>
        <w:t xml:space="preserve">เห็นว่า </w:t>
      </w:r>
      <w:r w:rsidRPr="002523BB">
        <w:rPr>
          <w:rFonts w:ascii="TH SarabunPSK" w:hAnsi="TH SarabunPSK" w:cs="TH SarabunPSK" w:hint="cs"/>
          <w:sz w:val="24"/>
          <w:szCs w:val="24"/>
        </w:rPr>
        <w:t xml:space="preserve">DCA </w:t>
      </w:r>
      <w:r w:rsidRPr="002523BB">
        <w:rPr>
          <w:rFonts w:ascii="TH SarabunPSK" w:hAnsi="TH SarabunPSK" w:cs="TH SarabunPSK" w:hint="cs"/>
          <w:sz w:val="24"/>
          <w:szCs w:val="24"/>
          <w:cs/>
        </w:rPr>
        <w:t xml:space="preserve">อาจเหมาะสำหรับนักลงทุนที่มีระดับความเสี่ยงต่ำหรือเพิ่งเริ่มต้น เนื่องจากช่วยควบคุมอารมณ์และป้องกันการตัดสินใจผิดพลาดนี่คือเหตุผลที่โครงงานนี้จึงเปรียบเทียบทั้งสองกลยุทธ์ในบริบทของหุ้น </w:t>
      </w:r>
      <w:r w:rsidRPr="002523BB">
        <w:rPr>
          <w:rFonts w:ascii="TH SarabunPSK" w:hAnsi="TH SarabunPSK" w:cs="TH SarabunPSK" w:hint="cs"/>
          <w:sz w:val="24"/>
          <w:szCs w:val="24"/>
        </w:rPr>
        <w:t>SET</w:t>
      </w:r>
      <w:r w:rsidRPr="002523BB">
        <w:rPr>
          <w:rFonts w:ascii="TH SarabunPSK" w:hAnsi="TH SarabunPSK" w:cs="TH SarabunPSK" w:hint="cs"/>
          <w:sz w:val="24"/>
          <w:szCs w:val="24"/>
          <w:cs/>
        </w:rPr>
        <w:t>50 เพื่อค้นหาคำตอบที่เป็นจริงและใช้ได้จริงในตลาดไทยร่วมกับหลักฐานแนววิชาการ</w:t>
      </w:r>
    </w:p>
    <w:p w14:paraId="298862D4" w14:textId="77777777" w:rsidR="00A316D6" w:rsidRPr="002523BB" w:rsidRDefault="00A316D6" w:rsidP="00366258">
      <w:pPr>
        <w:spacing w:after="0" w:line="240" w:lineRule="auto"/>
        <w:jc w:val="thaiDistribute"/>
        <w:rPr>
          <w:rFonts w:ascii="TH Sarabun New" w:hAnsi="TH Sarabun New" w:cs="TH Sarabun New" w:hint="cs"/>
          <w:sz w:val="24"/>
          <w:szCs w:val="24"/>
        </w:rPr>
      </w:pPr>
    </w:p>
    <w:p w14:paraId="6A50DA10" w14:textId="6C8728A1" w:rsidR="00CE2918" w:rsidRPr="002523BB" w:rsidRDefault="005A6568" w:rsidP="00366258">
      <w:pPr>
        <w:spacing w:after="0" w:line="240" w:lineRule="auto"/>
        <w:jc w:val="thaiDistribute"/>
        <w:rPr>
          <w:rFonts w:ascii="TH Sarabun New" w:hAnsi="TH Sarabun New" w:cs="TH Sarabun New" w:hint="cs"/>
          <w:b/>
          <w:bCs/>
          <w:sz w:val="24"/>
          <w:szCs w:val="24"/>
          <w:cs/>
          <w:lang w:val="en-US"/>
        </w:rPr>
      </w:pPr>
      <w:r w:rsidRPr="00283FBA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>2.</w:t>
      </w:r>
      <w:r w:rsidR="00CE2918" w:rsidRPr="00283FBA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 xml:space="preserve"> </w:t>
      </w:r>
      <w:r w:rsidRPr="00283FBA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>วิธีดำเนินการ</w:t>
      </w:r>
    </w:p>
    <w:p w14:paraId="2A214F5E" w14:textId="2E506A28" w:rsidR="002523BB" w:rsidRPr="004D02E6" w:rsidRDefault="00100975" w:rsidP="0036625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4"/>
          <w:szCs w:val="24"/>
          <w:lang w:val="en-US"/>
        </w:rPr>
      </w:pPr>
      <w:r>
        <w:rPr>
          <w:rFonts w:ascii="TH Sarabun New" w:hAnsi="TH Sarabun New" w:cs="TH Sarabun New"/>
          <w:b/>
          <w:bCs/>
          <w:sz w:val="24"/>
          <w:szCs w:val="24"/>
          <w:cs/>
        </w:rPr>
        <w:tab/>
      </w:r>
      <w:r w:rsidR="005A6568" w:rsidRPr="004D02E6">
        <w:rPr>
          <w:rFonts w:ascii="TH Sarabun New" w:hAnsi="TH Sarabun New" w:cs="TH Sarabun New"/>
          <w:b/>
          <w:bCs/>
          <w:sz w:val="24"/>
          <w:szCs w:val="24"/>
          <w:cs/>
        </w:rPr>
        <w:t xml:space="preserve">2.1 </w:t>
      </w:r>
      <w:r w:rsidR="002523BB" w:rsidRPr="004D02E6">
        <w:rPr>
          <w:rFonts w:ascii="TH SarabunPSK" w:eastAsia="Angsana New" w:hAnsi="TH SarabunPSK" w:cs="TH SarabunPSK" w:hint="cs"/>
          <w:b/>
          <w:bCs/>
          <w:color w:val="000000" w:themeColor="text1"/>
          <w:sz w:val="24"/>
          <w:szCs w:val="24"/>
          <w:cs/>
        </w:rPr>
        <w:t>ข้อมูลที่ใช้ในการศึกษา</w:t>
      </w:r>
    </w:p>
    <w:p w14:paraId="5AEE9B45" w14:textId="7CF4214C" w:rsidR="002523BB" w:rsidRPr="004D02E6" w:rsidRDefault="005A10CB" w:rsidP="00366258">
      <w:pPr>
        <w:spacing w:after="0" w:line="240" w:lineRule="auto"/>
        <w:jc w:val="thaiDistribute"/>
        <w:rPr>
          <w:rFonts w:ascii="TH SarabunPSK" w:eastAsia="Angsana New" w:hAnsi="TH SarabunPSK" w:cs="TH SarabunPSK"/>
          <w:sz w:val="24"/>
          <w:szCs w:val="24"/>
          <w:lang w:val="en-US"/>
        </w:rPr>
      </w:pPr>
      <w:r>
        <w:rPr>
          <w:rFonts w:ascii="TH SarabunPSK" w:eastAsia="Angsana New" w:hAnsi="TH SarabunPSK" w:cs="TH SarabunPSK"/>
          <w:sz w:val="24"/>
          <w:szCs w:val="24"/>
          <w:cs/>
        </w:rPr>
        <w:tab/>
      </w:r>
      <w:r w:rsidR="002523BB" w:rsidRPr="004D02E6">
        <w:rPr>
          <w:rFonts w:ascii="TH SarabunPSK" w:eastAsia="Angsana New" w:hAnsi="TH SarabunPSK" w:cs="TH SarabunPSK" w:hint="cs"/>
          <w:sz w:val="24"/>
          <w:szCs w:val="24"/>
          <w:cs/>
        </w:rPr>
        <w:t>ข้อมูลที่นำมาใช้ในงานวิจัย</w:t>
      </w:r>
      <w:r w:rsidR="002523BB" w:rsidRPr="004D02E6">
        <w:rPr>
          <w:rFonts w:ascii="TH SarabunPSK" w:eastAsia="Angsana New" w:hAnsi="TH SarabunPSK" w:cs="TH SarabunPSK"/>
          <w:sz w:val="24"/>
          <w:szCs w:val="24"/>
          <w:cs/>
        </w:rPr>
        <w:t xml:space="preserve"> </w:t>
      </w:r>
      <w:r w:rsidR="002523BB" w:rsidRPr="004D02E6">
        <w:rPr>
          <w:rFonts w:ascii="TH SarabunPSK" w:eastAsia="Angsana New" w:hAnsi="TH SarabunPSK" w:cs="TH SarabunPSK" w:hint="cs"/>
          <w:sz w:val="24"/>
          <w:szCs w:val="24"/>
          <w:cs/>
        </w:rPr>
        <w:t>คือ</w:t>
      </w:r>
      <w:r w:rsidR="002523BB" w:rsidRPr="004D02E6">
        <w:rPr>
          <w:rFonts w:ascii="TH SarabunPSK" w:hAnsi="TH SarabunPSK" w:cs="TH SarabunPSK" w:hint="cs"/>
          <w:sz w:val="24"/>
          <w:szCs w:val="24"/>
          <w:cs/>
          <w:lang w:val="en-US"/>
        </w:rPr>
        <w:t>ข้อมูล</w:t>
      </w:r>
      <w:r w:rsidR="002523BB" w:rsidRPr="004D02E6">
        <w:rPr>
          <w:rFonts w:ascii="TH SarabunPSK" w:hAnsi="TH SarabunPSK" w:cs="TH SarabunPSK"/>
          <w:sz w:val="24"/>
          <w:szCs w:val="24"/>
          <w:cs/>
          <w:lang w:val="en-US"/>
        </w:rPr>
        <w:t>ราคาปิด</w:t>
      </w:r>
      <w:r w:rsidR="002523BB" w:rsidRPr="004D02E6">
        <w:rPr>
          <w:rFonts w:ascii="TH SarabunPSK" w:hAnsi="TH SarabunPSK" w:cs="TH SarabunPSK" w:hint="cs"/>
          <w:sz w:val="24"/>
          <w:szCs w:val="24"/>
          <w:cs/>
          <w:lang w:val="en-US"/>
        </w:rPr>
        <w:t>ย้อนหลัง</w:t>
      </w:r>
      <w:r w:rsidR="002523BB" w:rsidRPr="004D02E6">
        <w:rPr>
          <w:rFonts w:ascii="TH SarabunPSK" w:hAnsi="TH SarabunPSK" w:cs="TH SarabunPSK"/>
          <w:sz w:val="24"/>
          <w:szCs w:val="24"/>
          <w:cs/>
          <w:lang w:val="en-US"/>
        </w:rPr>
        <w:t>ของ</w:t>
      </w:r>
      <w:r w:rsidR="002523BB" w:rsidRPr="004D02E6">
        <w:rPr>
          <w:rFonts w:ascii="TH SarabunPSK" w:hAnsi="TH SarabunPSK" w:cs="TH SarabunPSK" w:hint="cs"/>
          <w:sz w:val="24"/>
          <w:szCs w:val="24"/>
          <w:cs/>
          <w:lang w:val="en-US"/>
        </w:rPr>
        <w:t xml:space="preserve">หุ้น </w:t>
      </w:r>
      <w:r w:rsidR="002523BB" w:rsidRPr="004D02E6">
        <w:rPr>
          <w:rFonts w:ascii="TH SarabunPSK" w:hAnsi="TH SarabunPSK" w:cs="TH SarabunPSK"/>
          <w:sz w:val="24"/>
          <w:szCs w:val="24"/>
          <w:lang w:val="en-US"/>
        </w:rPr>
        <w:t>SET50</w:t>
      </w:r>
      <w:r w:rsidR="002523BB" w:rsidRPr="004D02E6">
        <w:rPr>
          <w:rFonts w:ascii="TH SarabunPSK" w:eastAsia="Angsana New" w:hAnsi="TH SarabunPSK" w:cs="TH SarabunPSK"/>
          <w:sz w:val="24"/>
          <w:szCs w:val="24"/>
          <w:lang w:val="en-US"/>
        </w:rPr>
        <w:t xml:space="preserve"> </w:t>
      </w:r>
      <w:r w:rsidR="002523BB" w:rsidRPr="004D02E6">
        <w:rPr>
          <w:rFonts w:ascii="TH SarabunPSK" w:hAnsi="TH SarabunPSK" w:cs="TH SarabunPSK" w:hint="cs"/>
          <w:sz w:val="24"/>
          <w:szCs w:val="24"/>
          <w:cs/>
          <w:lang w:val="en-US"/>
        </w:rPr>
        <w:t>ที่จดทะเบียนตั้งแต่ 5 ปี</w:t>
      </w:r>
      <w:r w:rsidR="002523BB" w:rsidRPr="004D02E6">
        <w:rPr>
          <w:rFonts w:ascii="TH SarabunPSK" w:eastAsia="Angsana New" w:hAnsi="TH SarabunPSK" w:cs="TH SarabunPSK" w:hint="cs"/>
          <w:sz w:val="24"/>
          <w:szCs w:val="24"/>
          <w:cs/>
        </w:rPr>
        <w:t>ขึ้นไป โดยใช้ข้อมูลย้อนหลังจำนวน</w:t>
      </w:r>
      <w:r w:rsidR="002523BB" w:rsidRPr="004D02E6">
        <w:rPr>
          <w:rFonts w:ascii="TH SarabunPSK" w:eastAsia="Angsana New" w:hAnsi="TH SarabunPSK" w:cs="TH SarabunPSK"/>
          <w:sz w:val="24"/>
          <w:szCs w:val="24"/>
          <w:cs/>
        </w:rPr>
        <w:t xml:space="preserve"> </w:t>
      </w:r>
      <w:r w:rsidR="002523BB" w:rsidRPr="004D02E6">
        <w:rPr>
          <w:rFonts w:ascii="TH SarabunPSK" w:eastAsia="Angsana New" w:hAnsi="TH SarabunPSK" w:cs="TH SarabunPSK" w:hint="cs"/>
          <w:sz w:val="24"/>
          <w:szCs w:val="24"/>
          <w:cs/>
        </w:rPr>
        <w:t>5</w:t>
      </w:r>
      <w:r w:rsidR="002523BB" w:rsidRPr="004D02E6">
        <w:rPr>
          <w:rFonts w:ascii="TH SarabunPSK" w:eastAsia="Angsana New" w:hAnsi="TH SarabunPSK" w:cs="TH SarabunPSK"/>
          <w:sz w:val="24"/>
          <w:szCs w:val="24"/>
          <w:cs/>
        </w:rPr>
        <w:t xml:space="preserve"> </w:t>
      </w:r>
      <w:r w:rsidR="002523BB" w:rsidRPr="004D02E6">
        <w:rPr>
          <w:rFonts w:ascii="TH SarabunPSK" w:eastAsia="Angsana New" w:hAnsi="TH SarabunPSK" w:cs="TH SarabunPSK" w:hint="cs"/>
          <w:sz w:val="24"/>
          <w:szCs w:val="24"/>
          <w:cs/>
        </w:rPr>
        <w:t>ปี</w:t>
      </w:r>
      <w:r w:rsidR="002523BB" w:rsidRPr="004D02E6">
        <w:rPr>
          <w:rFonts w:ascii="TH SarabunPSK" w:eastAsia="Angsana New" w:hAnsi="TH SarabunPSK" w:cs="TH SarabunPSK"/>
          <w:sz w:val="24"/>
          <w:szCs w:val="24"/>
          <w:cs/>
        </w:rPr>
        <w:t xml:space="preserve"> </w:t>
      </w:r>
      <w:r w:rsidR="002523BB" w:rsidRPr="004D02E6">
        <w:rPr>
          <w:rFonts w:ascii="TH SarabunPSK" w:eastAsia="Angsana New" w:hAnsi="TH SarabunPSK" w:cs="TH SarabunPSK" w:hint="cs"/>
          <w:sz w:val="24"/>
          <w:szCs w:val="24"/>
          <w:cs/>
        </w:rPr>
        <w:t>ระยะเวลาที่ศึกษาเริ่มตั้งแต่วันที่</w:t>
      </w:r>
      <w:r w:rsidR="002523BB" w:rsidRPr="004D02E6">
        <w:rPr>
          <w:rFonts w:ascii="TH SarabunPSK" w:eastAsia="Angsana New" w:hAnsi="TH SarabunPSK" w:cs="TH SarabunPSK"/>
          <w:sz w:val="24"/>
          <w:szCs w:val="24"/>
          <w:cs/>
        </w:rPr>
        <w:t xml:space="preserve"> </w:t>
      </w:r>
      <w:r w:rsidR="002523BB" w:rsidRPr="004D02E6">
        <w:rPr>
          <w:rFonts w:ascii="TH SarabunPSK" w:eastAsia="Angsana New" w:hAnsi="TH SarabunPSK" w:cs="TH SarabunPSK"/>
          <w:sz w:val="24"/>
          <w:szCs w:val="24"/>
        </w:rPr>
        <w:t>1</w:t>
      </w:r>
      <w:r w:rsidR="002523BB" w:rsidRPr="004D02E6">
        <w:rPr>
          <w:rFonts w:ascii="TH SarabunPSK" w:eastAsia="Angsana New" w:hAnsi="TH SarabunPSK" w:cs="TH SarabunPSK"/>
          <w:sz w:val="24"/>
          <w:szCs w:val="24"/>
          <w:cs/>
        </w:rPr>
        <w:t xml:space="preserve"> </w:t>
      </w:r>
      <w:r w:rsidR="002523BB" w:rsidRPr="004D02E6">
        <w:rPr>
          <w:rFonts w:ascii="TH SarabunPSK" w:eastAsia="Angsana New" w:hAnsi="TH SarabunPSK" w:cs="TH SarabunPSK" w:hint="cs"/>
          <w:sz w:val="24"/>
          <w:szCs w:val="24"/>
          <w:cs/>
        </w:rPr>
        <w:t>มกราคม</w:t>
      </w:r>
      <w:r w:rsidR="002523BB" w:rsidRPr="004D02E6">
        <w:rPr>
          <w:rFonts w:ascii="TH SarabunPSK" w:eastAsia="Angsana New" w:hAnsi="TH SarabunPSK" w:cs="TH SarabunPSK"/>
          <w:sz w:val="24"/>
          <w:szCs w:val="24"/>
          <w:cs/>
        </w:rPr>
        <w:t xml:space="preserve"> </w:t>
      </w:r>
      <w:r w:rsidR="002523BB" w:rsidRPr="004D02E6">
        <w:rPr>
          <w:rFonts w:ascii="TH SarabunPSK" w:eastAsia="Angsana New" w:hAnsi="TH SarabunPSK" w:cs="TH SarabunPSK" w:hint="cs"/>
          <w:sz w:val="24"/>
          <w:szCs w:val="24"/>
          <w:cs/>
        </w:rPr>
        <w:t>พ</w:t>
      </w:r>
      <w:r w:rsidR="002523BB" w:rsidRPr="004D02E6">
        <w:rPr>
          <w:rFonts w:ascii="TH SarabunPSK" w:eastAsia="Angsana New" w:hAnsi="TH SarabunPSK" w:cs="TH SarabunPSK"/>
          <w:sz w:val="24"/>
          <w:szCs w:val="24"/>
          <w:cs/>
        </w:rPr>
        <w:t>.</w:t>
      </w:r>
      <w:r w:rsidR="002523BB" w:rsidRPr="004D02E6">
        <w:rPr>
          <w:rFonts w:ascii="TH SarabunPSK" w:eastAsia="Angsana New" w:hAnsi="TH SarabunPSK" w:cs="TH SarabunPSK" w:hint="cs"/>
          <w:sz w:val="24"/>
          <w:szCs w:val="24"/>
          <w:cs/>
        </w:rPr>
        <w:t>ศ</w:t>
      </w:r>
      <w:r w:rsidR="002523BB" w:rsidRPr="004D02E6">
        <w:rPr>
          <w:rFonts w:ascii="TH SarabunPSK" w:eastAsia="Angsana New" w:hAnsi="TH SarabunPSK" w:cs="TH SarabunPSK"/>
          <w:sz w:val="24"/>
          <w:szCs w:val="24"/>
          <w:cs/>
        </w:rPr>
        <w:t xml:space="preserve">. </w:t>
      </w:r>
      <w:r w:rsidR="002523BB" w:rsidRPr="004D02E6">
        <w:rPr>
          <w:rFonts w:ascii="TH SarabunPSK" w:eastAsia="Angsana New" w:hAnsi="TH SarabunPSK" w:cs="TH SarabunPSK"/>
          <w:sz w:val="24"/>
          <w:szCs w:val="24"/>
        </w:rPr>
        <w:t>25</w:t>
      </w:r>
      <w:r w:rsidR="002523BB" w:rsidRPr="004D02E6">
        <w:rPr>
          <w:rFonts w:ascii="TH SarabunPSK" w:eastAsia="Angsana New" w:hAnsi="TH SarabunPSK" w:cs="TH SarabunPSK" w:hint="cs"/>
          <w:sz w:val="24"/>
          <w:szCs w:val="24"/>
          <w:cs/>
        </w:rPr>
        <w:t>64</w:t>
      </w:r>
      <w:r w:rsidR="002523BB" w:rsidRPr="004D02E6">
        <w:rPr>
          <w:rFonts w:ascii="TH SarabunPSK" w:eastAsia="Angsana New" w:hAnsi="TH SarabunPSK" w:cs="TH SarabunPSK"/>
          <w:sz w:val="24"/>
          <w:szCs w:val="24"/>
          <w:cs/>
        </w:rPr>
        <w:t xml:space="preserve"> </w:t>
      </w:r>
      <w:r w:rsidR="002523BB" w:rsidRPr="004D02E6">
        <w:rPr>
          <w:rFonts w:ascii="TH SarabunPSK" w:eastAsia="Angsana New" w:hAnsi="TH SarabunPSK" w:cs="TH SarabunPSK" w:hint="cs"/>
          <w:sz w:val="24"/>
          <w:szCs w:val="24"/>
          <w:cs/>
        </w:rPr>
        <w:t>ถึงวันที่</w:t>
      </w:r>
      <w:r w:rsidR="002523BB" w:rsidRPr="004D02E6">
        <w:rPr>
          <w:rFonts w:ascii="TH SarabunPSK" w:eastAsia="Angsana New" w:hAnsi="TH SarabunPSK" w:cs="TH SarabunPSK"/>
          <w:sz w:val="24"/>
          <w:szCs w:val="24"/>
          <w:cs/>
        </w:rPr>
        <w:t xml:space="preserve"> </w:t>
      </w:r>
      <w:r w:rsidR="002523BB" w:rsidRPr="004D02E6">
        <w:rPr>
          <w:rFonts w:ascii="TH SarabunPSK" w:eastAsia="Angsana New" w:hAnsi="TH SarabunPSK" w:cs="TH SarabunPSK"/>
          <w:sz w:val="24"/>
          <w:szCs w:val="24"/>
        </w:rPr>
        <w:t>31</w:t>
      </w:r>
      <w:r w:rsidR="002523BB" w:rsidRPr="004D02E6">
        <w:rPr>
          <w:rFonts w:ascii="TH SarabunPSK" w:eastAsia="Angsana New" w:hAnsi="TH SarabunPSK" w:cs="TH SarabunPSK"/>
          <w:sz w:val="24"/>
          <w:szCs w:val="24"/>
          <w:cs/>
        </w:rPr>
        <w:t xml:space="preserve"> </w:t>
      </w:r>
      <w:r w:rsidR="002523BB" w:rsidRPr="004D02E6">
        <w:rPr>
          <w:rFonts w:ascii="TH SarabunPSK" w:eastAsia="Angsana New" w:hAnsi="TH SarabunPSK" w:cs="TH SarabunPSK" w:hint="cs"/>
          <w:sz w:val="24"/>
          <w:szCs w:val="24"/>
          <w:cs/>
        </w:rPr>
        <w:t>ธันวาคม</w:t>
      </w:r>
      <w:r w:rsidR="002523BB" w:rsidRPr="004D02E6">
        <w:rPr>
          <w:rFonts w:ascii="TH SarabunPSK" w:eastAsia="Angsana New" w:hAnsi="TH SarabunPSK" w:cs="TH SarabunPSK"/>
          <w:sz w:val="24"/>
          <w:szCs w:val="24"/>
          <w:cs/>
        </w:rPr>
        <w:t xml:space="preserve"> </w:t>
      </w:r>
      <w:r w:rsidR="002523BB" w:rsidRPr="004D02E6">
        <w:rPr>
          <w:rFonts w:ascii="TH SarabunPSK" w:eastAsia="Angsana New" w:hAnsi="TH SarabunPSK" w:cs="TH SarabunPSK" w:hint="cs"/>
          <w:sz w:val="24"/>
          <w:szCs w:val="24"/>
          <w:cs/>
        </w:rPr>
        <w:t>พ</w:t>
      </w:r>
      <w:r w:rsidR="002523BB" w:rsidRPr="004D02E6">
        <w:rPr>
          <w:rFonts w:ascii="TH SarabunPSK" w:eastAsia="Angsana New" w:hAnsi="TH SarabunPSK" w:cs="TH SarabunPSK"/>
          <w:sz w:val="24"/>
          <w:szCs w:val="24"/>
          <w:cs/>
        </w:rPr>
        <w:t>.</w:t>
      </w:r>
      <w:r w:rsidR="002523BB" w:rsidRPr="004D02E6">
        <w:rPr>
          <w:rFonts w:ascii="TH SarabunPSK" w:eastAsia="Angsana New" w:hAnsi="TH SarabunPSK" w:cs="TH SarabunPSK" w:hint="cs"/>
          <w:sz w:val="24"/>
          <w:szCs w:val="24"/>
          <w:cs/>
        </w:rPr>
        <w:t>ศ</w:t>
      </w:r>
      <w:r w:rsidR="002523BB" w:rsidRPr="004D02E6">
        <w:rPr>
          <w:rFonts w:ascii="TH SarabunPSK" w:eastAsia="Angsana New" w:hAnsi="TH SarabunPSK" w:cs="TH SarabunPSK"/>
          <w:sz w:val="24"/>
          <w:szCs w:val="24"/>
          <w:cs/>
        </w:rPr>
        <w:t xml:space="preserve">. </w:t>
      </w:r>
      <w:r w:rsidR="002523BB" w:rsidRPr="004D02E6">
        <w:rPr>
          <w:rFonts w:ascii="TH SarabunPSK" w:eastAsia="Angsana New" w:hAnsi="TH SarabunPSK" w:cs="TH SarabunPSK"/>
          <w:sz w:val="24"/>
          <w:szCs w:val="24"/>
        </w:rPr>
        <w:t>256</w:t>
      </w:r>
      <w:r w:rsidR="002523BB" w:rsidRPr="004D02E6">
        <w:rPr>
          <w:rFonts w:ascii="TH SarabunPSK" w:eastAsia="Angsana New" w:hAnsi="TH SarabunPSK" w:cs="TH SarabunPSK" w:hint="cs"/>
          <w:sz w:val="24"/>
          <w:szCs w:val="24"/>
          <w:cs/>
        </w:rPr>
        <w:t>8</w:t>
      </w:r>
      <w:r w:rsidR="002523BB" w:rsidRPr="004D02E6">
        <w:rPr>
          <w:rFonts w:ascii="TH SarabunPSK" w:eastAsia="Angsana New" w:hAnsi="TH SarabunPSK" w:cs="TH SarabunPSK"/>
          <w:sz w:val="24"/>
          <w:szCs w:val="24"/>
          <w:cs/>
        </w:rPr>
        <w:t xml:space="preserve"> </w:t>
      </w:r>
      <w:r w:rsidR="002523BB" w:rsidRPr="004D02E6">
        <w:rPr>
          <w:rFonts w:ascii="TH SarabunPSK" w:eastAsia="Angsana New" w:hAnsi="TH SarabunPSK" w:cs="TH SarabunPSK" w:hint="cs"/>
          <w:sz w:val="24"/>
          <w:szCs w:val="24"/>
          <w:cs/>
        </w:rPr>
        <w:t xml:space="preserve">ซึ่งประกอบไปด้วยจำนวนหุ้น </w:t>
      </w:r>
      <w:r w:rsidR="002523BB" w:rsidRPr="004D02E6">
        <w:rPr>
          <w:rFonts w:ascii="TH SarabunPSK" w:hAnsi="TH SarabunPSK" w:cs="TH SarabunPSK"/>
          <w:sz w:val="24"/>
          <w:szCs w:val="24"/>
          <w:lang w:val="en-US"/>
        </w:rPr>
        <w:t>SET50</w:t>
      </w:r>
      <w:r w:rsidR="002523BB" w:rsidRPr="004D02E6">
        <w:rPr>
          <w:rFonts w:ascii="TH SarabunPSK" w:eastAsia="Angsana New" w:hAnsi="TH SarabunPSK" w:cs="TH SarabunPSK" w:hint="cs"/>
          <w:sz w:val="24"/>
          <w:szCs w:val="24"/>
          <w:cs/>
          <w:lang w:val="en-US"/>
        </w:rPr>
        <w:t xml:space="preserve"> </w:t>
      </w:r>
      <w:r w:rsidR="002523BB" w:rsidRPr="004D02E6">
        <w:rPr>
          <w:rFonts w:ascii="TH SarabunPSK" w:eastAsia="Angsana New" w:hAnsi="TH SarabunPSK" w:cs="TH SarabunPSK" w:hint="cs"/>
          <w:color w:val="000000" w:themeColor="text1"/>
          <w:sz w:val="24"/>
          <w:szCs w:val="24"/>
          <w:cs/>
        </w:rPr>
        <w:t>ทั้งหมด</w:t>
      </w:r>
      <w:r w:rsidR="002523BB" w:rsidRPr="004D02E6">
        <w:rPr>
          <w:rFonts w:ascii="TH SarabunPSK" w:eastAsia="Angsana New" w:hAnsi="TH SarabunPSK" w:cs="TH SarabunPSK"/>
          <w:color w:val="000000" w:themeColor="text1"/>
          <w:sz w:val="24"/>
          <w:szCs w:val="24"/>
          <w:cs/>
        </w:rPr>
        <w:t xml:space="preserve"> </w:t>
      </w:r>
      <w:r w:rsidR="002523BB" w:rsidRPr="004D02E6">
        <w:rPr>
          <w:rFonts w:ascii="TH SarabunPSK" w:eastAsia="Angsana New" w:hAnsi="TH SarabunPSK" w:cs="TH SarabunPSK" w:hint="cs"/>
          <w:color w:val="000000" w:themeColor="text1"/>
          <w:sz w:val="24"/>
          <w:szCs w:val="24"/>
          <w:cs/>
        </w:rPr>
        <w:t>44 หล</w:t>
      </w:r>
      <w:r w:rsidR="002523BB" w:rsidRPr="004D02E6">
        <w:rPr>
          <w:rFonts w:ascii="TH SarabunPSK" w:eastAsia="Angsana New" w:hAnsi="TH SarabunPSK" w:cs="TH SarabunPSK" w:hint="cs"/>
          <w:color w:val="000000" w:themeColor="text1"/>
          <w:sz w:val="24"/>
          <w:szCs w:val="24"/>
          <w:cs/>
          <w:lang w:val="en-US"/>
        </w:rPr>
        <w:t xml:space="preserve">ักทรัพย์ </w:t>
      </w:r>
      <w:r w:rsidR="002523BB" w:rsidRPr="004D02E6">
        <w:rPr>
          <w:rFonts w:ascii="TH SarabunPSK" w:eastAsia="Angsana New" w:hAnsi="TH SarabunPSK" w:cs="TH SarabunPSK"/>
          <w:sz w:val="24"/>
          <w:szCs w:val="24"/>
          <w:cs/>
        </w:rPr>
        <w:t>(</w:t>
      </w:r>
      <w:r w:rsidR="002523BB" w:rsidRPr="004D02E6">
        <w:rPr>
          <w:rFonts w:ascii="TH SarabunPSK" w:eastAsia="Angsana New" w:hAnsi="TH SarabunPSK" w:cs="TH SarabunPSK" w:hint="cs"/>
          <w:sz w:val="24"/>
          <w:szCs w:val="24"/>
          <w:cs/>
        </w:rPr>
        <w:t>รายละเอียดชื่อหุ้นอยู่ในภาคผนวก</w:t>
      </w:r>
      <w:r w:rsidR="002523BB" w:rsidRPr="004D02E6">
        <w:rPr>
          <w:rFonts w:ascii="TH SarabunPSK" w:eastAsia="Angsana New" w:hAnsi="TH SarabunPSK" w:cs="TH SarabunPSK"/>
          <w:sz w:val="24"/>
          <w:szCs w:val="24"/>
          <w:cs/>
        </w:rPr>
        <w:t xml:space="preserve">) </w:t>
      </w:r>
      <w:r w:rsidR="002523BB" w:rsidRPr="004D02E6">
        <w:rPr>
          <w:rFonts w:ascii="TH SarabunPSK" w:eastAsia="Angsana New" w:hAnsi="TH SarabunPSK" w:cs="TH SarabunPSK"/>
          <w:sz w:val="24"/>
          <w:szCs w:val="24"/>
          <w:cs/>
          <w:lang w:val="en-US"/>
        </w:rPr>
        <w:t>เพื่อน</w:t>
      </w:r>
      <w:r w:rsidR="002523BB" w:rsidRPr="004D02E6">
        <w:rPr>
          <w:rFonts w:ascii="TH SarabunPSK" w:eastAsia="Angsana New" w:hAnsi="TH SarabunPSK" w:cs="TH SarabunPSK" w:hint="cs"/>
          <w:sz w:val="24"/>
          <w:szCs w:val="24"/>
          <w:cs/>
          <w:lang w:val="en-US"/>
        </w:rPr>
        <w:t>ำ</w:t>
      </w:r>
      <w:r w:rsidR="002523BB" w:rsidRPr="004D02E6">
        <w:rPr>
          <w:rFonts w:ascii="TH SarabunPSK" w:eastAsia="Angsana New" w:hAnsi="TH SarabunPSK" w:cs="TH SarabunPSK"/>
          <w:sz w:val="24"/>
          <w:szCs w:val="24"/>
          <w:cs/>
          <w:lang w:val="en-US"/>
        </w:rPr>
        <w:t>ไปค</w:t>
      </w:r>
      <w:r w:rsidR="002523BB" w:rsidRPr="004D02E6">
        <w:rPr>
          <w:rFonts w:ascii="TH SarabunPSK" w:eastAsia="Angsana New" w:hAnsi="TH SarabunPSK" w:cs="TH SarabunPSK" w:hint="cs"/>
          <w:sz w:val="24"/>
          <w:szCs w:val="24"/>
          <w:cs/>
          <w:lang w:val="en-US"/>
        </w:rPr>
        <w:t>ำ</w:t>
      </w:r>
      <w:r w:rsidR="002523BB" w:rsidRPr="004D02E6">
        <w:rPr>
          <w:rFonts w:ascii="TH SarabunPSK" w:eastAsia="Angsana New" w:hAnsi="TH SarabunPSK" w:cs="TH SarabunPSK"/>
          <w:sz w:val="24"/>
          <w:szCs w:val="24"/>
          <w:cs/>
          <w:lang w:val="en-US"/>
        </w:rPr>
        <w:t>นวณผลตอบแทนจากการปรับขึ้นของราคาหุ้นรายเดือน</w:t>
      </w:r>
      <w:r w:rsidR="002523BB" w:rsidRPr="004D02E6">
        <w:rPr>
          <w:rFonts w:ascii="TH SarabunPSK" w:eastAsia="Angsana New" w:hAnsi="TH SarabunPSK" w:cs="TH SarabunPSK" w:hint="cs"/>
          <w:sz w:val="24"/>
          <w:szCs w:val="24"/>
          <w:cs/>
          <w:lang w:val="en-US"/>
        </w:rPr>
        <w:t xml:space="preserve"> </w:t>
      </w:r>
      <w:r w:rsidR="002523BB" w:rsidRPr="004D02E6">
        <w:rPr>
          <w:rFonts w:ascii="TH SarabunPSK" w:eastAsia="Angsana New" w:hAnsi="TH SarabunPSK" w:cs="TH SarabunPSK" w:hint="cs"/>
          <w:sz w:val="24"/>
          <w:szCs w:val="24"/>
          <w:cs/>
        </w:rPr>
        <w:t>โดยรวบรวมข้อมูลมาจากเว็บไซต์</w:t>
      </w:r>
      <w:r w:rsidR="002523BB" w:rsidRPr="004D02E6">
        <w:rPr>
          <w:rFonts w:ascii="TH SarabunPSK" w:eastAsia="Angsana New" w:hAnsi="TH SarabunPSK" w:cs="TH SarabunPSK"/>
          <w:sz w:val="24"/>
          <w:szCs w:val="24"/>
          <w:cs/>
        </w:rPr>
        <w:t xml:space="preserve">ตลาดหลักทรัพย์แห่งประเทศไทย </w:t>
      </w:r>
      <w:r w:rsidR="002523BB" w:rsidRPr="004D02E6">
        <w:rPr>
          <w:rFonts w:ascii="TH SarabunPSK" w:eastAsia="Angsana New" w:hAnsi="TH SarabunPSK" w:cs="TH SarabunPSK" w:hint="cs"/>
          <w:sz w:val="24"/>
          <w:szCs w:val="24"/>
          <w:cs/>
        </w:rPr>
        <w:t>และเว็บไซต์</w:t>
      </w:r>
      <w:r w:rsidR="002523BB" w:rsidRPr="004D02E6">
        <w:rPr>
          <w:rFonts w:ascii="TH SarabunPSK" w:eastAsia="Angsana New" w:hAnsi="TH SarabunPSK" w:cs="TH SarabunPSK"/>
          <w:sz w:val="24"/>
          <w:szCs w:val="24"/>
          <w:cs/>
        </w:rPr>
        <w:t xml:space="preserve"> </w:t>
      </w:r>
      <w:r w:rsidR="002523BB" w:rsidRPr="004D02E6">
        <w:rPr>
          <w:rFonts w:ascii="TH SarabunPSK" w:eastAsia="Angsana New" w:hAnsi="TH SarabunPSK" w:cs="TH SarabunPSK"/>
          <w:sz w:val="24"/>
          <w:szCs w:val="24"/>
          <w:lang w:val="en-US"/>
        </w:rPr>
        <w:t>Yahoo Finance</w:t>
      </w:r>
    </w:p>
    <w:p w14:paraId="000A478A" w14:textId="2CFF52C4" w:rsidR="007E2BE9" w:rsidRPr="004D02E6" w:rsidRDefault="00AC1AA7" w:rsidP="00366258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4"/>
          <w:szCs w:val="24"/>
          <w:cs/>
        </w:rPr>
      </w:pPr>
      <w:r w:rsidRPr="004D02E6">
        <w:rPr>
          <w:rFonts w:ascii="TH Sarabun New" w:hAnsi="TH Sarabun New" w:cs="TH Sarabun New"/>
          <w:b/>
          <w:bCs/>
          <w:sz w:val="24"/>
          <w:szCs w:val="24"/>
          <w:cs/>
        </w:rPr>
        <w:t xml:space="preserve">2.2 </w:t>
      </w:r>
      <w:r w:rsidR="004D02E6" w:rsidRPr="004D02E6">
        <w:rPr>
          <w:rFonts w:ascii="TH SarabunPSK" w:hAnsi="TH SarabunPSK" w:cs="TH SarabunPSK" w:hint="cs"/>
          <w:b/>
          <w:bCs/>
          <w:color w:val="000000" w:themeColor="text1"/>
          <w:sz w:val="24"/>
          <w:szCs w:val="24"/>
          <w:cs/>
        </w:rPr>
        <w:t>ขั้นตอนการศึกษางานวิจัย</w:t>
      </w:r>
    </w:p>
    <w:p w14:paraId="1C81096D" w14:textId="446C7FCC" w:rsidR="004D02E6" w:rsidRPr="004D02E6" w:rsidRDefault="004D02E6" w:rsidP="0036625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4"/>
          <w:szCs w:val="24"/>
          <w:lang w:val="en-US"/>
        </w:rPr>
      </w:pPr>
      <w:r>
        <w:rPr>
          <w:rFonts w:ascii="TH Sarabun New" w:hAnsi="TH Sarabun New" w:cs="TH Sarabun New" w:hint="cs"/>
          <w:b/>
          <w:bCs/>
          <w:sz w:val="24"/>
          <w:szCs w:val="24"/>
          <w:cs/>
        </w:rPr>
        <w:t xml:space="preserve">             </w:t>
      </w:r>
      <w:r w:rsidR="00A6790E">
        <w:rPr>
          <w:rFonts w:ascii="TH Sarabun New" w:hAnsi="TH Sarabun New" w:cs="TH Sarabun New" w:hint="cs"/>
          <w:b/>
          <w:bCs/>
          <w:sz w:val="24"/>
          <w:szCs w:val="24"/>
          <w:cs/>
        </w:rPr>
        <w:t xml:space="preserve">   </w:t>
      </w:r>
      <w:r w:rsidRPr="004D02E6">
        <w:rPr>
          <w:rFonts w:ascii="TH Sarabun New" w:hAnsi="TH Sarabun New" w:cs="TH Sarabun New"/>
          <w:b/>
          <w:bCs/>
          <w:sz w:val="24"/>
          <w:szCs w:val="24"/>
          <w:cs/>
        </w:rPr>
        <w:t>2.2</w:t>
      </w:r>
      <w:r>
        <w:rPr>
          <w:rFonts w:ascii="TH Sarabun New" w:hAnsi="TH Sarabun New" w:cs="TH Sarabun New" w:hint="cs"/>
          <w:sz w:val="24"/>
          <w:szCs w:val="24"/>
          <w:cs/>
        </w:rPr>
        <w:t>.1</w:t>
      </w:r>
      <w:r w:rsidRPr="004D02E6">
        <w:rPr>
          <w:rFonts w:ascii="TH SarabunPSK" w:hAnsi="TH SarabunPSK" w:cs="TH SarabunPSK" w:hint="cs"/>
          <w:b/>
          <w:bCs/>
          <w:color w:val="000000" w:themeColor="text1"/>
          <w:sz w:val="24"/>
          <w:szCs w:val="24"/>
          <w:cs/>
        </w:rPr>
        <w:t>การจำแนกหลักทรัพย์</w:t>
      </w:r>
    </w:p>
    <w:p w14:paraId="25971191" w14:textId="3CAE4D08" w:rsidR="004D02E6" w:rsidRDefault="005A10CB" w:rsidP="00366258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  <w:lang w:val="en-US"/>
        </w:rPr>
      </w:pPr>
      <w:r>
        <w:rPr>
          <w:rFonts w:ascii="TH SarabunPSK" w:hAnsi="TH SarabunPSK" w:cs="TH SarabunPSK"/>
          <w:sz w:val="24"/>
          <w:szCs w:val="24"/>
          <w:cs/>
        </w:rPr>
        <w:tab/>
      </w:r>
      <w:r w:rsidR="004D02E6" w:rsidRPr="004D02E6">
        <w:rPr>
          <w:rFonts w:ascii="TH SarabunPSK" w:hAnsi="TH SarabunPSK" w:cs="TH SarabunPSK" w:hint="cs"/>
          <w:sz w:val="24"/>
          <w:szCs w:val="24"/>
          <w:cs/>
        </w:rPr>
        <w:t xml:space="preserve">แบ่งกลุ่มความเสี่ยงของหลักทรัพย์ โดยแบ่งเป็นระดับความเสี่ยงต่ำ ปานกลาง และสูง </w:t>
      </w:r>
      <w:r w:rsidR="004D02E6" w:rsidRPr="004D02E6">
        <w:rPr>
          <w:rFonts w:ascii="TH SarabunPSK" w:hAnsi="TH SarabunPSK" w:cs="TH SarabunPSK" w:hint="cs"/>
          <w:sz w:val="24"/>
          <w:szCs w:val="24"/>
          <w:cs/>
          <w:lang w:val="en-US"/>
        </w:rPr>
        <w:t xml:space="preserve">โดยระดับความเสี่ยงของหุ้นจำแนกตามค่าเฉลี่ย </w:t>
      </w:r>
      <w:r w:rsidR="004D02E6" w:rsidRPr="004D02E6">
        <w:rPr>
          <w:rFonts w:ascii="TH SarabunPSK" w:hAnsi="TH SarabunPSK" w:cs="TH SarabunPSK"/>
          <w:sz w:val="24"/>
          <w:szCs w:val="24"/>
          <w:lang w:val="en-US"/>
        </w:rPr>
        <w:t xml:space="preserve">Beta </w:t>
      </w:r>
      <w:r w:rsidR="004D02E6" w:rsidRPr="004D02E6">
        <w:rPr>
          <w:rFonts w:ascii="TH SarabunPSK" w:hAnsi="TH SarabunPSK" w:cs="TH SarabunPSK" w:hint="cs"/>
          <w:sz w:val="24"/>
          <w:szCs w:val="24"/>
          <w:cs/>
          <w:lang w:val="en-US"/>
        </w:rPr>
        <w:t>3 ปีย้อนหลัง (พ.ศ.2567-2569) โดยอ้างอิงความสัมพันธ์กับดัชนีตลาด</w:t>
      </w:r>
    </w:p>
    <w:p w14:paraId="4D826A1D" w14:textId="683889B3" w:rsidR="004D02E6" w:rsidRPr="004D02E6" w:rsidRDefault="004D02E6" w:rsidP="00366258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  <w:lang w:val="en-US"/>
        </w:rPr>
      </w:pPr>
      <w:r>
        <w:rPr>
          <w:rFonts w:ascii="TH SarabunPSK" w:hAnsi="TH SarabunPSK" w:cs="TH SarabunPSK" w:hint="cs"/>
          <w:sz w:val="24"/>
          <w:szCs w:val="24"/>
          <w:cs/>
          <w:lang w:val="en-US"/>
        </w:rPr>
        <w:t xml:space="preserve">          </w:t>
      </w:r>
      <w:r>
        <w:rPr>
          <w:rFonts w:ascii="TH SarabunPSK" w:hAnsi="TH SarabunPSK" w:cs="TH SarabunPSK"/>
          <w:sz w:val="24"/>
          <w:szCs w:val="24"/>
          <w:cs/>
          <w:lang w:val="en-US"/>
        </w:rPr>
        <w:tab/>
      </w:r>
      <w:r w:rsidRPr="004D02E6">
        <w:rPr>
          <w:rFonts w:ascii="TH SarabunPSK" w:hAnsi="TH SarabunPSK" w:cs="TH SarabunPSK"/>
          <w:sz w:val="24"/>
          <w:szCs w:val="24"/>
          <w:cs/>
          <w:lang w:val="en-US"/>
        </w:rPr>
        <w:t xml:space="preserve">• </w:t>
      </w:r>
      <w:r w:rsidRPr="004D02E6">
        <w:rPr>
          <w:rFonts w:ascii="TH SarabunPSK" w:hAnsi="TH SarabunPSK" w:cs="TH SarabunPSK"/>
          <w:sz w:val="24"/>
          <w:szCs w:val="24"/>
          <w:lang w:val="en-US"/>
        </w:rPr>
        <w:t xml:space="preserve">Beta &lt; </w:t>
      </w:r>
      <w:r w:rsidRPr="004D02E6">
        <w:rPr>
          <w:rFonts w:ascii="TH SarabunPSK" w:hAnsi="TH SarabunPSK" w:cs="TH SarabunPSK"/>
          <w:sz w:val="24"/>
          <w:szCs w:val="24"/>
          <w:cs/>
          <w:lang w:val="en-US"/>
        </w:rPr>
        <w:t xml:space="preserve">1 = </w:t>
      </w:r>
      <w:r w:rsidRPr="004D02E6">
        <w:rPr>
          <w:rFonts w:ascii="TH SarabunPSK" w:hAnsi="TH SarabunPSK" w:cs="TH SarabunPSK" w:hint="cs"/>
          <w:sz w:val="24"/>
          <w:szCs w:val="24"/>
          <w:cs/>
          <w:lang w:val="en-US"/>
        </w:rPr>
        <w:t>ความเสี่ยงต่ำ</w:t>
      </w:r>
    </w:p>
    <w:p w14:paraId="1F2DCA7B" w14:textId="33AE17BF" w:rsidR="004D02E6" w:rsidRPr="004D02E6" w:rsidRDefault="004D02E6" w:rsidP="00366258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  <w:lang w:val="en-US"/>
        </w:rPr>
      </w:pPr>
      <w:r w:rsidRPr="004D02E6">
        <w:rPr>
          <w:rFonts w:ascii="TH SarabunPSK" w:hAnsi="TH SarabunPSK" w:cs="TH SarabunPSK"/>
          <w:sz w:val="24"/>
          <w:szCs w:val="24"/>
          <w:cs/>
          <w:lang w:val="en-US"/>
        </w:rPr>
        <w:t xml:space="preserve"> </w:t>
      </w:r>
      <w:r w:rsidRPr="004D02E6">
        <w:rPr>
          <w:rFonts w:ascii="TH SarabunPSK" w:hAnsi="TH SarabunPSK" w:cs="TH SarabunPSK"/>
          <w:sz w:val="24"/>
          <w:szCs w:val="24"/>
          <w:cs/>
          <w:lang w:val="en-US"/>
        </w:rPr>
        <w:tab/>
        <w:t xml:space="preserve">• </w:t>
      </w:r>
      <w:r w:rsidRPr="004D02E6">
        <w:rPr>
          <w:rFonts w:ascii="TH SarabunPSK" w:hAnsi="TH SarabunPSK" w:cs="TH SarabunPSK"/>
          <w:sz w:val="24"/>
          <w:szCs w:val="24"/>
          <w:lang w:val="en-US"/>
        </w:rPr>
        <w:t xml:space="preserve">Beta = </w:t>
      </w:r>
      <w:r w:rsidRPr="004D02E6">
        <w:rPr>
          <w:rFonts w:ascii="TH SarabunPSK" w:hAnsi="TH SarabunPSK" w:cs="TH SarabunPSK"/>
          <w:sz w:val="24"/>
          <w:szCs w:val="24"/>
          <w:cs/>
          <w:lang w:val="en-US"/>
        </w:rPr>
        <w:t xml:space="preserve">1 = </w:t>
      </w:r>
      <w:r w:rsidRPr="004D02E6">
        <w:rPr>
          <w:rFonts w:ascii="TH SarabunPSK" w:hAnsi="TH SarabunPSK" w:cs="TH SarabunPSK" w:hint="cs"/>
          <w:sz w:val="24"/>
          <w:szCs w:val="24"/>
          <w:cs/>
          <w:lang w:val="en-US"/>
        </w:rPr>
        <w:t>ความเสี่ยงปานกลาง</w:t>
      </w:r>
    </w:p>
    <w:p w14:paraId="54C4A55F" w14:textId="5F4B0FB1" w:rsidR="007B06FF" w:rsidRPr="00B82C0B" w:rsidRDefault="004D02E6" w:rsidP="00B82C0B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  <w:lang w:val="en-US"/>
        </w:rPr>
      </w:pPr>
      <w:r w:rsidRPr="004D02E6">
        <w:rPr>
          <w:rFonts w:ascii="TH SarabunPSK" w:hAnsi="TH SarabunPSK" w:cs="TH SarabunPSK"/>
          <w:sz w:val="24"/>
          <w:szCs w:val="24"/>
          <w:cs/>
          <w:lang w:val="en-US"/>
        </w:rPr>
        <w:t xml:space="preserve"> </w:t>
      </w:r>
      <w:r w:rsidRPr="004D02E6">
        <w:rPr>
          <w:rFonts w:ascii="TH SarabunPSK" w:hAnsi="TH SarabunPSK" w:cs="TH SarabunPSK"/>
          <w:sz w:val="24"/>
          <w:szCs w:val="24"/>
          <w:cs/>
          <w:lang w:val="en-US"/>
        </w:rPr>
        <w:tab/>
        <w:t xml:space="preserve">• </w:t>
      </w:r>
      <w:r w:rsidRPr="004D02E6">
        <w:rPr>
          <w:rFonts w:ascii="TH SarabunPSK" w:hAnsi="TH SarabunPSK" w:cs="TH SarabunPSK"/>
          <w:sz w:val="24"/>
          <w:szCs w:val="24"/>
          <w:lang w:val="en-US"/>
        </w:rPr>
        <w:t xml:space="preserve">Beta &gt; </w:t>
      </w:r>
      <w:r w:rsidRPr="004D02E6">
        <w:rPr>
          <w:rFonts w:ascii="TH SarabunPSK" w:hAnsi="TH SarabunPSK" w:cs="TH SarabunPSK"/>
          <w:sz w:val="24"/>
          <w:szCs w:val="24"/>
          <w:cs/>
          <w:lang w:val="en-US"/>
        </w:rPr>
        <w:t xml:space="preserve">1 = </w:t>
      </w:r>
      <w:r w:rsidRPr="004D02E6">
        <w:rPr>
          <w:rFonts w:ascii="TH SarabunPSK" w:hAnsi="TH SarabunPSK" w:cs="TH SarabunPSK" w:hint="cs"/>
          <w:sz w:val="24"/>
          <w:szCs w:val="24"/>
          <w:cs/>
          <w:lang w:val="en-US"/>
        </w:rPr>
        <w:t>ความเสี่ยงสูง</w:t>
      </w:r>
    </w:p>
    <w:p w14:paraId="497EBD3F" w14:textId="285EB7F9" w:rsidR="00AC1AA7" w:rsidRDefault="00AC1AA7" w:rsidP="00366258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4"/>
          <w:szCs w:val="24"/>
        </w:rPr>
      </w:pPr>
      <w:r w:rsidRPr="004D02E6">
        <w:rPr>
          <w:rFonts w:ascii="TH Sarabun New" w:hAnsi="TH Sarabun New" w:cs="TH Sarabun New"/>
          <w:b/>
          <w:bCs/>
          <w:sz w:val="24"/>
          <w:szCs w:val="24"/>
          <w:cs/>
        </w:rPr>
        <w:t>2.</w:t>
      </w:r>
      <w:r w:rsidR="00722B61">
        <w:rPr>
          <w:rFonts w:ascii="TH Sarabun New" w:hAnsi="TH Sarabun New" w:cs="TH Sarabun New" w:hint="cs"/>
          <w:b/>
          <w:bCs/>
          <w:sz w:val="24"/>
          <w:szCs w:val="24"/>
          <w:cs/>
        </w:rPr>
        <w:t>2.2</w:t>
      </w:r>
      <w:r w:rsidRPr="004D02E6">
        <w:rPr>
          <w:rFonts w:ascii="TH Sarabun New" w:hAnsi="TH Sarabun New" w:cs="TH Sarabun New"/>
          <w:b/>
          <w:bCs/>
          <w:sz w:val="24"/>
          <w:szCs w:val="24"/>
          <w:cs/>
        </w:rPr>
        <w:t xml:space="preserve"> </w:t>
      </w:r>
      <w:r w:rsidR="00722B61" w:rsidRPr="00722B61">
        <w:rPr>
          <w:rFonts w:ascii="TH SarabunPSK" w:hAnsi="TH SarabunPSK" w:cs="TH SarabunPSK" w:hint="cs"/>
          <w:b/>
          <w:bCs/>
          <w:color w:val="000000" w:themeColor="text1"/>
          <w:sz w:val="24"/>
          <w:szCs w:val="24"/>
          <w:cs/>
          <w:lang w:val="en-US"/>
        </w:rPr>
        <w:t>กำหนดวิธีลงทุนแต่ละกลยุทธ์</w:t>
      </w:r>
    </w:p>
    <w:p w14:paraId="50695340" w14:textId="6D141776" w:rsidR="00722B61" w:rsidRDefault="00A6790E" w:rsidP="00366258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PSK" w:hAnsi="TH SarabunPSK" w:cs="TH SarabunPSK" w:hint="cs"/>
          <w:b/>
          <w:bCs/>
          <w:sz w:val="24"/>
          <w:szCs w:val="24"/>
          <w:cs/>
          <w:lang w:val="en-US"/>
        </w:rPr>
        <w:t xml:space="preserve">      </w:t>
      </w:r>
      <w:r w:rsidR="00722B61">
        <w:rPr>
          <w:rFonts w:ascii="TH SarabunPSK" w:hAnsi="TH SarabunPSK" w:cs="TH SarabunPSK" w:hint="cs"/>
          <w:b/>
          <w:bCs/>
          <w:sz w:val="24"/>
          <w:szCs w:val="24"/>
          <w:cs/>
          <w:lang w:val="en-US"/>
        </w:rPr>
        <w:t>1</w:t>
      </w:r>
      <w:r w:rsidR="00283FBA">
        <w:rPr>
          <w:rFonts w:ascii="TH SarabunPSK" w:hAnsi="TH SarabunPSK" w:cs="TH SarabunPSK" w:hint="cs"/>
          <w:b/>
          <w:bCs/>
          <w:sz w:val="24"/>
          <w:szCs w:val="24"/>
          <w:cs/>
          <w:lang w:val="en-US"/>
        </w:rPr>
        <w:t>)</w:t>
      </w:r>
      <w:r w:rsidR="00722B61">
        <w:rPr>
          <w:rFonts w:ascii="TH SarabunPSK" w:hAnsi="TH SarabunPSK" w:cs="TH SarabunPSK" w:hint="cs"/>
          <w:b/>
          <w:bCs/>
          <w:sz w:val="24"/>
          <w:szCs w:val="24"/>
          <w:cs/>
          <w:lang w:val="en-US"/>
        </w:rPr>
        <w:t xml:space="preserve"> </w:t>
      </w:r>
      <w:r w:rsidR="00722B61" w:rsidRPr="00722B61">
        <w:rPr>
          <w:rFonts w:ascii="TH SarabunPSK" w:hAnsi="TH SarabunPSK" w:cs="TH SarabunPSK" w:hint="cs"/>
          <w:b/>
          <w:bCs/>
          <w:sz w:val="24"/>
          <w:szCs w:val="24"/>
          <w:cs/>
          <w:lang w:val="en-US"/>
        </w:rPr>
        <w:t>กลยุทธ์</w:t>
      </w:r>
      <w:r w:rsidR="00722B61" w:rsidRPr="00722B61">
        <w:rPr>
          <w:rFonts w:ascii="TH SarabunPSK" w:hAnsi="TH SarabunPSK" w:cs="TH SarabunPSK"/>
          <w:b/>
          <w:bCs/>
          <w:sz w:val="24"/>
          <w:szCs w:val="24"/>
          <w:cs/>
          <w:lang w:val="en-US"/>
        </w:rPr>
        <w:t xml:space="preserve"> </w:t>
      </w:r>
      <w:r w:rsidR="00722B61" w:rsidRPr="00722B61">
        <w:rPr>
          <w:rFonts w:ascii="TH SarabunPSK" w:hAnsi="TH SarabunPSK" w:cs="TH SarabunPSK"/>
          <w:b/>
          <w:bCs/>
          <w:sz w:val="24"/>
          <w:szCs w:val="24"/>
          <w:lang w:val="en-US"/>
        </w:rPr>
        <w:t>Lump Sum (LS)</w:t>
      </w:r>
      <w:r w:rsidR="00722B61" w:rsidRPr="00722B61">
        <w:rPr>
          <w:rFonts w:ascii="TH SarabunPSK" w:hAnsi="TH SarabunPSK" w:cs="TH SarabunPSK"/>
          <w:sz w:val="24"/>
          <w:szCs w:val="24"/>
          <w:lang w:val="en-US"/>
        </w:rPr>
        <w:t xml:space="preserve"> </w:t>
      </w:r>
      <w:r w:rsidR="00722B61" w:rsidRPr="00722B61">
        <w:rPr>
          <w:rFonts w:ascii="TH SarabunPSK" w:hAnsi="TH SarabunPSK" w:cs="TH SarabunPSK" w:hint="cs"/>
          <w:sz w:val="24"/>
          <w:szCs w:val="24"/>
          <w:cs/>
          <w:lang w:val="en-US"/>
        </w:rPr>
        <w:t>ทำการลงทุน</w:t>
      </w:r>
      <w:r w:rsidR="005A10CB">
        <w:rPr>
          <w:rFonts w:ascii="TH SarabunPSK" w:hAnsi="TH SarabunPSK" w:cs="TH SarabunPSK"/>
          <w:sz w:val="24"/>
          <w:szCs w:val="24"/>
          <w:cs/>
          <w:lang w:val="en-US"/>
        </w:rPr>
        <w:tab/>
      </w:r>
      <w:r w:rsidR="005A10CB">
        <w:rPr>
          <w:rFonts w:ascii="TH SarabunPSK" w:hAnsi="TH SarabunPSK" w:cs="TH SarabunPSK" w:hint="cs"/>
          <w:sz w:val="24"/>
          <w:szCs w:val="24"/>
          <w:cs/>
          <w:lang w:val="en-US"/>
        </w:rPr>
        <w:t xml:space="preserve">      </w:t>
      </w:r>
      <w:r w:rsidR="00722B61" w:rsidRPr="00722B61">
        <w:rPr>
          <w:rFonts w:ascii="TH SarabunPSK" w:hAnsi="TH SarabunPSK" w:cs="TH SarabunPSK" w:hint="cs"/>
          <w:sz w:val="24"/>
          <w:szCs w:val="24"/>
          <w:cs/>
          <w:lang w:val="en-US"/>
        </w:rPr>
        <w:t>ในหุ้นที่ได้คัดเลือกไว้</w:t>
      </w:r>
      <w:r w:rsidR="00722B61" w:rsidRPr="00722B61">
        <w:rPr>
          <w:rFonts w:ascii="TH SarabunPSK" w:hAnsi="TH SarabunPSK" w:cs="TH SarabunPSK"/>
          <w:sz w:val="24"/>
          <w:szCs w:val="24"/>
          <w:cs/>
          <w:lang w:val="en-US"/>
        </w:rPr>
        <w:t xml:space="preserve"> </w:t>
      </w:r>
      <w:r w:rsidR="00722B61" w:rsidRPr="00722B61">
        <w:rPr>
          <w:rFonts w:ascii="TH SarabunPSK" w:hAnsi="TH SarabunPSK" w:cs="TH SarabunPSK" w:hint="cs"/>
          <w:sz w:val="24"/>
          <w:szCs w:val="24"/>
          <w:cs/>
          <w:lang w:val="en-US"/>
        </w:rPr>
        <w:t>โดยลงทุน</w:t>
      </w:r>
      <w:r w:rsidR="00722B61" w:rsidRPr="00722B61">
        <w:rPr>
          <w:rFonts w:ascii="TH SarabunPSK" w:hAnsi="TH SarabunPSK" w:cs="TH SarabunPSK"/>
          <w:sz w:val="24"/>
          <w:szCs w:val="24"/>
          <w:cs/>
          <w:lang w:val="en-US"/>
        </w:rPr>
        <w:t xml:space="preserve"> </w:t>
      </w:r>
      <w:r w:rsidR="00722B61" w:rsidRPr="00722B61">
        <w:rPr>
          <w:rFonts w:ascii="TH SarabunPSK" w:hAnsi="TH SarabunPSK" w:cs="TH SarabunPSK" w:hint="cs"/>
          <w:sz w:val="24"/>
          <w:szCs w:val="24"/>
          <w:cs/>
          <w:lang w:val="en-US"/>
        </w:rPr>
        <w:t>ณ</w:t>
      </w:r>
      <w:r w:rsidR="00722B61" w:rsidRPr="00722B61">
        <w:rPr>
          <w:rFonts w:ascii="TH SarabunPSK" w:hAnsi="TH SarabunPSK" w:cs="TH SarabunPSK"/>
          <w:sz w:val="24"/>
          <w:szCs w:val="24"/>
          <w:cs/>
          <w:lang w:val="en-US"/>
        </w:rPr>
        <w:t xml:space="preserve"> </w:t>
      </w:r>
      <w:r w:rsidR="00722B61" w:rsidRPr="00722B61">
        <w:rPr>
          <w:rFonts w:ascii="TH SarabunPSK" w:hAnsi="TH SarabunPSK" w:cs="TH SarabunPSK" w:hint="cs"/>
          <w:sz w:val="24"/>
          <w:szCs w:val="24"/>
          <w:cs/>
          <w:lang w:val="en-US"/>
        </w:rPr>
        <w:t>วันแรกของการลงทุนและถือหลักทรัพย์ไว้ตลอดช่วงเวลาในการลงทุนจนครบกำหนด</w:t>
      </w:r>
      <w:r w:rsidR="00722B61" w:rsidRPr="00722B61">
        <w:rPr>
          <w:rFonts w:ascii="TH SarabunPSK" w:hAnsi="TH SarabunPSK" w:cs="TH SarabunPSK"/>
          <w:sz w:val="24"/>
          <w:szCs w:val="24"/>
          <w:cs/>
          <w:lang w:val="en-US"/>
        </w:rPr>
        <w:t xml:space="preserve"> </w:t>
      </w:r>
      <w:r w:rsidR="00722B61" w:rsidRPr="00722B61">
        <w:rPr>
          <w:rFonts w:ascii="TH SarabunPSK" w:hAnsi="TH SarabunPSK" w:cs="TH SarabunPSK" w:hint="cs"/>
          <w:sz w:val="24"/>
          <w:szCs w:val="24"/>
          <w:cs/>
          <w:lang w:val="en-US"/>
        </w:rPr>
        <w:t>โดยกำหนดให้พอร์ตมีระยะเวลาการถือครอง</w:t>
      </w:r>
      <w:r w:rsidR="00722B61" w:rsidRPr="00722B61">
        <w:rPr>
          <w:rFonts w:ascii="TH SarabunPSK" w:hAnsi="TH SarabunPSK" w:cs="TH SarabunPSK"/>
          <w:sz w:val="24"/>
          <w:szCs w:val="24"/>
          <w:cs/>
          <w:lang w:val="en-US"/>
        </w:rPr>
        <w:t xml:space="preserve"> </w:t>
      </w:r>
      <w:r w:rsidR="00722B61" w:rsidRPr="00722B61">
        <w:rPr>
          <w:rFonts w:ascii="TH SarabunPSK" w:hAnsi="TH SarabunPSK" w:cs="TH SarabunPSK" w:hint="cs"/>
          <w:sz w:val="24"/>
          <w:szCs w:val="24"/>
          <w:cs/>
          <w:lang w:val="en-US"/>
        </w:rPr>
        <w:t>5</w:t>
      </w:r>
      <w:r w:rsidR="00722B61" w:rsidRPr="00722B61">
        <w:rPr>
          <w:rFonts w:ascii="TH SarabunPSK" w:hAnsi="TH SarabunPSK" w:cs="TH SarabunPSK"/>
          <w:sz w:val="24"/>
          <w:szCs w:val="24"/>
          <w:cs/>
          <w:lang w:val="en-US"/>
        </w:rPr>
        <w:t xml:space="preserve"> </w:t>
      </w:r>
      <w:r w:rsidR="00722B61" w:rsidRPr="00722B61">
        <w:rPr>
          <w:rFonts w:ascii="TH SarabunPSK" w:hAnsi="TH SarabunPSK" w:cs="TH SarabunPSK" w:hint="cs"/>
          <w:sz w:val="24"/>
          <w:szCs w:val="24"/>
          <w:cs/>
          <w:lang w:val="en-US"/>
        </w:rPr>
        <w:t>ปี ใช้เงินลงทุน</w:t>
      </w:r>
      <w:r w:rsidR="00722B61" w:rsidRPr="00722B61">
        <w:rPr>
          <w:rFonts w:ascii="TH SarabunPSK" w:hAnsi="TH SarabunPSK" w:cs="TH SarabunPSK"/>
          <w:sz w:val="24"/>
          <w:szCs w:val="24"/>
          <w:cs/>
          <w:lang w:val="en-US"/>
        </w:rPr>
        <w:t xml:space="preserve"> </w:t>
      </w:r>
      <w:r w:rsidR="00722B61" w:rsidRPr="00722B61">
        <w:rPr>
          <w:rFonts w:ascii="TH SarabunPSK" w:hAnsi="TH SarabunPSK" w:cs="TH SarabunPSK" w:hint="cs"/>
          <w:sz w:val="24"/>
          <w:szCs w:val="24"/>
          <w:cs/>
          <w:lang w:val="en-US"/>
        </w:rPr>
        <w:t>6</w:t>
      </w:r>
      <w:r w:rsidR="00722B61" w:rsidRPr="00722B61">
        <w:rPr>
          <w:rFonts w:ascii="TH SarabunPSK" w:hAnsi="TH SarabunPSK" w:cs="TH SarabunPSK"/>
          <w:sz w:val="24"/>
          <w:szCs w:val="24"/>
          <w:lang w:val="en-US"/>
        </w:rPr>
        <w:t>00,000</w:t>
      </w:r>
      <w:r w:rsidR="00722B61" w:rsidRPr="00722B61">
        <w:rPr>
          <w:rFonts w:ascii="TH SarabunPSK" w:hAnsi="TH SarabunPSK" w:cs="TH SarabunPSK"/>
          <w:sz w:val="24"/>
          <w:szCs w:val="24"/>
          <w:cs/>
          <w:lang w:val="en-US"/>
        </w:rPr>
        <w:t xml:space="preserve"> </w:t>
      </w:r>
      <w:r w:rsidR="00722B61" w:rsidRPr="00722B61">
        <w:rPr>
          <w:rFonts w:ascii="TH SarabunPSK" w:hAnsi="TH SarabunPSK" w:cs="TH SarabunPSK" w:hint="cs"/>
          <w:sz w:val="24"/>
          <w:szCs w:val="24"/>
          <w:cs/>
          <w:lang w:val="en-US"/>
        </w:rPr>
        <w:t>บาท</w:t>
      </w:r>
    </w:p>
    <w:p w14:paraId="6018D439" w14:textId="5C14C3B1" w:rsidR="00722B61" w:rsidRPr="00722B61" w:rsidRDefault="00722B61" w:rsidP="00366258">
      <w:pPr>
        <w:spacing w:after="0" w:line="240" w:lineRule="auto"/>
        <w:jc w:val="thaiDistribute"/>
        <w:rPr>
          <w:rFonts w:ascii="TH SarabunPSK" w:hAnsi="TH SarabunPSK" w:cs="TH SarabunPSK"/>
          <w:color w:val="EE0000"/>
          <w:sz w:val="24"/>
          <w:szCs w:val="24"/>
          <w:cs/>
          <w:lang w:val="en-US"/>
        </w:rPr>
      </w:pPr>
      <w:r>
        <w:rPr>
          <w:rFonts w:ascii="TH Sarabun New" w:hAnsi="TH Sarabun New" w:cs="TH Sarabun New"/>
          <w:b/>
          <w:bCs/>
          <w:sz w:val="24"/>
          <w:szCs w:val="24"/>
          <w:cs/>
        </w:rPr>
        <w:tab/>
      </w:r>
      <w:r w:rsidR="00A6790E">
        <w:rPr>
          <w:rFonts w:ascii="TH Sarabun New" w:hAnsi="TH Sarabun New" w:cs="TH Sarabun New" w:hint="cs"/>
          <w:b/>
          <w:bCs/>
          <w:sz w:val="24"/>
          <w:szCs w:val="24"/>
          <w:cs/>
        </w:rPr>
        <w:t xml:space="preserve">      </w:t>
      </w:r>
      <w:r w:rsidRPr="00722B61">
        <w:rPr>
          <w:rFonts w:ascii="TH Sarabun New" w:hAnsi="TH Sarabun New" w:cs="TH Sarabun New" w:hint="cs"/>
          <w:b/>
          <w:bCs/>
          <w:sz w:val="24"/>
          <w:szCs w:val="24"/>
          <w:cs/>
        </w:rPr>
        <w:t>2</w:t>
      </w:r>
      <w:r w:rsidR="00283FBA">
        <w:rPr>
          <w:rFonts w:ascii="TH Sarabun New" w:hAnsi="TH Sarabun New" w:cs="TH Sarabun New" w:hint="cs"/>
          <w:b/>
          <w:bCs/>
          <w:sz w:val="24"/>
          <w:szCs w:val="24"/>
          <w:cs/>
        </w:rPr>
        <w:t>)</w:t>
      </w:r>
      <w:r>
        <w:rPr>
          <w:rFonts w:ascii="TH SarabunPSK" w:hAnsi="TH SarabunPSK" w:cs="TH SarabunPSK" w:hint="cs"/>
          <w:b/>
          <w:bCs/>
          <w:color w:val="000000" w:themeColor="text1"/>
          <w:sz w:val="24"/>
          <w:szCs w:val="24"/>
          <w:cs/>
          <w:lang w:val="en-US"/>
        </w:rPr>
        <w:t xml:space="preserve"> </w:t>
      </w:r>
      <w:r w:rsidRPr="00722B61">
        <w:rPr>
          <w:rFonts w:ascii="TH SarabunPSK" w:hAnsi="TH SarabunPSK" w:cs="TH SarabunPSK" w:hint="cs"/>
          <w:b/>
          <w:bCs/>
          <w:color w:val="000000" w:themeColor="text1"/>
          <w:sz w:val="24"/>
          <w:szCs w:val="24"/>
          <w:cs/>
          <w:lang w:val="en-US"/>
        </w:rPr>
        <w:t>กลยุทธ์</w:t>
      </w:r>
      <w:r w:rsidRPr="00722B61">
        <w:rPr>
          <w:rFonts w:ascii="TH SarabunPSK" w:hAnsi="TH SarabunPSK" w:cs="TH SarabunPSK"/>
          <w:b/>
          <w:bCs/>
          <w:color w:val="000000" w:themeColor="text1"/>
          <w:sz w:val="24"/>
          <w:szCs w:val="24"/>
          <w:cs/>
          <w:lang w:val="en-US"/>
        </w:rPr>
        <w:t xml:space="preserve"> </w:t>
      </w:r>
      <w:r w:rsidRPr="00722B61">
        <w:rPr>
          <w:rFonts w:ascii="TH SarabunPSK" w:hAnsi="TH SarabunPSK" w:cs="TH SarabunPSK"/>
          <w:b/>
          <w:bCs/>
          <w:color w:val="000000" w:themeColor="text1"/>
          <w:sz w:val="24"/>
          <w:szCs w:val="24"/>
          <w:lang w:val="en-US"/>
        </w:rPr>
        <w:t>Dollar-Cost Average (DCA)</w:t>
      </w:r>
      <w:r w:rsidRPr="00722B61">
        <w:rPr>
          <w:rFonts w:ascii="TH SarabunPSK" w:hAnsi="TH SarabunPSK" w:cs="TH SarabunPSK" w:hint="cs"/>
          <w:color w:val="EE0000"/>
          <w:sz w:val="24"/>
          <w:szCs w:val="24"/>
          <w:cs/>
          <w:lang w:val="en-US"/>
        </w:rPr>
        <w:t xml:space="preserve"> </w:t>
      </w:r>
      <w:r w:rsidR="005A10CB">
        <w:rPr>
          <w:rFonts w:ascii="TH SarabunPSK" w:hAnsi="TH SarabunPSK" w:cs="TH SarabunPSK"/>
          <w:sz w:val="24"/>
          <w:szCs w:val="24"/>
          <w:cs/>
          <w:lang w:val="en-US"/>
        </w:rPr>
        <w:tab/>
      </w:r>
      <w:r w:rsidR="005A10CB">
        <w:rPr>
          <w:rFonts w:ascii="TH SarabunPSK" w:hAnsi="TH SarabunPSK" w:cs="TH SarabunPSK" w:hint="cs"/>
          <w:sz w:val="24"/>
          <w:szCs w:val="24"/>
          <w:cs/>
          <w:lang w:val="en-US"/>
        </w:rPr>
        <w:t xml:space="preserve">      </w:t>
      </w:r>
      <w:r w:rsidRPr="00722B61">
        <w:rPr>
          <w:rFonts w:ascii="TH SarabunPSK" w:hAnsi="TH SarabunPSK" w:cs="TH SarabunPSK" w:hint="cs"/>
          <w:sz w:val="24"/>
          <w:szCs w:val="24"/>
          <w:cs/>
          <w:lang w:val="en-US"/>
        </w:rPr>
        <w:t>ทำการลงทุนในหุ้นที่ได้คัดเลือกไว้จำนวนเท่ากันทุก</w:t>
      </w:r>
      <w:r w:rsidRPr="00722B61">
        <w:rPr>
          <w:rFonts w:ascii="TH SarabunPSK" w:hAnsi="TH SarabunPSK" w:cs="TH SarabunPSK"/>
          <w:sz w:val="24"/>
          <w:szCs w:val="24"/>
          <w:cs/>
          <w:lang w:val="en-US"/>
        </w:rPr>
        <w:t xml:space="preserve"> </w:t>
      </w:r>
      <w:r w:rsidRPr="00722B61">
        <w:rPr>
          <w:rFonts w:ascii="TH SarabunPSK" w:hAnsi="TH SarabunPSK" w:cs="TH SarabunPSK" w:hint="cs"/>
          <w:sz w:val="24"/>
          <w:szCs w:val="24"/>
          <w:cs/>
          <w:lang w:val="en-US"/>
        </w:rPr>
        <w:t>ๆ</w:t>
      </w:r>
      <w:r w:rsidRPr="00722B61">
        <w:rPr>
          <w:rFonts w:ascii="TH SarabunPSK" w:hAnsi="TH SarabunPSK" w:cs="TH SarabunPSK"/>
          <w:sz w:val="24"/>
          <w:szCs w:val="24"/>
          <w:cs/>
          <w:lang w:val="en-US"/>
        </w:rPr>
        <w:t xml:space="preserve"> </w:t>
      </w:r>
      <w:r w:rsidRPr="00722B61">
        <w:rPr>
          <w:rFonts w:ascii="TH SarabunPSK" w:hAnsi="TH SarabunPSK" w:cs="TH SarabunPSK" w:hint="cs"/>
          <w:sz w:val="24"/>
          <w:szCs w:val="24"/>
          <w:cs/>
          <w:lang w:val="en-US"/>
        </w:rPr>
        <w:t>เดือน</w:t>
      </w:r>
      <w:r w:rsidRPr="00722B61">
        <w:rPr>
          <w:rFonts w:ascii="TH SarabunPSK" w:hAnsi="TH SarabunPSK" w:cs="TH SarabunPSK"/>
          <w:sz w:val="24"/>
          <w:szCs w:val="24"/>
          <w:cs/>
          <w:lang w:val="en-US"/>
        </w:rPr>
        <w:t xml:space="preserve"> </w:t>
      </w:r>
      <w:r w:rsidRPr="00722B61">
        <w:rPr>
          <w:rFonts w:ascii="TH SarabunPSK" w:hAnsi="TH SarabunPSK" w:cs="TH SarabunPSK" w:hint="cs"/>
          <w:sz w:val="24"/>
          <w:szCs w:val="24"/>
          <w:cs/>
          <w:lang w:val="en-US"/>
        </w:rPr>
        <w:t>เดือนละ</w:t>
      </w:r>
      <w:r w:rsidRPr="00722B61">
        <w:rPr>
          <w:rFonts w:ascii="TH SarabunPSK" w:hAnsi="TH SarabunPSK" w:cs="TH SarabunPSK"/>
          <w:sz w:val="24"/>
          <w:szCs w:val="24"/>
          <w:cs/>
          <w:lang w:val="en-US"/>
        </w:rPr>
        <w:t xml:space="preserve"> </w:t>
      </w:r>
      <w:r w:rsidRPr="00722B61">
        <w:rPr>
          <w:rFonts w:ascii="TH SarabunPSK" w:hAnsi="TH SarabunPSK" w:cs="TH SarabunPSK"/>
          <w:sz w:val="24"/>
          <w:szCs w:val="24"/>
          <w:lang w:val="en-US"/>
        </w:rPr>
        <w:t xml:space="preserve">10,000 </w:t>
      </w:r>
      <w:r w:rsidRPr="00722B61">
        <w:rPr>
          <w:rFonts w:ascii="TH SarabunPSK" w:hAnsi="TH SarabunPSK" w:cs="TH SarabunPSK" w:hint="cs"/>
          <w:sz w:val="24"/>
          <w:szCs w:val="24"/>
          <w:cs/>
          <w:lang w:val="en-US"/>
        </w:rPr>
        <w:t>บาท</w:t>
      </w:r>
      <w:r w:rsidRPr="00722B61">
        <w:rPr>
          <w:rFonts w:ascii="TH SarabunPSK" w:hAnsi="TH SarabunPSK" w:cs="TH SarabunPSK"/>
          <w:sz w:val="24"/>
          <w:szCs w:val="24"/>
          <w:cs/>
          <w:lang w:val="en-US"/>
        </w:rPr>
        <w:t xml:space="preserve"> </w:t>
      </w:r>
      <w:r w:rsidRPr="00722B61">
        <w:rPr>
          <w:rFonts w:ascii="TH SarabunPSK" w:hAnsi="TH SarabunPSK" w:cs="TH SarabunPSK" w:hint="cs"/>
          <w:sz w:val="24"/>
          <w:szCs w:val="24"/>
          <w:cs/>
          <w:lang w:val="en-US"/>
        </w:rPr>
        <w:t>ณ</w:t>
      </w:r>
      <w:r w:rsidRPr="00722B61">
        <w:rPr>
          <w:rFonts w:ascii="TH SarabunPSK" w:hAnsi="TH SarabunPSK" w:cs="TH SarabunPSK"/>
          <w:sz w:val="24"/>
          <w:szCs w:val="24"/>
          <w:cs/>
          <w:lang w:val="en-US"/>
        </w:rPr>
        <w:t xml:space="preserve"> </w:t>
      </w:r>
      <w:r w:rsidRPr="00722B61">
        <w:rPr>
          <w:rFonts w:ascii="TH SarabunPSK" w:hAnsi="TH SarabunPSK" w:cs="TH SarabunPSK" w:hint="cs"/>
          <w:sz w:val="24"/>
          <w:szCs w:val="24"/>
          <w:cs/>
          <w:lang w:val="en-US"/>
        </w:rPr>
        <w:t>ต้นเดือนของทุกเดือนโดยจะไม่มีการขายหุ้นออกจากพอร์ตตลอดช่วงที่ลงทุน</w:t>
      </w:r>
    </w:p>
    <w:p w14:paraId="69E945F4" w14:textId="77645A7E" w:rsidR="00B30EFB" w:rsidRPr="00B30EFB" w:rsidRDefault="00B30EFB" w:rsidP="0036625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4"/>
          <w:szCs w:val="24"/>
          <w:lang w:val="en-US"/>
        </w:rPr>
      </w:pPr>
      <w:r>
        <w:rPr>
          <w:rFonts w:ascii="TH SarabunPSK" w:hAnsi="TH SarabunPSK" w:cs="TH SarabunPSK"/>
          <w:b/>
          <w:bCs/>
          <w:color w:val="000000" w:themeColor="text1"/>
          <w:sz w:val="24"/>
          <w:szCs w:val="24"/>
          <w:cs/>
        </w:rPr>
        <w:tab/>
      </w:r>
      <w:r>
        <w:rPr>
          <w:rFonts w:ascii="TH SarabunPSK" w:hAnsi="TH SarabunPSK" w:cs="TH SarabunPSK" w:hint="cs"/>
          <w:b/>
          <w:bCs/>
          <w:color w:val="000000" w:themeColor="text1"/>
          <w:sz w:val="24"/>
          <w:szCs w:val="24"/>
          <w:cs/>
        </w:rPr>
        <w:t>2.2.</w:t>
      </w:r>
      <w:r w:rsidR="00A6790E">
        <w:rPr>
          <w:rFonts w:ascii="TH SarabunPSK" w:hAnsi="TH SarabunPSK" w:cs="TH SarabunPSK" w:hint="cs"/>
          <w:b/>
          <w:bCs/>
          <w:color w:val="000000" w:themeColor="text1"/>
          <w:sz w:val="24"/>
          <w:szCs w:val="24"/>
          <w:cs/>
        </w:rPr>
        <w:t>3</w:t>
      </w:r>
      <w:r>
        <w:rPr>
          <w:rFonts w:ascii="TH SarabunPSK" w:hAnsi="TH SarabunPSK" w:cs="TH SarabunPSK" w:hint="cs"/>
          <w:b/>
          <w:bCs/>
          <w:color w:val="000000" w:themeColor="text1"/>
          <w:sz w:val="24"/>
          <w:szCs w:val="24"/>
          <w:cs/>
        </w:rPr>
        <w:t xml:space="preserve"> </w:t>
      </w:r>
      <w:r w:rsidRPr="00B30EFB">
        <w:rPr>
          <w:rFonts w:ascii="TH SarabunPSK" w:hAnsi="TH SarabunPSK" w:cs="TH SarabunPSK" w:hint="cs"/>
          <w:b/>
          <w:bCs/>
          <w:color w:val="000000" w:themeColor="text1"/>
          <w:sz w:val="24"/>
          <w:szCs w:val="24"/>
          <w:cs/>
        </w:rPr>
        <w:t>การวัดประสิทธิภาพ</w:t>
      </w:r>
      <w:r w:rsidRPr="00B30EFB">
        <w:rPr>
          <w:rFonts w:ascii="TH SarabunPSK" w:hAnsi="TH SarabunPSK" w:cs="TH SarabunPSK" w:hint="cs"/>
          <w:b/>
          <w:bCs/>
          <w:color w:val="000000" w:themeColor="text1"/>
          <w:sz w:val="24"/>
          <w:szCs w:val="24"/>
          <w:cs/>
          <w:lang w:val="en-US"/>
        </w:rPr>
        <w:t>ของกลยุทธ์การลงทุน</w:t>
      </w:r>
    </w:p>
    <w:p w14:paraId="42AC83AF" w14:textId="77777777" w:rsidR="00B82C0B" w:rsidRDefault="00B30EFB" w:rsidP="00366258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  <w:lang w:val="en-US"/>
        </w:rPr>
      </w:pPr>
      <w:r w:rsidRPr="00B30EFB">
        <w:rPr>
          <w:rFonts w:ascii="TH SarabunPSK" w:hAnsi="TH SarabunPSK" w:cs="TH SarabunPSK"/>
          <w:b/>
          <w:bCs/>
          <w:sz w:val="24"/>
          <w:szCs w:val="24"/>
          <w:cs/>
          <w:lang w:val="en-US"/>
        </w:rPr>
        <w:tab/>
      </w:r>
      <w:r w:rsidRPr="00B30EFB">
        <w:rPr>
          <w:rFonts w:ascii="TH SarabunPSK" w:hAnsi="TH SarabunPSK" w:cs="TH SarabunPSK" w:hint="cs"/>
          <w:sz w:val="24"/>
          <w:szCs w:val="24"/>
          <w:cs/>
          <w:lang w:val="en-US"/>
        </w:rPr>
        <w:t>นำ</w:t>
      </w:r>
      <w:r w:rsidRPr="00B30EFB">
        <w:rPr>
          <w:rFonts w:ascii="TH SarabunPSK" w:hAnsi="TH SarabunPSK" w:cs="TH SarabunPSK"/>
          <w:sz w:val="24"/>
          <w:szCs w:val="24"/>
          <w:cs/>
          <w:lang w:val="en-US"/>
        </w:rPr>
        <w:t>ข้อมูลที่ได้มาค</w:t>
      </w:r>
      <w:r w:rsidRPr="00B30EFB">
        <w:rPr>
          <w:rFonts w:ascii="TH SarabunPSK" w:hAnsi="TH SarabunPSK" w:cs="TH SarabunPSK" w:hint="cs"/>
          <w:sz w:val="24"/>
          <w:szCs w:val="24"/>
          <w:cs/>
          <w:lang w:val="en-US"/>
        </w:rPr>
        <w:t>ำ</w:t>
      </w:r>
      <w:r w:rsidRPr="00B30EFB">
        <w:rPr>
          <w:rFonts w:ascii="TH SarabunPSK" w:hAnsi="TH SarabunPSK" w:cs="TH SarabunPSK"/>
          <w:sz w:val="24"/>
          <w:szCs w:val="24"/>
          <w:cs/>
          <w:lang w:val="en-US"/>
        </w:rPr>
        <w:t xml:space="preserve">นวณวิเคราะห์ผลลัพธ์และประสิทธิภาพในการลงทุนในแต่ละกลยุทธ์ โดยใช้ตัวชี้วัด </w:t>
      </w:r>
      <w:r w:rsidRPr="00B30EFB">
        <w:rPr>
          <w:rFonts w:ascii="TH SarabunPSK" w:hAnsi="TH SarabunPSK" w:cs="TH SarabunPSK" w:hint="cs"/>
          <w:sz w:val="24"/>
          <w:szCs w:val="24"/>
          <w:cs/>
        </w:rPr>
        <w:t>2</w:t>
      </w:r>
      <w:r w:rsidRPr="00B30EFB">
        <w:rPr>
          <w:rFonts w:ascii="TH SarabunPSK" w:hAnsi="TH SarabunPSK" w:cs="TH SarabunPSK"/>
          <w:sz w:val="24"/>
          <w:szCs w:val="24"/>
        </w:rPr>
        <w:t xml:space="preserve"> </w:t>
      </w:r>
      <w:r w:rsidRPr="00B30EFB">
        <w:rPr>
          <w:rFonts w:ascii="TH SarabunPSK" w:hAnsi="TH SarabunPSK" w:cs="TH SarabunPSK"/>
          <w:sz w:val="24"/>
          <w:szCs w:val="24"/>
          <w:cs/>
          <w:lang w:val="en-US"/>
        </w:rPr>
        <w:t>ด้านได้แก่ หลักเกณฑ์ด้านต้นทุนเฉลี่ย (</w:t>
      </w:r>
      <w:r w:rsidRPr="00B30EFB">
        <w:rPr>
          <w:rFonts w:ascii="TH SarabunPSK" w:hAnsi="TH SarabunPSK" w:cs="TH SarabunPSK"/>
          <w:sz w:val="24"/>
          <w:szCs w:val="24"/>
        </w:rPr>
        <w:t xml:space="preserve">Cost Average) </w:t>
      </w:r>
      <w:r w:rsidRPr="00B30EFB">
        <w:rPr>
          <w:rFonts w:ascii="TH SarabunPSK" w:hAnsi="TH SarabunPSK" w:cs="TH SarabunPSK" w:hint="cs"/>
          <w:sz w:val="24"/>
          <w:szCs w:val="24"/>
          <w:cs/>
          <w:lang w:val="en-US"/>
        </w:rPr>
        <w:t>และ</w:t>
      </w:r>
      <w:r w:rsidRPr="00B30EFB">
        <w:rPr>
          <w:rFonts w:ascii="TH SarabunPSK" w:hAnsi="TH SarabunPSK" w:cs="TH SarabunPSK"/>
          <w:sz w:val="24"/>
          <w:szCs w:val="24"/>
          <w:cs/>
          <w:lang w:val="en-US"/>
        </w:rPr>
        <w:t>หลักเกณฑ์ด้านอัตราผลตอบแท</w:t>
      </w:r>
      <w:r w:rsidRPr="00B30EFB">
        <w:rPr>
          <w:rFonts w:ascii="TH SarabunPSK" w:hAnsi="TH SarabunPSK" w:cs="TH SarabunPSK" w:hint="cs"/>
          <w:sz w:val="24"/>
          <w:szCs w:val="24"/>
          <w:cs/>
          <w:lang w:val="en-US"/>
        </w:rPr>
        <w:t>น</w:t>
      </w:r>
      <w:r w:rsidRPr="00B30EFB">
        <w:rPr>
          <w:rFonts w:ascii="TH SarabunPSK" w:hAnsi="TH SarabunPSK" w:cs="TH SarabunPSK"/>
          <w:sz w:val="24"/>
          <w:szCs w:val="24"/>
          <w:cs/>
          <w:lang w:val="en-US"/>
        </w:rPr>
        <w:t>เฉลี่ย (</w:t>
      </w:r>
      <w:r w:rsidRPr="00B30EFB">
        <w:rPr>
          <w:rFonts w:ascii="TH SarabunPSK" w:hAnsi="TH SarabunPSK" w:cs="TH SarabunPSK"/>
          <w:sz w:val="24"/>
          <w:szCs w:val="24"/>
        </w:rPr>
        <w:t xml:space="preserve">Average Return) </w:t>
      </w:r>
      <w:r w:rsidRPr="00B30EFB">
        <w:rPr>
          <w:rFonts w:ascii="TH SarabunPSK" w:hAnsi="TH SarabunPSK" w:cs="TH SarabunPSK" w:hint="cs"/>
          <w:sz w:val="24"/>
          <w:szCs w:val="24"/>
          <w:cs/>
          <w:lang w:val="en-US"/>
        </w:rPr>
        <w:t xml:space="preserve">โดยไม่คำนึงถึงภาวะความผันผวนของตลาด </w:t>
      </w:r>
    </w:p>
    <w:p w14:paraId="2E42BFB5" w14:textId="5F308140" w:rsidR="00B30EFB" w:rsidRPr="00B30EFB" w:rsidRDefault="00B30EFB" w:rsidP="00366258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  <w:lang w:val="en-US"/>
        </w:rPr>
      </w:pPr>
      <w:r w:rsidRPr="00B30EFB">
        <w:rPr>
          <w:rFonts w:ascii="TH SarabunPSK" w:hAnsi="TH SarabunPSK" w:cs="TH SarabunPSK"/>
          <w:sz w:val="24"/>
          <w:szCs w:val="24"/>
          <w:cs/>
          <w:lang w:val="en-US"/>
        </w:rPr>
        <w:t>โดยในแต่ละเกณฑ์มีหลักการในการ</w:t>
      </w:r>
      <w:r w:rsidRPr="00B30EFB">
        <w:rPr>
          <w:rFonts w:ascii="TH SarabunPSK" w:hAnsi="TH SarabunPSK" w:cs="TH SarabunPSK" w:hint="cs"/>
          <w:sz w:val="24"/>
          <w:szCs w:val="24"/>
          <w:cs/>
        </w:rPr>
        <w:t>คำ</w:t>
      </w:r>
      <w:r w:rsidRPr="00B30EFB">
        <w:rPr>
          <w:rFonts w:ascii="TH SarabunPSK" w:hAnsi="TH SarabunPSK" w:cs="TH SarabunPSK"/>
          <w:sz w:val="24"/>
          <w:szCs w:val="24"/>
          <w:cs/>
          <w:lang w:val="en-US"/>
        </w:rPr>
        <w:t>นวณดังนี้</w:t>
      </w:r>
    </w:p>
    <w:p w14:paraId="01FBA58B" w14:textId="6167A9FD" w:rsidR="00B30EFB" w:rsidRDefault="00B30EFB" w:rsidP="0036625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4"/>
          <w:szCs w:val="24"/>
          <w:lang w:val="en-US"/>
        </w:rPr>
      </w:pPr>
      <w:r w:rsidRPr="00B30EFB">
        <w:rPr>
          <w:rFonts w:ascii="TH SarabunPSK" w:hAnsi="TH SarabunPSK" w:cs="TH SarabunPSK"/>
          <w:sz w:val="24"/>
          <w:szCs w:val="24"/>
          <w:cs/>
          <w:lang w:val="en-US"/>
        </w:rPr>
        <w:tab/>
      </w:r>
      <w:r w:rsidR="00A6790E">
        <w:rPr>
          <w:rFonts w:ascii="TH SarabunPSK" w:hAnsi="TH SarabunPSK" w:cs="TH SarabunPSK" w:hint="cs"/>
          <w:sz w:val="24"/>
          <w:szCs w:val="24"/>
          <w:cs/>
          <w:lang w:val="en-US"/>
        </w:rPr>
        <w:t xml:space="preserve">      </w:t>
      </w:r>
      <w:r w:rsidRPr="00B30EFB">
        <w:rPr>
          <w:rFonts w:ascii="TH SarabunPSK" w:hAnsi="TH SarabunPSK" w:cs="TH SarabunPSK" w:hint="cs"/>
          <w:b/>
          <w:bCs/>
          <w:sz w:val="24"/>
          <w:szCs w:val="24"/>
          <w:cs/>
          <w:lang w:val="en-US"/>
        </w:rPr>
        <w:t xml:space="preserve">1) </w:t>
      </w:r>
      <w:r w:rsidRPr="00B30EFB">
        <w:rPr>
          <w:rFonts w:ascii="TH SarabunPSK" w:hAnsi="TH SarabunPSK" w:cs="TH SarabunPSK"/>
          <w:b/>
          <w:bCs/>
          <w:sz w:val="24"/>
          <w:szCs w:val="24"/>
          <w:cs/>
          <w:lang w:val="en-US"/>
        </w:rPr>
        <w:t>หลักเกณฑ์ด้านต้นทุนเฉลี่ย (</w:t>
      </w:r>
      <w:r w:rsidRPr="00B30EFB">
        <w:rPr>
          <w:rFonts w:ascii="TH SarabunPSK" w:hAnsi="TH SarabunPSK" w:cs="TH SarabunPSK"/>
          <w:b/>
          <w:bCs/>
          <w:sz w:val="24"/>
          <w:szCs w:val="24"/>
        </w:rPr>
        <w:t>Cost Average)</w:t>
      </w:r>
      <w:r w:rsidR="005A10CB">
        <w:rPr>
          <w:rFonts w:ascii="TH SarabunPSK" w:hAnsi="TH SarabunPSK" w:cs="TH SarabunPSK"/>
          <w:sz w:val="24"/>
          <w:szCs w:val="24"/>
          <w:cs/>
          <w:lang w:val="en-US"/>
        </w:rPr>
        <w:tab/>
      </w:r>
      <w:r w:rsidR="005A10CB">
        <w:rPr>
          <w:rFonts w:ascii="TH SarabunPSK" w:hAnsi="TH SarabunPSK" w:cs="TH SarabunPSK" w:hint="cs"/>
          <w:sz w:val="24"/>
          <w:szCs w:val="24"/>
          <w:cs/>
          <w:lang w:val="en-US"/>
        </w:rPr>
        <w:t xml:space="preserve">      </w:t>
      </w:r>
      <w:r w:rsidRPr="00B30EFB">
        <w:rPr>
          <w:rFonts w:ascii="TH SarabunPSK" w:hAnsi="TH SarabunPSK" w:cs="TH SarabunPSK" w:hint="cs"/>
          <w:sz w:val="24"/>
          <w:szCs w:val="24"/>
          <w:cs/>
          <w:lang w:val="en-US"/>
        </w:rPr>
        <w:t>โ</w:t>
      </w:r>
      <w:r w:rsidRPr="00B30EFB">
        <w:rPr>
          <w:rFonts w:ascii="TH SarabunPSK" w:hAnsi="TH SarabunPSK" w:cs="TH SarabunPSK"/>
          <w:sz w:val="24"/>
          <w:szCs w:val="24"/>
          <w:cs/>
          <w:lang w:val="en-US"/>
        </w:rPr>
        <w:t>ดยสามารถค</w:t>
      </w:r>
      <w:r w:rsidRPr="00B30EFB">
        <w:rPr>
          <w:rFonts w:ascii="TH SarabunPSK" w:hAnsi="TH SarabunPSK" w:cs="TH SarabunPSK" w:hint="cs"/>
          <w:sz w:val="24"/>
          <w:szCs w:val="24"/>
          <w:cs/>
          <w:lang w:val="en-US"/>
        </w:rPr>
        <w:t>ำ</w:t>
      </w:r>
      <w:r w:rsidRPr="00B30EFB">
        <w:rPr>
          <w:rFonts w:ascii="TH SarabunPSK" w:hAnsi="TH SarabunPSK" w:cs="TH SarabunPSK"/>
          <w:sz w:val="24"/>
          <w:szCs w:val="24"/>
          <w:cs/>
          <w:lang w:val="en-US"/>
        </w:rPr>
        <w:t>นวณได้ตามสูตรดังน</w:t>
      </w:r>
      <w:r w:rsidRPr="00B30EFB">
        <w:rPr>
          <w:rFonts w:ascii="TH SarabunPSK" w:hAnsi="TH SarabunPSK" w:cs="TH SarabunPSK" w:hint="cs"/>
          <w:sz w:val="24"/>
          <w:szCs w:val="24"/>
          <w:cs/>
          <w:lang w:val="en-US"/>
        </w:rPr>
        <w:t>ี้</w:t>
      </w:r>
    </w:p>
    <w:p w14:paraId="0A589E09" w14:textId="77777777" w:rsidR="00A6790E" w:rsidRPr="00A6790E" w:rsidRDefault="00A6790E" w:rsidP="0036625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4"/>
          <w:szCs w:val="24"/>
          <w:lang w:val="en-US"/>
        </w:rPr>
      </w:pPr>
    </w:p>
    <w:p w14:paraId="294DF0F4" w14:textId="02C422B6" w:rsidR="00B30EFB" w:rsidRPr="00712A4A" w:rsidRDefault="00B30EFB" w:rsidP="00712A4A">
      <w:pPr>
        <w:pStyle w:val="ac"/>
        <w:spacing w:after="0" w:line="240" w:lineRule="auto"/>
        <w:ind w:left="1800"/>
        <w:jc w:val="thaiDistribute"/>
        <w:rPr>
          <w:rFonts w:ascii="TH SarabunPSK" w:hAnsi="TH SarabunPSK" w:cs="TH SarabunPSK" w:hint="cs"/>
          <w:i/>
          <w:sz w:val="24"/>
          <w:szCs w:val="24"/>
          <w:cs/>
          <w:lang w:val="en-US"/>
        </w:rPr>
      </w:pPr>
      <m:oMathPara>
        <m:oMath>
          <m:r>
            <w:rPr>
              <w:rFonts w:ascii="Cambria Math" w:hAnsi="Cambria Math" w:cs="TH SarabunPSK"/>
              <w:sz w:val="24"/>
              <w:szCs w:val="24"/>
              <w:cs/>
              <w:lang w:val="en-US"/>
            </w:rPr>
            <m:t>ต้นทุนเฉลี่ยของหลักทรัพย์</m:t>
          </m:r>
          <m:r>
            <w:rPr>
              <w:rFonts w:ascii="Cambria Math" w:hAnsi="Cambria Math" w:cs="TH SarabunPSK"/>
              <w:sz w:val="24"/>
              <w:szCs w:val="24"/>
              <w:lang w:val="en-US"/>
            </w:rPr>
            <m:t xml:space="preserve">= </m:t>
          </m:r>
          <m:f>
            <m:fPr>
              <m:ctrlPr>
                <w:rPr>
                  <w:rFonts w:ascii="Cambria Math" w:hAnsi="Cambria Math" w:cs="TH SarabunPSK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H SarabunPSK"/>
                  <w:sz w:val="24"/>
                  <w:szCs w:val="24"/>
                  <w:cs/>
                  <w:lang w:val="en-US"/>
                </w:rPr>
                <m:t>จ</m:t>
              </m:r>
              <m:r>
                <w:rPr>
                  <w:rFonts w:ascii="Cambria Math" w:hAnsi="Cambria Math" w:cs="TH SarabunPSK" w:hint="cs"/>
                  <w:sz w:val="24"/>
                  <w:szCs w:val="24"/>
                  <w:cs/>
                  <w:lang w:val="en-US"/>
                </w:rPr>
                <m:t>ำ</m:t>
              </m:r>
              <m:r>
                <w:rPr>
                  <w:rFonts w:ascii="Cambria Math" w:hAnsi="Cambria Math" w:cs="TH SarabunPSK"/>
                  <w:sz w:val="24"/>
                  <w:szCs w:val="24"/>
                  <w:cs/>
                  <w:lang w:val="en-US"/>
                </w:rPr>
                <m:t>นวนเงินลงทุนทั้งหมดที่จ่ายไปตลอดระยะเวลาการลงทุน</m:t>
              </m:r>
            </m:num>
            <m:den>
              <m:r>
                <w:rPr>
                  <w:rFonts w:ascii="Cambria Math" w:hAnsi="Cambria Math" w:cs="TH SarabunPSK"/>
                  <w:sz w:val="24"/>
                  <w:szCs w:val="24"/>
                  <w:cs/>
                  <w:lang w:val="en-US"/>
                </w:rPr>
                <m:t>จ</m:t>
              </m:r>
              <m:r>
                <w:rPr>
                  <w:rFonts w:ascii="Cambria Math" w:hAnsi="Cambria Math" w:cs="TH SarabunPSK" w:hint="cs"/>
                  <w:sz w:val="24"/>
                  <w:szCs w:val="24"/>
                  <w:cs/>
                  <w:lang w:val="en-US"/>
                </w:rPr>
                <m:t>ำ</m:t>
              </m:r>
              <m:r>
                <w:rPr>
                  <w:rFonts w:ascii="Cambria Math" w:hAnsi="Cambria Math" w:cs="TH SarabunPSK"/>
                  <w:sz w:val="24"/>
                  <w:szCs w:val="24"/>
                  <w:cs/>
                  <w:lang w:val="en-US"/>
                </w:rPr>
                <m:t>นวนหน่วยลงทุนทั้งหมดที่ได้เข้าซื้อตลอดระยะเวลาการลงทุน</m:t>
              </m:r>
            </m:den>
          </m:f>
        </m:oMath>
      </m:oMathPara>
    </w:p>
    <w:p w14:paraId="23106D3F" w14:textId="77777777" w:rsidR="005A10CB" w:rsidRDefault="00A6790E" w:rsidP="00366258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  <w:lang w:val="en-US"/>
        </w:rPr>
      </w:pPr>
      <w:r>
        <w:rPr>
          <w:rFonts w:ascii="TH SarabunPSK" w:hAnsi="TH SarabunPSK" w:cs="TH SarabunPSK"/>
          <w:b/>
          <w:bCs/>
          <w:sz w:val="24"/>
          <w:szCs w:val="24"/>
          <w:cs/>
          <w:lang w:val="en-US"/>
        </w:rPr>
        <w:lastRenderedPageBreak/>
        <w:tab/>
      </w:r>
      <w:r>
        <w:rPr>
          <w:rFonts w:ascii="TH SarabunPSK" w:hAnsi="TH SarabunPSK" w:cs="TH SarabunPSK" w:hint="cs"/>
          <w:b/>
          <w:bCs/>
          <w:sz w:val="24"/>
          <w:szCs w:val="24"/>
          <w:cs/>
          <w:lang w:val="en-US"/>
        </w:rPr>
        <w:t xml:space="preserve">      </w:t>
      </w:r>
      <w:r w:rsidRPr="00A6790E">
        <w:rPr>
          <w:rFonts w:ascii="TH SarabunPSK" w:hAnsi="TH SarabunPSK" w:cs="TH SarabunPSK"/>
          <w:b/>
          <w:bCs/>
          <w:sz w:val="24"/>
          <w:szCs w:val="24"/>
          <w:cs/>
          <w:lang w:val="en-US"/>
        </w:rPr>
        <w:t>2) หลักเกณฑ์ด้านอัตราผลตอบแทนเฉลี่ย (</w:t>
      </w:r>
      <w:r w:rsidRPr="00A6790E">
        <w:rPr>
          <w:rFonts w:ascii="TH SarabunPSK" w:hAnsi="TH SarabunPSK" w:cs="TH SarabunPSK"/>
          <w:b/>
          <w:bCs/>
          <w:sz w:val="24"/>
          <w:szCs w:val="24"/>
          <w:lang w:val="en-US"/>
        </w:rPr>
        <w:t>Average Return)</w:t>
      </w:r>
      <w:r>
        <w:rPr>
          <w:rFonts w:ascii="TH SarabunPSK" w:hAnsi="TH SarabunPSK" w:cs="TH SarabunPSK"/>
          <w:sz w:val="24"/>
          <w:szCs w:val="24"/>
          <w:lang w:val="en-US"/>
        </w:rPr>
        <w:t xml:space="preserve"> </w:t>
      </w:r>
    </w:p>
    <w:p w14:paraId="2E21777D" w14:textId="650E27F8" w:rsidR="00B30EFB" w:rsidRPr="00B30EFB" w:rsidRDefault="005A10CB" w:rsidP="00366258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  <w:cs/>
          <w:lang w:val="en-US"/>
        </w:rPr>
      </w:pPr>
      <w:r>
        <w:rPr>
          <w:rFonts w:ascii="TH SarabunPSK" w:hAnsi="TH SarabunPSK" w:cs="TH SarabunPSK"/>
          <w:sz w:val="24"/>
          <w:szCs w:val="24"/>
          <w:cs/>
          <w:lang w:val="en-US"/>
        </w:rPr>
        <w:tab/>
      </w:r>
      <w:r>
        <w:rPr>
          <w:rFonts w:ascii="TH SarabunPSK" w:hAnsi="TH SarabunPSK" w:cs="TH SarabunPSK" w:hint="cs"/>
          <w:sz w:val="24"/>
          <w:szCs w:val="24"/>
          <w:cs/>
          <w:lang w:val="en-US"/>
        </w:rPr>
        <w:t xml:space="preserve">      </w:t>
      </w:r>
      <w:r w:rsidR="00B30EFB" w:rsidRPr="00B30EFB">
        <w:rPr>
          <w:rFonts w:ascii="TH SarabunPSK" w:hAnsi="TH SarabunPSK" w:cs="TH SarabunPSK" w:hint="cs"/>
          <w:sz w:val="24"/>
          <w:szCs w:val="24"/>
          <w:cs/>
          <w:lang w:val="en-US"/>
        </w:rPr>
        <w:t>ในการคำนวณอัตราผลตอบแทนจากการลงทุนในหลักทรัพย์</w:t>
      </w:r>
      <w:r w:rsidR="00B30EFB" w:rsidRPr="00B30EFB">
        <w:rPr>
          <w:rFonts w:ascii="TH SarabunPSK" w:hAnsi="TH SarabunPSK" w:cs="TH SarabunPSK"/>
          <w:sz w:val="24"/>
          <w:szCs w:val="24"/>
          <w:cs/>
          <w:lang w:val="en-US"/>
        </w:rPr>
        <w:t xml:space="preserve"> </w:t>
      </w:r>
      <w:r w:rsidR="00B30EFB" w:rsidRPr="00B30EFB">
        <w:rPr>
          <w:rFonts w:ascii="TH SarabunPSK" w:hAnsi="TH SarabunPSK" w:cs="TH SarabunPSK" w:hint="cs"/>
          <w:sz w:val="24"/>
          <w:szCs w:val="24"/>
          <w:cs/>
          <w:lang w:val="en-US"/>
        </w:rPr>
        <w:t>สามารถใช้วิธีคำนวณอัตราผลตอบแทนภายใน</w:t>
      </w:r>
      <w:r w:rsidR="00B30EFB" w:rsidRPr="00B30EFB">
        <w:rPr>
          <w:rFonts w:ascii="TH SarabunPSK" w:hAnsi="TH SarabunPSK" w:cs="TH SarabunPSK"/>
          <w:sz w:val="24"/>
          <w:szCs w:val="24"/>
          <w:cs/>
          <w:lang w:val="en-US"/>
        </w:rPr>
        <w:t xml:space="preserve"> (</w:t>
      </w:r>
      <w:r w:rsidR="00B30EFB" w:rsidRPr="00B30EFB">
        <w:rPr>
          <w:rFonts w:ascii="TH SarabunPSK" w:hAnsi="TH SarabunPSK" w:cs="TH SarabunPSK"/>
          <w:sz w:val="24"/>
          <w:szCs w:val="24"/>
          <w:lang w:val="en-US"/>
        </w:rPr>
        <w:t xml:space="preserve">Internal Rate of Return: IRR) </w:t>
      </w:r>
      <w:r w:rsidR="00B30EFB" w:rsidRPr="00B30EFB">
        <w:rPr>
          <w:rFonts w:ascii="TH SarabunPSK" w:hAnsi="TH SarabunPSK" w:cs="TH SarabunPSK" w:hint="cs"/>
          <w:sz w:val="24"/>
          <w:szCs w:val="24"/>
          <w:cs/>
          <w:lang w:val="en-US"/>
        </w:rPr>
        <w:t>โดยจะต้องพิจารณารายได้จากเงินปันผลที่ได้รับระหว่างช่วงเวลาที่ถือครองหลักทรัพย์นั้น</w:t>
      </w:r>
      <w:r w:rsidR="00B30EFB" w:rsidRPr="00B30EFB">
        <w:rPr>
          <w:rFonts w:ascii="TH SarabunPSK" w:hAnsi="TH SarabunPSK" w:cs="TH SarabunPSK"/>
          <w:sz w:val="24"/>
          <w:szCs w:val="24"/>
          <w:cs/>
          <w:lang w:val="en-US"/>
        </w:rPr>
        <w:t xml:space="preserve"> </w:t>
      </w:r>
      <w:r w:rsidR="00B30EFB" w:rsidRPr="00B30EFB">
        <w:rPr>
          <w:rFonts w:ascii="TH SarabunPSK" w:hAnsi="TH SarabunPSK" w:cs="TH SarabunPSK" w:hint="cs"/>
          <w:sz w:val="24"/>
          <w:szCs w:val="24"/>
          <w:cs/>
          <w:lang w:val="en-US"/>
        </w:rPr>
        <w:t>ทั้งนี้การคำนวณจะพิจารณาตามจำนวนหุ้นที่ถืออยู่ในช่วงเวลานั้น</w:t>
      </w:r>
      <w:r w:rsidR="00B30EFB" w:rsidRPr="00B30EFB">
        <w:rPr>
          <w:rFonts w:ascii="TH SarabunPSK" w:hAnsi="TH SarabunPSK" w:cs="TH SarabunPSK"/>
          <w:sz w:val="24"/>
          <w:szCs w:val="24"/>
          <w:cs/>
          <w:lang w:val="en-US"/>
        </w:rPr>
        <w:t xml:space="preserve"> </w:t>
      </w:r>
      <w:r w:rsidR="00B30EFB" w:rsidRPr="00B30EFB">
        <w:rPr>
          <w:rFonts w:ascii="TH SarabunPSK" w:hAnsi="TH SarabunPSK" w:cs="TH SarabunPSK" w:hint="cs"/>
          <w:sz w:val="24"/>
          <w:szCs w:val="24"/>
          <w:cs/>
          <w:lang w:val="en-US"/>
        </w:rPr>
        <w:t>ๆ</w:t>
      </w:r>
      <w:r w:rsidR="00B30EFB" w:rsidRPr="00B30EFB">
        <w:rPr>
          <w:rFonts w:ascii="TH SarabunPSK" w:hAnsi="TH SarabunPSK" w:cs="TH SarabunPSK"/>
          <w:sz w:val="24"/>
          <w:szCs w:val="24"/>
          <w:cs/>
          <w:lang w:val="en-US"/>
        </w:rPr>
        <w:t xml:space="preserve"> </w:t>
      </w:r>
      <w:r w:rsidR="00B30EFB" w:rsidRPr="00B30EFB">
        <w:rPr>
          <w:rFonts w:ascii="TH SarabunPSK" w:hAnsi="TH SarabunPSK" w:cs="TH SarabunPSK" w:hint="cs"/>
          <w:sz w:val="24"/>
          <w:szCs w:val="24"/>
          <w:cs/>
          <w:lang w:val="en-US"/>
        </w:rPr>
        <w:t>ซึ่งสามารถคำนวณได้จากสูตรดังนี้</w:t>
      </w:r>
    </w:p>
    <w:p w14:paraId="54F1CEC0" w14:textId="77777777" w:rsidR="00B30EFB" w:rsidRPr="00B30EFB" w:rsidRDefault="00B30EFB" w:rsidP="00366258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  <w:lang w:val="en-US"/>
        </w:rPr>
      </w:pPr>
    </w:p>
    <w:p w14:paraId="5B957B82" w14:textId="51D0F551" w:rsidR="00B30EFB" w:rsidRPr="00FD43FF" w:rsidRDefault="00B30EFB" w:rsidP="00366258">
      <w:pPr>
        <w:spacing w:after="0" w:line="240" w:lineRule="auto"/>
        <w:jc w:val="thaiDistribute"/>
        <w:rPr>
          <w:rFonts w:ascii="TH SarabunPSK" w:hAnsi="TH SarabunPSK" w:cs="TH SarabunPSK"/>
          <w:sz w:val="18"/>
          <w:szCs w:val="18"/>
          <w:lang w:val="en-US"/>
        </w:rPr>
      </w:pPr>
      <m:oMath>
        <m:r>
          <w:rPr>
            <w:rFonts w:ascii="Cambria Math" w:hAnsi="Cambria Math" w:cs="TH SarabunPSK"/>
            <w:sz w:val="18"/>
            <w:szCs w:val="18"/>
            <w:lang w:val="en-US"/>
          </w:rPr>
          <m:t>NPV=-</m:t>
        </m:r>
        <m:sSub>
          <m:sSubPr>
            <m:ctrlPr>
              <w:rPr>
                <w:rFonts w:ascii="Cambria Math" w:hAnsi="Cambria Math" w:cs="TH SarabunPSK"/>
                <w:i/>
                <w:sz w:val="18"/>
                <w:szCs w:val="18"/>
                <w:lang w:val="en-US"/>
              </w:rPr>
            </m:ctrlPr>
          </m:sSubPr>
          <m:e>
            <m:r>
              <w:rPr>
                <w:rFonts w:ascii="Cambria Math" w:hAnsi="Cambria Math" w:cs="TH SarabunPSK"/>
                <w:sz w:val="18"/>
                <w:szCs w:val="18"/>
                <w:lang w:val="en-US"/>
              </w:rPr>
              <m:t>CF</m:t>
            </m:r>
          </m:e>
          <m:sub>
            <m:r>
              <w:rPr>
                <w:rFonts w:ascii="Cambria Math" w:hAnsi="Cambria Math" w:cs="TH SarabunPSK"/>
                <w:sz w:val="18"/>
                <w:szCs w:val="18"/>
                <w:lang w:val="en-US"/>
              </w:rPr>
              <m:t>0</m:t>
            </m:r>
          </m:sub>
        </m:sSub>
        <m:r>
          <w:rPr>
            <w:rFonts w:ascii="Cambria Math" w:hAnsi="Cambria Math" w:cs="TH SarabunPSK"/>
            <w:sz w:val="18"/>
            <w:szCs w:val="18"/>
            <w:lang w:val="en-US"/>
          </w:rPr>
          <m:t>+</m:t>
        </m:r>
        <m:f>
          <m:fPr>
            <m:ctrlPr>
              <w:rPr>
                <w:rFonts w:ascii="Cambria Math" w:hAnsi="Cambria Math" w:cs="TH SarabunPSK"/>
                <w:i/>
                <w:sz w:val="18"/>
                <w:szCs w:val="18"/>
                <w:lang w:val="en-US"/>
              </w:rPr>
            </m:ctrlPr>
          </m:fPr>
          <m:num>
            <m:r>
              <w:rPr>
                <w:rFonts w:ascii="Cambria Math" w:hAnsi="Cambria Math" w:cs="TH SarabunPSK"/>
                <w:sz w:val="18"/>
                <w:szCs w:val="18"/>
                <w:lang w:val="en-US"/>
              </w:rPr>
              <m:t>C</m:t>
            </m:r>
            <m:sSub>
              <m:sSubPr>
                <m:ctrlPr>
                  <w:rPr>
                    <w:rFonts w:ascii="Cambria Math" w:hAnsi="Cambria Math" w:cs="TH SarabunPSK"/>
                    <w:i/>
                    <w:sz w:val="18"/>
                    <w:szCs w:val="1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H SarabunPSK"/>
                    <w:sz w:val="18"/>
                    <w:szCs w:val="18"/>
                    <w:lang w:val="en-US"/>
                  </w:rPr>
                  <m:t>F</m:t>
                </m:r>
              </m:e>
              <m:sub>
                <m:r>
                  <w:rPr>
                    <w:rFonts w:ascii="Cambria Math" w:hAnsi="Cambria Math" w:cs="TH SarabunPSK"/>
                    <w:sz w:val="18"/>
                    <w:szCs w:val="18"/>
                    <w:lang w:val="en-US"/>
                  </w:rPr>
                  <m:t>1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 w:cs="TH SarabunPSK"/>
                    <w:i/>
                    <w:sz w:val="18"/>
                    <w:szCs w:val="18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H SarabunPSK"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H SarabunPSK"/>
                        <w:sz w:val="18"/>
                        <w:szCs w:val="18"/>
                        <w:lang w:val="en-US"/>
                      </w:rPr>
                      <m:t>1+IRR</m:t>
                    </m:r>
                  </m:e>
                </m:d>
              </m:e>
              <m:sup>
                <m:r>
                  <w:rPr>
                    <w:rFonts w:ascii="Cambria Math" w:hAnsi="Cambria Math" w:cs="TH SarabunPSK"/>
                    <w:sz w:val="18"/>
                    <w:szCs w:val="18"/>
                    <w:lang w:val="en-US"/>
                  </w:rPr>
                  <m:t>2</m:t>
                </m:r>
              </m:sup>
            </m:sSup>
          </m:den>
        </m:f>
        <m:r>
          <w:rPr>
            <w:rFonts w:ascii="Cambria Math" w:hAnsi="Cambria Math" w:cs="TH SarabunPSK"/>
            <w:sz w:val="18"/>
            <w:szCs w:val="18"/>
            <w:lang w:val="en-US"/>
          </w:rPr>
          <m:t>+</m:t>
        </m:r>
        <m:f>
          <m:fPr>
            <m:ctrlPr>
              <w:rPr>
                <w:rFonts w:ascii="Cambria Math" w:hAnsi="Cambria Math" w:cs="TH SarabunPSK"/>
                <w:i/>
                <w:sz w:val="18"/>
                <w:szCs w:val="18"/>
                <w:lang w:val="en-US"/>
              </w:rPr>
            </m:ctrlPr>
          </m:fPr>
          <m:num>
            <m:r>
              <w:rPr>
                <w:rFonts w:ascii="Cambria Math" w:hAnsi="Cambria Math" w:cs="TH SarabunPSK"/>
                <w:sz w:val="18"/>
                <w:szCs w:val="18"/>
                <w:lang w:val="en-US"/>
              </w:rPr>
              <m:t>C</m:t>
            </m:r>
            <m:sSub>
              <m:sSubPr>
                <m:ctrlPr>
                  <w:rPr>
                    <w:rFonts w:ascii="Cambria Math" w:hAnsi="Cambria Math" w:cs="TH SarabunPSK"/>
                    <w:i/>
                    <w:sz w:val="18"/>
                    <w:szCs w:val="1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H SarabunPSK"/>
                    <w:sz w:val="18"/>
                    <w:szCs w:val="18"/>
                    <w:lang w:val="en-US"/>
                  </w:rPr>
                  <m:t>F</m:t>
                </m:r>
              </m:e>
              <m:sub>
                <m:r>
                  <w:rPr>
                    <w:rFonts w:ascii="Cambria Math" w:hAnsi="Cambria Math" w:cs="TH SarabunPSK"/>
                    <w:sz w:val="18"/>
                    <w:szCs w:val="18"/>
                    <w:lang w:val="en-US"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 w:cs="TH SarabunPSK"/>
                    <w:i/>
                    <w:sz w:val="18"/>
                    <w:szCs w:val="18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H SarabunPSK"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H SarabunPSK"/>
                        <w:sz w:val="18"/>
                        <w:szCs w:val="18"/>
                        <w:lang w:val="en-US"/>
                      </w:rPr>
                      <m:t>1+IRR</m:t>
                    </m:r>
                  </m:e>
                </m:d>
              </m:e>
              <m:sup>
                <m:r>
                  <w:rPr>
                    <w:rFonts w:ascii="Cambria Math" w:hAnsi="Cambria Math" w:cs="TH SarabunPSK"/>
                    <w:sz w:val="18"/>
                    <w:szCs w:val="18"/>
                    <w:lang w:val="en-US"/>
                  </w:rPr>
                  <m:t>2</m:t>
                </m:r>
              </m:sup>
            </m:sSup>
          </m:den>
        </m:f>
        <m:r>
          <w:rPr>
            <w:rFonts w:ascii="Cambria Math" w:hAnsi="Cambria Math" w:cs="TH SarabunPSK"/>
            <w:sz w:val="18"/>
            <w:szCs w:val="18"/>
            <w:lang w:val="en-US"/>
          </w:rPr>
          <m:t>+…+</m:t>
        </m:r>
        <m:f>
          <m:fPr>
            <m:ctrlPr>
              <w:rPr>
                <w:rFonts w:ascii="Cambria Math" w:hAnsi="Cambria Math" w:cs="TH SarabunPSK"/>
                <w:i/>
                <w:sz w:val="18"/>
                <w:szCs w:val="18"/>
                <w:lang w:val="en-US"/>
              </w:rPr>
            </m:ctrlPr>
          </m:fPr>
          <m:num>
            <m:r>
              <w:rPr>
                <w:rFonts w:ascii="Cambria Math" w:hAnsi="Cambria Math" w:cs="TH SarabunPSK"/>
                <w:sz w:val="18"/>
                <w:szCs w:val="18"/>
                <w:lang w:val="en-US"/>
              </w:rPr>
              <m:t>C</m:t>
            </m:r>
            <m:sSub>
              <m:sSubPr>
                <m:ctrlPr>
                  <w:rPr>
                    <w:rFonts w:ascii="Cambria Math" w:hAnsi="Cambria Math" w:cs="TH SarabunPSK"/>
                    <w:i/>
                    <w:sz w:val="18"/>
                    <w:szCs w:val="1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H SarabunPSK"/>
                    <w:sz w:val="18"/>
                    <w:szCs w:val="18"/>
                    <w:lang w:val="en-US"/>
                  </w:rPr>
                  <m:t>F</m:t>
                </m:r>
              </m:e>
              <m:sub>
                <m:r>
                  <w:rPr>
                    <w:rFonts w:ascii="Cambria Math" w:hAnsi="Cambria Math" w:cs="TH SarabunPSK"/>
                    <w:sz w:val="18"/>
                    <w:szCs w:val="18"/>
                    <w:lang w:val="en-US"/>
                  </w:rPr>
                  <m:t>n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 w:cs="TH SarabunPSK"/>
                    <w:i/>
                    <w:sz w:val="18"/>
                    <w:szCs w:val="18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H SarabunPSK"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H SarabunPSK"/>
                        <w:sz w:val="18"/>
                        <w:szCs w:val="18"/>
                        <w:lang w:val="en-US"/>
                      </w:rPr>
                      <m:t>1+IRR</m:t>
                    </m:r>
                  </m:e>
                </m:d>
              </m:e>
              <m:sup>
                <m:r>
                  <w:rPr>
                    <w:rFonts w:ascii="Cambria Math" w:hAnsi="Cambria Math" w:cs="TH SarabunPSK"/>
                    <w:sz w:val="18"/>
                    <w:szCs w:val="18"/>
                    <w:lang w:val="en-US"/>
                  </w:rPr>
                  <m:t>n</m:t>
                </m:r>
              </m:sup>
            </m:sSup>
          </m:den>
        </m:f>
        <m:r>
          <w:rPr>
            <w:rFonts w:ascii="Cambria Math" w:hAnsi="Cambria Math" w:cs="TH SarabunPSK"/>
            <w:sz w:val="18"/>
            <w:szCs w:val="18"/>
            <w:lang w:val="en-US"/>
          </w:rPr>
          <m:t>=0</m:t>
        </m:r>
      </m:oMath>
      <w:r w:rsidR="00FD43FF" w:rsidRPr="00FD43FF">
        <w:rPr>
          <w:rFonts w:ascii="TH SarabunPSK" w:hAnsi="TH SarabunPSK" w:cs="TH SarabunPSK"/>
          <w:sz w:val="18"/>
          <w:szCs w:val="18"/>
          <w:lang w:val="en-US"/>
        </w:rPr>
        <w:t xml:space="preserve"> </w:t>
      </w:r>
    </w:p>
    <w:p w14:paraId="10B00950" w14:textId="77777777" w:rsidR="00B30EFB" w:rsidRPr="00B30EFB" w:rsidRDefault="00B30EFB" w:rsidP="00366258">
      <w:pPr>
        <w:spacing w:after="0" w:line="240" w:lineRule="auto"/>
        <w:jc w:val="thaiDistribute"/>
        <w:rPr>
          <w:rFonts w:ascii="TH SarabunPSK" w:hAnsi="TH SarabunPSK" w:cs="TH SarabunPSK" w:hint="cs"/>
          <w:sz w:val="24"/>
          <w:szCs w:val="24"/>
          <w:cs/>
          <w:lang w:val="en-US"/>
        </w:rPr>
      </w:pPr>
    </w:p>
    <w:p w14:paraId="4C6208CB" w14:textId="77777777" w:rsidR="00B30EFB" w:rsidRPr="00B30EFB" w:rsidRDefault="00B30EFB" w:rsidP="006B67B4">
      <w:pPr>
        <w:spacing w:after="0" w:line="240" w:lineRule="auto"/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</w:pP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</w:rPr>
        <w:t>โดยที่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</w:rPr>
        <w:tab/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ab/>
      </w:r>
      <m:oMath>
        <m:r>
          <w:rPr>
            <w:rFonts w:ascii="Cambria Math" w:hAnsi="Cambria Math" w:cs="TH SarabunPSK"/>
            <w:sz w:val="24"/>
            <w:szCs w:val="24"/>
            <w:lang w:val="en-US"/>
          </w:rPr>
          <m:t>NPV</m:t>
        </m:r>
      </m:oMath>
      <w:r w:rsidRPr="00B30EFB"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  <w:tab/>
        <w:t xml:space="preserve">= </w:t>
      </w: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มูลค่าปัจจุบันสุทธิ</w:t>
      </w:r>
    </w:p>
    <w:p w14:paraId="67F83F91" w14:textId="77777777" w:rsidR="00B30EFB" w:rsidRPr="00B30EFB" w:rsidRDefault="00000000" w:rsidP="006B67B4">
      <w:pPr>
        <w:spacing w:after="0" w:line="240" w:lineRule="auto"/>
        <w:ind w:left="1440"/>
        <w:rPr>
          <w:rFonts w:ascii="TH SarabunPSK" w:hAnsi="TH SarabunPSK" w:cs="TH SarabunPSK"/>
          <w:i/>
          <w:iCs/>
          <w:color w:val="000000" w:themeColor="text1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hAnsi="Cambria Math" w:cs="TH SarabunPSK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H SarabunPSK"/>
                <w:sz w:val="24"/>
                <w:szCs w:val="24"/>
                <w:lang w:val="en-US"/>
              </w:rPr>
              <m:t>CF</m:t>
            </m:r>
          </m:e>
          <m:sub>
            <m:r>
              <w:rPr>
                <w:rFonts w:ascii="Cambria Math" w:hAnsi="Cambria Math" w:cs="TH SarabunPSK"/>
                <w:sz w:val="24"/>
                <w:szCs w:val="24"/>
                <w:lang w:val="en-US"/>
              </w:rPr>
              <m:t>0</m:t>
            </m:r>
          </m:sub>
        </m:sSub>
      </m:oMath>
      <w:r w:rsidR="00B30EFB" w:rsidRPr="00B30EFB">
        <w:rPr>
          <w:rFonts w:ascii="TH SarabunPSK" w:hAnsi="TH SarabunPSK" w:cs="TH SarabunPSK"/>
          <w:i/>
          <w:iCs/>
          <w:color w:val="000000" w:themeColor="text1"/>
          <w:sz w:val="24"/>
          <w:szCs w:val="24"/>
          <w:cs/>
          <w:lang w:val="en-US"/>
        </w:rPr>
        <w:tab/>
      </w:r>
      <w:r w:rsidR="00B30EFB" w:rsidRPr="00B30EFB"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  <w:t xml:space="preserve">= </w:t>
      </w:r>
      <w:r w:rsidR="00B30EFB"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กระแสเงินสดไหลออกเริ่มต้น (เงินลงทุนเริ่มต้น)</w:t>
      </w:r>
    </w:p>
    <w:p w14:paraId="64444F66" w14:textId="77777777" w:rsidR="006B67B4" w:rsidRDefault="00B30EFB" w:rsidP="006B67B4">
      <w:pPr>
        <w:spacing w:after="0" w:line="240" w:lineRule="auto"/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</w:pPr>
      <w:r w:rsidRPr="00B30EFB">
        <w:rPr>
          <w:rFonts w:ascii="TH SarabunPSK" w:hAnsi="TH SarabunPSK" w:cs="TH SarabunPSK"/>
          <w:i/>
          <w:iCs/>
          <w:color w:val="000000" w:themeColor="text1"/>
          <w:sz w:val="24"/>
          <w:szCs w:val="24"/>
          <w:cs/>
          <w:lang w:val="en-US"/>
        </w:rPr>
        <w:tab/>
      </w:r>
      <w:r w:rsidRPr="00B30EFB">
        <w:rPr>
          <w:rFonts w:ascii="TH SarabunPSK" w:hAnsi="TH SarabunPSK" w:cs="TH SarabunPSK"/>
          <w:i/>
          <w:iCs/>
          <w:color w:val="000000" w:themeColor="text1"/>
          <w:sz w:val="24"/>
          <w:szCs w:val="24"/>
          <w:cs/>
          <w:lang w:val="en-US"/>
        </w:rPr>
        <w:tab/>
      </w:r>
      <m:oMath>
        <m:r>
          <w:rPr>
            <w:rFonts w:ascii="Cambria Math" w:hAnsi="Cambria Math" w:cs="TH SarabunPSK"/>
            <w:sz w:val="24"/>
            <w:szCs w:val="24"/>
            <w:lang w:val="en-US"/>
          </w:rPr>
          <m:t>C</m:t>
        </m:r>
        <m:sSub>
          <m:sSubPr>
            <m:ctrlPr>
              <w:rPr>
                <w:rFonts w:ascii="Cambria Math" w:hAnsi="Cambria Math" w:cs="TH SarabunPSK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H SarabunPSK"/>
                <w:sz w:val="24"/>
                <w:szCs w:val="24"/>
                <w:lang w:val="en-US"/>
              </w:rPr>
              <m:t>F</m:t>
            </m:r>
          </m:e>
          <m:sub>
            <m:r>
              <w:rPr>
                <w:rFonts w:ascii="Cambria Math" w:hAnsi="Cambria Math" w:cs="TH SarabunPSK"/>
                <w:sz w:val="24"/>
                <w:szCs w:val="24"/>
                <w:lang w:val="en-US"/>
              </w:rPr>
              <m:t>1</m:t>
            </m:r>
          </m:sub>
        </m:sSub>
      </m:oMath>
      <w:r w:rsidRPr="00B30EFB">
        <w:rPr>
          <w:rFonts w:ascii="TH SarabunPSK" w:hAnsi="TH SarabunPSK" w:cs="TH SarabunPSK"/>
          <w:i/>
          <w:iCs/>
          <w:color w:val="000000" w:themeColor="text1"/>
          <w:sz w:val="24"/>
          <w:szCs w:val="24"/>
          <w:lang w:val="en-US"/>
        </w:rPr>
        <w:t>,</w:t>
      </w:r>
      <w:r w:rsidRPr="00B30EFB">
        <w:rPr>
          <w:rFonts w:ascii="Cambria Math" w:hAnsi="Cambria Math" w:cs="TH SarabunPSK"/>
          <w:i/>
          <w:sz w:val="24"/>
          <w:szCs w:val="24"/>
          <w:lang w:val="en-US"/>
        </w:rPr>
        <w:t xml:space="preserve"> </w:t>
      </w:r>
      <m:oMath>
        <m:r>
          <w:rPr>
            <w:rFonts w:ascii="Cambria Math" w:hAnsi="Cambria Math" w:cs="TH SarabunPSK"/>
            <w:sz w:val="24"/>
            <w:szCs w:val="24"/>
            <w:lang w:val="en-US"/>
          </w:rPr>
          <m:t>C</m:t>
        </m:r>
        <m:sSub>
          <m:sSubPr>
            <m:ctrlPr>
              <w:rPr>
                <w:rFonts w:ascii="Cambria Math" w:hAnsi="Cambria Math" w:cs="TH SarabunPSK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H SarabunPSK"/>
                <w:sz w:val="24"/>
                <w:szCs w:val="24"/>
                <w:lang w:val="en-US"/>
              </w:rPr>
              <m:t>F</m:t>
            </m:r>
          </m:e>
          <m:sub>
            <m:r>
              <w:rPr>
                <w:rFonts w:ascii="Cambria Math" w:hAnsi="Cambria Math" w:cs="TH SarabunPSK"/>
                <w:sz w:val="24"/>
                <w:szCs w:val="24"/>
                <w:lang w:val="en-US"/>
              </w:rPr>
              <m:t>2</m:t>
            </m:r>
          </m:sub>
        </m:sSub>
      </m:oMath>
      <w:r w:rsidRPr="00B30EFB">
        <w:rPr>
          <w:rFonts w:ascii="TH SarabunPSK" w:hAnsi="TH SarabunPSK" w:cs="TH SarabunPSK"/>
          <w:i/>
          <w:iCs/>
          <w:color w:val="000000" w:themeColor="text1"/>
          <w:sz w:val="24"/>
          <w:szCs w:val="24"/>
          <w:lang w:val="en-US"/>
        </w:rPr>
        <w:t xml:space="preserve">, </w:t>
      </w:r>
      <w:proofErr w:type="gramStart"/>
      <w:r w:rsidRPr="00B30EFB">
        <w:rPr>
          <w:rFonts w:ascii="TH SarabunPSK" w:hAnsi="TH SarabunPSK" w:cs="TH SarabunPSK"/>
          <w:i/>
          <w:iCs/>
          <w:color w:val="000000" w:themeColor="text1"/>
          <w:sz w:val="24"/>
          <w:szCs w:val="24"/>
          <w:lang w:val="en-US"/>
        </w:rPr>
        <w:t xml:space="preserve">… </w:t>
      </w:r>
      <w:r w:rsidR="006B67B4">
        <w:rPr>
          <w:rFonts w:ascii="TH SarabunPSK" w:hAnsi="TH SarabunPSK" w:cs="TH SarabunPSK"/>
          <w:i/>
          <w:iCs/>
          <w:color w:val="000000" w:themeColor="text1"/>
          <w:sz w:val="24"/>
          <w:szCs w:val="24"/>
          <w:lang w:val="en-US"/>
        </w:rPr>
        <w:t>,</w:t>
      </w:r>
      <w:proofErr w:type="gramEnd"/>
      <w:r w:rsidRPr="00B30EFB">
        <w:rPr>
          <w:rFonts w:ascii="Cambria Math" w:hAnsi="Cambria Math" w:cs="TH SarabunPSK"/>
          <w:i/>
          <w:sz w:val="24"/>
          <w:szCs w:val="24"/>
          <w:lang w:val="en-US"/>
        </w:rPr>
        <w:t xml:space="preserve"> </w:t>
      </w:r>
      <m:oMath>
        <m:r>
          <w:rPr>
            <w:rFonts w:ascii="Cambria Math" w:hAnsi="Cambria Math" w:cs="TH SarabunPSK"/>
            <w:sz w:val="24"/>
            <w:szCs w:val="24"/>
            <w:lang w:val="en-US"/>
          </w:rPr>
          <m:t>C</m:t>
        </m:r>
        <m:sSub>
          <m:sSubPr>
            <m:ctrlPr>
              <w:rPr>
                <w:rFonts w:ascii="Cambria Math" w:hAnsi="Cambria Math" w:cs="TH SarabunPSK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H SarabunPSK"/>
                <w:sz w:val="24"/>
                <w:szCs w:val="24"/>
                <w:lang w:val="en-US"/>
              </w:rPr>
              <m:t>F</m:t>
            </m:r>
          </m:e>
          <m:sub>
            <m:r>
              <w:rPr>
                <w:rFonts w:ascii="Cambria Math" w:hAnsi="Cambria Math" w:cs="TH SarabunPSK"/>
                <w:sz w:val="24"/>
                <w:szCs w:val="24"/>
                <w:lang w:val="en-US"/>
              </w:rPr>
              <m:t>n</m:t>
            </m:r>
          </m:sub>
        </m:sSub>
      </m:oMath>
      <w:r w:rsidRPr="00B30EFB"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  <w:t xml:space="preserve">= </w:t>
      </w: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กระแสเงินสด</w:t>
      </w:r>
    </w:p>
    <w:p w14:paraId="39AB8620" w14:textId="214BAF3E" w:rsidR="00B30EFB" w:rsidRPr="00B30EFB" w:rsidRDefault="006B67B4" w:rsidP="006B67B4">
      <w:pPr>
        <w:spacing w:after="0" w:line="240" w:lineRule="auto"/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</w:pPr>
      <w:r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ab/>
      </w:r>
      <w:r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ab/>
      </w:r>
      <w:r w:rsidR="00B30EFB"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ณ สิ้นสุดงวดที่ 1</w:t>
      </w:r>
      <w:r w:rsidR="00B30EFB" w:rsidRPr="00B30EFB"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  <w:t>, 2, …, n</w:t>
      </w:r>
    </w:p>
    <w:p w14:paraId="04455B69" w14:textId="77777777" w:rsidR="00B30EFB" w:rsidRPr="00B30EFB" w:rsidRDefault="00B30EFB" w:rsidP="006B67B4">
      <w:pPr>
        <w:spacing w:after="0" w:line="240" w:lineRule="auto"/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</w:pPr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ab/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ab/>
      </w:r>
      <m:oMath>
        <m:r>
          <w:rPr>
            <w:rFonts w:ascii="Cambria Math" w:hAnsi="Cambria Math" w:cs="TH SarabunPSK"/>
            <w:sz w:val="24"/>
            <w:szCs w:val="24"/>
            <w:lang w:val="en-US"/>
          </w:rPr>
          <m:t>IRR</m:t>
        </m:r>
      </m:oMath>
      <w:r w:rsidRPr="00B30EFB">
        <w:rPr>
          <w:rFonts w:ascii="TH SarabunPSK" w:hAnsi="TH SarabunPSK" w:cs="TH SarabunPSK"/>
          <w:i/>
          <w:iCs/>
          <w:color w:val="000000" w:themeColor="text1"/>
          <w:sz w:val="24"/>
          <w:szCs w:val="24"/>
          <w:lang w:val="en-US"/>
        </w:rPr>
        <w:tab/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  <w:t xml:space="preserve">= </w:t>
      </w: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อัตราผลตอบแทนภายใน</w:t>
      </w:r>
    </w:p>
    <w:p w14:paraId="5EC0E8E5" w14:textId="6B203633" w:rsidR="00100975" w:rsidRPr="005A10CB" w:rsidRDefault="00B30EFB" w:rsidP="006B67B4">
      <w:pPr>
        <w:spacing w:after="0" w:line="240" w:lineRule="auto"/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</w:pPr>
      <w:r w:rsidRPr="00B30EFB"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  <w:tab/>
        <w:t xml:space="preserve">   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  <w:tab/>
        <w:t xml:space="preserve">  </w:t>
      </w:r>
      <m:oMath>
        <m:r>
          <w:rPr>
            <w:rFonts w:ascii="Cambria Math" w:hAnsi="Cambria Math" w:cs="TH SarabunPSK"/>
            <w:sz w:val="24"/>
            <w:szCs w:val="24"/>
            <w:lang w:val="en-US"/>
          </w:rPr>
          <m:t>n</m:t>
        </m:r>
      </m:oMath>
      <w:r w:rsidRPr="00B30EFB">
        <w:rPr>
          <w:rFonts w:ascii="TH SarabunPSK" w:hAnsi="TH SarabunPSK" w:cs="TH SarabunPSK"/>
          <w:i/>
          <w:iCs/>
          <w:color w:val="000000" w:themeColor="text1"/>
          <w:sz w:val="24"/>
          <w:szCs w:val="24"/>
          <w:lang w:val="en-US"/>
        </w:rPr>
        <w:tab/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  <w:t xml:space="preserve">= </w:t>
      </w: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จำนวนรอบ (ปี)</w:t>
      </w:r>
    </w:p>
    <w:p w14:paraId="6467CA8B" w14:textId="64AD9C03" w:rsidR="00100975" w:rsidRDefault="00100975" w:rsidP="0036625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4"/>
          <w:szCs w:val="24"/>
        </w:rPr>
      </w:pPr>
      <w:r>
        <w:rPr>
          <w:rFonts w:ascii="TH SarabunPSK" w:hAnsi="TH SarabunPSK" w:cs="TH SarabunPSK"/>
          <w:b/>
          <w:bCs/>
          <w:sz w:val="24"/>
          <w:szCs w:val="24"/>
          <w:cs/>
        </w:rPr>
        <w:tab/>
      </w:r>
      <w:r w:rsidRPr="00100975">
        <w:rPr>
          <w:rFonts w:ascii="TH SarabunPSK" w:hAnsi="TH SarabunPSK" w:cs="TH SarabunPSK"/>
          <w:b/>
          <w:bCs/>
          <w:sz w:val="24"/>
          <w:szCs w:val="24"/>
        </w:rPr>
        <w:t xml:space="preserve">2.2.4 </w:t>
      </w:r>
      <w:r w:rsidRPr="00100975">
        <w:rPr>
          <w:rFonts w:ascii="TH SarabunPSK" w:hAnsi="TH SarabunPSK" w:cs="TH SarabunPSK"/>
          <w:b/>
          <w:bCs/>
          <w:sz w:val="24"/>
          <w:szCs w:val="24"/>
          <w:cs/>
        </w:rPr>
        <w:t>สถิติเชิงพรรณนา (</w:t>
      </w:r>
      <w:r w:rsidRPr="00100975">
        <w:rPr>
          <w:rFonts w:ascii="TH SarabunPSK" w:hAnsi="TH SarabunPSK" w:cs="TH SarabunPSK"/>
          <w:b/>
          <w:bCs/>
          <w:sz w:val="24"/>
          <w:szCs w:val="24"/>
        </w:rPr>
        <w:t>Descriptive Statistics)</w:t>
      </w:r>
    </w:p>
    <w:p w14:paraId="62EE5370" w14:textId="4DCC2BF3" w:rsidR="00100975" w:rsidRDefault="005A10CB" w:rsidP="00366258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  <w:lang w:val="en-US"/>
        </w:rPr>
      </w:pPr>
      <w:r>
        <w:rPr>
          <w:rFonts w:ascii="TH SarabunPSK" w:hAnsi="TH SarabunPSK" w:cs="TH SarabunPSK"/>
          <w:sz w:val="24"/>
          <w:szCs w:val="24"/>
          <w:cs/>
          <w:lang w:val="en-US"/>
        </w:rPr>
        <w:tab/>
      </w:r>
      <w:r w:rsidR="00B30EFB" w:rsidRPr="00B30EFB">
        <w:rPr>
          <w:rFonts w:ascii="TH SarabunPSK" w:hAnsi="TH SarabunPSK" w:cs="TH SarabunPSK" w:hint="cs"/>
          <w:sz w:val="24"/>
          <w:szCs w:val="24"/>
          <w:cs/>
          <w:lang w:val="en-US"/>
        </w:rPr>
        <w:t>เป็นสถิติที่ใช้ในการสรุปข้อมูลเพื่อบ่งบอกถึงลักษณะของสิ่งที่ต้องการจะศึกษา ซึ่งได้ทำการ วิเคราะห์สถิติดังต่อไปนี้</w:t>
      </w:r>
    </w:p>
    <w:p w14:paraId="47F64B60" w14:textId="63178C5E" w:rsidR="00100975" w:rsidRDefault="00100975" w:rsidP="00366258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  <w:lang w:val="en-US"/>
        </w:rPr>
      </w:pPr>
      <w:r w:rsidRPr="00100975">
        <w:rPr>
          <w:rFonts w:ascii="TH SarabunPSK" w:hAnsi="TH SarabunPSK" w:cs="TH SarabunPSK" w:hint="cs"/>
          <w:sz w:val="24"/>
          <w:szCs w:val="24"/>
          <w:cs/>
          <w:lang w:val="en-US"/>
        </w:rPr>
        <w:tab/>
      </w:r>
      <w:r>
        <w:rPr>
          <w:rFonts w:ascii="TH SarabunPSK" w:hAnsi="TH SarabunPSK" w:cs="TH SarabunPSK" w:hint="cs"/>
          <w:sz w:val="24"/>
          <w:szCs w:val="24"/>
          <w:cs/>
          <w:lang w:val="en-US"/>
        </w:rPr>
        <w:t xml:space="preserve">- </w:t>
      </w:r>
      <w:r w:rsidR="00B30EFB" w:rsidRPr="00100975">
        <w:rPr>
          <w:rFonts w:ascii="TH SarabunPSK" w:hAnsi="TH SarabunPSK" w:cs="TH SarabunPSK" w:hint="cs"/>
          <w:sz w:val="24"/>
          <w:szCs w:val="24"/>
          <w:cs/>
          <w:lang w:val="en-US"/>
        </w:rPr>
        <w:t>ค่าเฉลี่ย (</w:t>
      </w:r>
      <w:r w:rsidR="00B30EFB" w:rsidRPr="00100975">
        <w:rPr>
          <w:rFonts w:ascii="TH SarabunPSK" w:hAnsi="TH SarabunPSK" w:cs="TH SarabunPSK"/>
          <w:sz w:val="24"/>
          <w:szCs w:val="24"/>
          <w:lang w:val="en-US"/>
        </w:rPr>
        <w:t>Mean</w:t>
      </w:r>
      <w:r w:rsidR="00B30EFB" w:rsidRPr="00100975">
        <w:rPr>
          <w:rFonts w:ascii="TH SarabunPSK" w:hAnsi="TH SarabunPSK" w:cs="TH SarabunPSK" w:hint="cs"/>
          <w:sz w:val="24"/>
          <w:szCs w:val="24"/>
          <w:cs/>
          <w:lang w:val="en-US"/>
        </w:rPr>
        <w:t>) คือ การหารผลรวมของจำนวน</w:t>
      </w:r>
      <w:r>
        <w:rPr>
          <w:rFonts w:ascii="TH SarabunPSK" w:hAnsi="TH SarabunPSK" w:cs="TH SarabunPSK"/>
          <w:sz w:val="24"/>
          <w:szCs w:val="24"/>
          <w:cs/>
          <w:lang w:val="en-US"/>
        </w:rPr>
        <w:tab/>
      </w:r>
      <w:r w:rsidR="00B30EFB" w:rsidRPr="00100975">
        <w:rPr>
          <w:rFonts w:ascii="TH SarabunPSK" w:hAnsi="TH SarabunPSK" w:cs="TH SarabunPSK" w:hint="cs"/>
          <w:sz w:val="24"/>
          <w:szCs w:val="24"/>
          <w:cs/>
          <w:lang w:val="en-US"/>
        </w:rPr>
        <w:t>ทั้งหมดด้วยจำนวนข้อมูลทั้งหมด</w:t>
      </w:r>
    </w:p>
    <w:p w14:paraId="1DE44E50" w14:textId="77777777" w:rsidR="00100975" w:rsidRDefault="00100975" w:rsidP="00366258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  <w:lang w:val="en-US"/>
        </w:rPr>
      </w:pPr>
      <w:r>
        <w:rPr>
          <w:rFonts w:ascii="TH SarabunPSK" w:hAnsi="TH SarabunPSK" w:cs="TH SarabunPSK"/>
          <w:sz w:val="24"/>
          <w:szCs w:val="24"/>
          <w:cs/>
          <w:lang w:val="en-US"/>
        </w:rPr>
        <w:tab/>
      </w:r>
      <w:r>
        <w:rPr>
          <w:rFonts w:ascii="TH SarabunPSK" w:hAnsi="TH SarabunPSK" w:cs="TH SarabunPSK" w:hint="cs"/>
          <w:sz w:val="24"/>
          <w:szCs w:val="24"/>
          <w:cs/>
          <w:lang w:val="en-US"/>
        </w:rPr>
        <w:t xml:space="preserve">- </w:t>
      </w:r>
      <w:r w:rsidR="00B30EFB" w:rsidRPr="00B30EFB">
        <w:rPr>
          <w:rFonts w:ascii="TH SarabunPSK" w:hAnsi="TH SarabunPSK" w:cs="TH SarabunPSK" w:hint="cs"/>
          <w:sz w:val="24"/>
          <w:szCs w:val="24"/>
          <w:cs/>
          <w:lang w:val="en-US"/>
        </w:rPr>
        <w:t>ส่วนเบี่ยงเบนมาตรฐาน (</w:t>
      </w:r>
      <w:r w:rsidR="00B30EFB" w:rsidRPr="00B30EFB">
        <w:rPr>
          <w:rFonts w:ascii="TH SarabunPSK" w:hAnsi="TH SarabunPSK" w:cs="TH SarabunPSK"/>
          <w:sz w:val="24"/>
          <w:szCs w:val="24"/>
          <w:lang w:val="en-US"/>
        </w:rPr>
        <w:t>Standard Deviation</w:t>
      </w:r>
      <w:r w:rsidR="00B30EFB" w:rsidRPr="00B30EFB">
        <w:rPr>
          <w:rFonts w:ascii="TH SarabunPSK" w:hAnsi="TH SarabunPSK" w:cs="TH SarabunPSK" w:hint="cs"/>
          <w:sz w:val="24"/>
          <w:szCs w:val="24"/>
          <w:cs/>
          <w:lang w:val="en-US"/>
        </w:rPr>
        <w:t xml:space="preserve">) คือ </w:t>
      </w:r>
      <w:r>
        <w:rPr>
          <w:rFonts w:ascii="TH SarabunPSK" w:hAnsi="TH SarabunPSK" w:cs="TH SarabunPSK"/>
          <w:sz w:val="24"/>
          <w:szCs w:val="24"/>
          <w:cs/>
          <w:lang w:val="en-US"/>
        </w:rPr>
        <w:tab/>
      </w:r>
      <w:r w:rsidR="00B30EFB" w:rsidRPr="00B30EFB">
        <w:rPr>
          <w:rFonts w:ascii="TH SarabunPSK" w:hAnsi="TH SarabunPSK" w:cs="TH SarabunPSK" w:hint="cs"/>
          <w:sz w:val="24"/>
          <w:szCs w:val="24"/>
          <w:cs/>
          <w:lang w:val="en-US"/>
        </w:rPr>
        <w:t>การวัดการกระจายตัวของข้อมูลแต่ละตัวว่าห่างจาก</w:t>
      </w:r>
      <w:r>
        <w:rPr>
          <w:rFonts w:ascii="TH SarabunPSK" w:hAnsi="TH SarabunPSK" w:cs="TH SarabunPSK"/>
          <w:sz w:val="24"/>
          <w:szCs w:val="24"/>
          <w:cs/>
          <w:lang w:val="en-US"/>
        </w:rPr>
        <w:tab/>
      </w:r>
      <w:r w:rsidR="00B30EFB" w:rsidRPr="00B30EFB">
        <w:rPr>
          <w:rFonts w:ascii="TH SarabunPSK" w:hAnsi="TH SarabunPSK" w:cs="TH SarabunPSK" w:hint="cs"/>
          <w:sz w:val="24"/>
          <w:szCs w:val="24"/>
          <w:cs/>
          <w:lang w:val="en-US"/>
        </w:rPr>
        <w:t>ค่าเฉลี่ยเท่าใด และเป็นไปในทิศทางอะไร</w:t>
      </w:r>
    </w:p>
    <w:p w14:paraId="70F8C4B8" w14:textId="77777777" w:rsidR="00100975" w:rsidRDefault="00100975" w:rsidP="00366258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  <w:lang w:val="en-US"/>
        </w:rPr>
      </w:pPr>
      <w:r>
        <w:rPr>
          <w:rFonts w:ascii="TH SarabunPSK" w:hAnsi="TH SarabunPSK" w:cs="TH SarabunPSK"/>
          <w:sz w:val="24"/>
          <w:szCs w:val="24"/>
          <w:cs/>
          <w:lang w:val="en-US"/>
        </w:rPr>
        <w:tab/>
      </w:r>
      <w:r>
        <w:rPr>
          <w:rFonts w:ascii="TH SarabunPSK" w:hAnsi="TH SarabunPSK" w:cs="TH SarabunPSK" w:hint="cs"/>
          <w:sz w:val="24"/>
          <w:szCs w:val="24"/>
          <w:cs/>
          <w:lang w:val="en-US"/>
        </w:rPr>
        <w:t xml:space="preserve">- </w:t>
      </w:r>
      <w:r w:rsidR="00B30EFB" w:rsidRPr="00B30EFB">
        <w:rPr>
          <w:rFonts w:ascii="TH SarabunPSK" w:hAnsi="TH SarabunPSK" w:cs="TH SarabunPSK" w:hint="cs"/>
          <w:sz w:val="24"/>
          <w:szCs w:val="24"/>
          <w:cs/>
          <w:lang w:val="en-US"/>
        </w:rPr>
        <w:t>ค่าต่ำสุด (</w:t>
      </w:r>
      <w:r w:rsidR="00B30EFB" w:rsidRPr="00B30EFB">
        <w:rPr>
          <w:rFonts w:ascii="TH SarabunPSK" w:hAnsi="TH SarabunPSK" w:cs="TH SarabunPSK"/>
          <w:sz w:val="24"/>
          <w:szCs w:val="24"/>
          <w:lang w:val="en-US"/>
        </w:rPr>
        <w:t>Minimum</w:t>
      </w:r>
      <w:r w:rsidR="00B30EFB" w:rsidRPr="00B30EFB">
        <w:rPr>
          <w:rFonts w:ascii="TH SarabunPSK" w:hAnsi="TH SarabunPSK" w:cs="TH SarabunPSK" w:hint="cs"/>
          <w:sz w:val="24"/>
          <w:szCs w:val="24"/>
          <w:cs/>
          <w:lang w:val="en-US"/>
        </w:rPr>
        <w:t>) คือ จำนวนค่าต่ำสุดของชุด</w:t>
      </w:r>
      <w:r>
        <w:rPr>
          <w:rFonts w:ascii="TH SarabunPSK" w:hAnsi="TH SarabunPSK" w:cs="TH SarabunPSK"/>
          <w:sz w:val="24"/>
          <w:szCs w:val="24"/>
          <w:cs/>
          <w:lang w:val="en-US"/>
        </w:rPr>
        <w:tab/>
      </w:r>
      <w:r w:rsidR="00B30EFB" w:rsidRPr="00B30EFB">
        <w:rPr>
          <w:rFonts w:ascii="TH SarabunPSK" w:hAnsi="TH SarabunPSK" w:cs="TH SarabunPSK" w:hint="cs"/>
          <w:sz w:val="24"/>
          <w:szCs w:val="24"/>
          <w:cs/>
          <w:lang w:val="en-US"/>
        </w:rPr>
        <w:t>ข้อมูลทั้งหมด</w:t>
      </w:r>
    </w:p>
    <w:p w14:paraId="57439D80" w14:textId="64C7ED73" w:rsidR="00B82C0B" w:rsidRPr="00B25C4B" w:rsidRDefault="00100975" w:rsidP="00B25C4B">
      <w:pPr>
        <w:spacing w:after="0" w:line="240" w:lineRule="auto"/>
        <w:jc w:val="thaiDistribute"/>
        <w:rPr>
          <w:rFonts w:ascii="TH SarabunPSK" w:hAnsi="TH SarabunPSK" w:cs="TH SarabunPSK" w:hint="cs"/>
          <w:sz w:val="24"/>
          <w:szCs w:val="24"/>
          <w:lang w:val="en-US"/>
        </w:rPr>
      </w:pPr>
      <w:r>
        <w:rPr>
          <w:rFonts w:ascii="TH SarabunPSK" w:hAnsi="TH SarabunPSK" w:cs="TH SarabunPSK"/>
          <w:sz w:val="24"/>
          <w:szCs w:val="24"/>
          <w:cs/>
          <w:lang w:val="en-US"/>
        </w:rPr>
        <w:tab/>
      </w:r>
      <w:r>
        <w:rPr>
          <w:rFonts w:ascii="TH SarabunPSK" w:hAnsi="TH SarabunPSK" w:cs="TH SarabunPSK" w:hint="cs"/>
          <w:sz w:val="24"/>
          <w:szCs w:val="24"/>
          <w:cs/>
          <w:lang w:val="en-US"/>
        </w:rPr>
        <w:t xml:space="preserve">- </w:t>
      </w:r>
      <w:r w:rsidR="00B30EFB" w:rsidRPr="00B30EFB">
        <w:rPr>
          <w:rFonts w:ascii="TH SarabunPSK" w:hAnsi="TH SarabunPSK" w:cs="TH SarabunPSK" w:hint="cs"/>
          <w:sz w:val="24"/>
          <w:szCs w:val="24"/>
          <w:cs/>
          <w:lang w:val="en-US"/>
        </w:rPr>
        <w:t>ค่าสูงสุด (</w:t>
      </w:r>
      <w:r w:rsidR="00B30EFB" w:rsidRPr="00B30EFB">
        <w:rPr>
          <w:rFonts w:ascii="TH SarabunPSK" w:hAnsi="TH SarabunPSK" w:cs="TH SarabunPSK"/>
          <w:sz w:val="24"/>
          <w:szCs w:val="24"/>
          <w:lang w:val="en-US"/>
        </w:rPr>
        <w:t>Maximum</w:t>
      </w:r>
      <w:r w:rsidR="00B30EFB" w:rsidRPr="00B30EFB">
        <w:rPr>
          <w:rFonts w:ascii="TH SarabunPSK" w:hAnsi="TH SarabunPSK" w:cs="TH SarabunPSK" w:hint="cs"/>
          <w:sz w:val="24"/>
          <w:szCs w:val="24"/>
          <w:cs/>
          <w:lang w:val="en-US"/>
        </w:rPr>
        <w:t>) คือ จำนวนค่าสูงสุดของชุด</w:t>
      </w:r>
      <w:r>
        <w:rPr>
          <w:rFonts w:ascii="TH SarabunPSK" w:hAnsi="TH SarabunPSK" w:cs="TH SarabunPSK"/>
          <w:sz w:val="24"/>
          <w:szCs w:val="24"/>
          <w:cs/>
          <w:lang w:val="en-US"/>
        </w:rPr>
        <w:tab/>
      </w:r>
      <w:r w:rsidR="00B30EFB" w:rsidRPr="00B30EFB">
        <w:rPr>
          <w:rFonts w:ascii="TH SarabunPSK" w:hAnsi="TH SarabunPSK" w:cs="TH SarabunPSK" w:hint="cs"/>
          <w:sz w:val="24"/>
          <w:szCs w:val="24"/>
          <w:cs/>
          <w:lang w:val="en-US"/>
        </w:rPr>
        <w:t>ข้อมูลทั้งหมด</w:t>
      </w:r>
    </w:p>
    <w:p w14:paraId="75BA4831" w14:textId="76671A19" w:rsidR="005A10CB" w:rsidRDefault="00100975" w:rsidP="00366258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EE0000"/>
          <w:sz w:val="24"/>
          <w:szCs w:val="24"/>
          <w:lang w:val="en-US"/>
        </w:rPr>
      </w:pPr>
      <w:r>
        <w:rPr>
          <w:rFonts w:ascii="TH Sarabun New" w:hAnsi="TH Sarabun New" w:cs="TH Sarabun New"/>
          <w:b/>
          <w:bCs/>
          <w:sz w:val="24"/>
          <w:szCs w:val="24"/>
          <w:cs/>
        </w:rPr>
        <w:tab/>
      </w:r>
      <w:r w:rsidR="00B30EFB" w:rsidRPr="00B30EFB">
        <w:rPr>
          <w:rFonts w:ascii="TH Sarabun New" w:hAnsi="TH Sarabun New" w:cs="TH Sarabun New" w:hint="cs"/>
          <w:b/>
          <w:bCs/>
          <w:sz w:val="24"/>
          <w:szCs w:val="24"/>
          <w:cs/>
        </w:rPr>
        <w:t>2.2.</w:t>
      </w:r>
      <w:r>
        <w:rPr>
          <w:rFonts w:ascii="TH Sarabun New" w:hAnsi="TH Sarabun New" w:cs="TH Sarabun New" w:hint="cs"/>
          <w:b/>
          <w:bCs/>
          <w:sz w:val="24"/>
          <w:szCs w:val="24"/>
          <w:cs/>
        </w:rPr>
        <w:t>5</w:t>
      </w:r>
      <w:r w:rsidR="00AC1AA7" w:rsidRPr="00B30EFB">
        <w:rPr>
          <w:rFonts w:ascii="TH Sarabun New" w:hAnsi="TH Sarabun New" w:cs="TH Sarabun New"/>
          <w:b/>
          <w:bCs/>
          <w:sz w:val="24"/>
          <w:szCs w:val="24"/>
        </w:rPr>
        <w:t xml:space="preserve"> </w:t>
      </w:r>
      <w:r w:rsidR="00B30EFB" w:rsidRPr="00B30EFB">
        <w:rPr>
          <w:rFonts w:ascii="TH SarabunPSK" w:hAnsi="TH SarabunPSK" w:cs="TH SarabunPSK" w:hint="cs"/>
          <w:b/>
          <w:bCs/>
          <w:color w:val="000000" w:themeColor="text1"/>
          <w:sz w:val="24"/>
          <w:szCs w:val="24"/>
          <w:cs/>
        </w:rPr>
        <w:t>การทดสอบค่าเฉลี่ยกรณีกลุ่มข้อมูล</w:t>
      </w:r>
      <w:r w:rsidR="00B30EFB" w:rsidRPr="00B30EFB">
        <w:rPr>
          <w:rFonts w:ascii="TH SarabunPSK" w:hAnsi="TH SarabunPSK" w:cs="TH SarabunPSK"/>
          <w:b/>
          <w:bCs/>
          <w:color w:val="000000" w:themeColor="text1"/>
          <w:sz w:val="24"/>
          <w:szCs w:val="24"/>
          <w:lang w:val="en-US"/>
        </w:rPr>
        <w:t xml:space="preserve"> 2 </w:t>
      </w:r>
      <w:r w:rsidR="00B30EFB" w:rsidRPr="00B30EFB">
        <w:rPr>
          <w:rFonts w:ascii="TH SarabunPSK" w:hAnsi="TH SarabunPSK" w:cs="TH SarabunPSK" w:hint="cs"/>
          <w:b/>
          <w:bCs/>
          <w:color w:val="000000" w:themeColor="text1"/>
          <w:sz w:val="24"/>
          <w:szCs w:val="24"/>
          <w:cs/>
          <w:lang w:val="en-US"/>
        </w:rPr>
        <w:t>กลุ่มท</w:t>
      </w:r>
      <w:r w:rsidR="006B67B4">
        <w:rPr>
          <w:rFonts w:ascii="TH SarabunPSK" w:hAnsi="TH SarabunPSK" w:cs="TH SarabunPSK" w:hint="cs"/>
          <w:b/>
          <w:bCs/>
          <w:color w:val="000000" w:themeColor="text1"/>
          <w:sz w:val="24"/>
          <w:szCs w:val="24"/>
          <w:cs/>
          <w:lang w:val="en-US"/>
        </w:rPr>
        <w:t>ี่</w:t>
      </w:r>
      <w:r w:rsidR="00B30EFB" w:rsidRPr="00B30EFB">
        <w:rPr>
          <w:rFonts w:ascii="TH SarabunPSK" w:hAnsi="TH SarabunPSK" w:cs="TH SarabunPSK" w:hint="cs"/>
          <w:b/>
          <w:bCs/>
          <w:color w:val="000000" w:themeColor="text1"/>
          <w:sz w:val="24"/>
          <w:szCs w:val="24"/>
          <w:cs/>
          <w:lang w:val="en-US"/>
        </w:rPr>
        <w:t>เป็นอิสระต่อกัน</w:t>
      </w:r>
      <w:r w:rsidR="005A10CB">
        <w:rPr>
          <w:rFonts w:ascii="TH SarabunPSK" w:hAnsi="TH SarabunPSK" w:cs="TH SarabunPSK" w:hint="cs"/>
          <w:b/>
          <w:bCs/>
          <w:color w:val="EE0000"/>
          <w:sz w:val="24"/>
          <w:szCs w:val="24"/>
          <w:cs/>
          <w:lang w:val="en-US"/>
        </w:rPr>
        <w:t xml:space="preserve"> </w:t>
      </w:r>
    </w:p>
    <w:p w14:paraId="6120651F" w14:textId="64ED301D" w:rsidR="00B30EFB" w:rsidRPr="00B25C4B" w:rsidRDefault="005A10CB" w:rsidP="00366258">
      <w:pPr>
        <w:spacing w:after="0" w:line="240" w:lineRule="auto"/>
        <w:jc w:val="thaiDistribute"/>
        <w:rPr>
          <w:rFonts w:ascii="TH SarabunPSK" w:hAnsi="TH SarabunPSK" w:cs="TH SarabunPSK" w:hint="cs"/>
          <w:b/>
          <w:bCs/>
          <w:color w:val="EE0000"/>
          <w:sz w:val="24"/>
          <w:szCs w:val="24"/>
          <w:lang w:val="en-US"/>
        </w:rPr>
      </w:pPr>
      <w:r>
        <w:rPr>
          <w:rFonts w:ascii="TH SarabunPSK" w:hAnsi="TH SarabunPSK" w:cs="TH SarabunPSK"/>
          <w:sz w:val="24"/>
          <w:szCs w:val="24"/>
          <w:cs/>
          <w:lang w:val="en-US"/>
        </w:rPr>
        <w:tab/>
      </w:r>
      <w:r w:rsidR="00B30EFB" w:rsidRPr="00B30EFB">
        <w:rPr>
          <w:rFonts w:ascii="TH SarabunPSK" w:hAnsi="TH SarabunPSK" w:cs="TH SarabunPSK" w:hint="cs"/>
          <w:sz w:val="24"/>
          <w:szCs w:val="24"/>
          <w:cs/>
          <w:lang w:val="en-US"/>
        </w:rPr>
        <w:t xml:space="preserve">การทดสอบค่าเฉลี่ยของกลุ่มข้อมูล 2 กลุ่ม คือการเปรียบเทียบความแตกต่างระหว่างค่าเฉลี่ยของกลุ่มข้อมูล 2 กลุ่มว่าแตกต่างกันหรือไม่ รวมถึงการนำข้อมูล 2 กลุ่มมาวิเคราะห์ว่าเป็นอิสระต่อกันหรือไม่ เพื่อการเลือกใช้สูตรของการทดสอบทางสถิติได้อย่างถูกต้อง โดยจะต้องพิจารณาก่อนว่าความแปรปรวนของกลุ่มข้อมูลทั้งสองกลุ่มเท่ากันหรือไม่เท่ากัน ซึ่งการทดสอบค่าเฉลี่ยกรณีกลุ่มข้อมูลสองกลุ่มนั้นมีวิธีการทดสอบอยู่ 2 ประเภท กล่าวคือ ถ้าความแปรปรวนของสอบกลุ่มมีค่าเท่ากัน </w:t>
      </w:r>
      <w:r w:rsidR="00B30EFB" w:rsidRPr="00B30EFB">
        <w:rPr>
          <w:rFonts w:ascii="TH SarabunPSK" w:hAnsi="TH SarabunPSK" w:cs="TH SarabunPSK"/>
          <w:i/>
          <w:iCs/>
          <w:sz w:val="24"/>
          <w:szCs w:val="24"/>
        </w:rPr>
        <w:t>(</w:t>
      </w:r>
      <w:r w:rsidR="00B30EFB" w:rsidRPr="00B30EFB">
        <w:rPr>
          <w:rFonts w:ascii="TH SarabunPSK" w:hAnsi="TH SarabunPSK" w:cs="TH SarabunPSK"/>
          <w:i/>
          <w:iCs/>
          <w:sz w:val="24"/>
          <w:szCs w:val="24"/>
        </w:rPr>
        <w:sym w:font="Symbol" w:char="F073"/>
      </w:r>
      <w:r w:rsidR="00B30EFB" w:rsidRPr="00B30EFB">
        <w:rPr>
          <w:rFonts w:ascii="TH SarabunPSK" w:hAnsi="TH SarabunPSK" w:cs="TH SarabunPSK" w:hint="cs"/>
          <w:i/>
          <w:iCs/>
          <w:sz w:val="24"/>
          <w:szCs w:val="24"/>
          <w:vertAlign w:val="subscript"/>
          <w:cs/>
        </w:rPr>
        <w:t>1</w:t>
      </w:r>
      <w:r w:rsidR="00B30EFB" w:rsidRPr="00B30EFB">
        <w:rPr>
          <w:rFonts w:ascii="TH SarabunPSK" w:hAnsi="TH SarabunPSK" w:cs="TH SarabunPSK" w:hint="cs"/>
          <w:i/>
          <w:iCs/>
          <w:sz w:val="24"/>
          <w:szCs w:val="24"/>
          <w:vertAlign w:val="superscript"/>
          <w:cs/>
        </w:rPr>
        <w:t>2</w:t>
      </w:r>
      <w:r w:rsidR="00B30EFB" w:rsidRPr="00B30EFB">
        <w:rPr>
          <w:rFonts w:ascii="TH SarabunPSK" w:hAnsi="TH SarabunPSK" w:cs="TH SarabunPSK"/>
          <w:i/>
          <w:iCs/>
          <w:sz w:val="24"/>
          <w:szCs w:val="24"/>
        </w:rPr>
        <w:t xml:space="preserve"> </w:t>
      </w:r>
      <w:r w:rsidR="00B30EFB" w:rsidRPr="00B30EFB">
        <w:rPr>
          <w:rFonts w:ascii="TH SarabunPSK" w:hAnsi="TH SarabunPSK" w:cs="TH SarabunPSK"/>
          <w:i/>
          <w:iCs/>
          <w:sz w:val="24"/>
          <w:szCs w:val="24"/>
          <w:lang w:val="en-US"/>
        </w:rPr>
        <w:t>=</w:t>
      </w:r>
      <w:r w:rsidR="00B30EFB" w:rsidRPr="00B30EFB">
        <w:rPr>
          <w:rFonts w:ascii="TH SarabunPSK" w:hAnsi="TH SarabunPSK" w:cs="TH SarabunPSK"/>
          <w:i/>
          <w:iCs/>
          <w:sz w:val="24"/>
          <w:szCs w:val="24"/>
        </w:rPr>
        <w:t xml:space="preserve"> </w:t>
      </w:r>
      <w:r w:rsidR="00B30EFB" w:rsidRPr="00B30EFB">
        <w:rPr>
          <w:rFonts w:ascii="TH SarabunPSK" w:hAnsi="TH SarabunPSK" w:cs="TH SarabunPSK"/>
          <w:i/>
          <w:iCs/>
          <w:sz w:val="24"/>
          <w:szCs w:val="24"/>
        </w:rPr>
        <w:sym w:font="Symbol" w:char="F073"/>
      </w:r>
      <w:r w:rsidR="00B30EFB" w:rsidRPr="00B30EFB">
        <w:rPr>
          <w:rFonts w:ascii="TH SarabunPSK" w:hAnsi="TH SarabunPSK" w:cs="TH SarabunPSK" w:hint="cs"/>
          <w:i/>
          <w:iCs/>
          <w:sz w:val="24"/>
          <w:szCs w:val="24"/>
          <w:vertAlign w:val="subscript"/>
          <w:cs/>
        </w:rPr>
        <w:t>2</w:t>
      </w:r>
      <w:r w:rsidR="00B30EFB" w:rsidRPr="00B30EFB">
        <w:rPr>
          <w:rFonts w:ascii="TH SarabunPSK" w:hAnsi="TH SarabunPSK" w:cs="TH SarabunPSK" w:hint="cs"/>
          <w:i/>
          <w:iCs/>
          <w:sz w:val="24"/>
          <w:szCs w:val="24"/>
          <w:vertAlign w:val="superscript"/>
          <w:cs/>
        </w:rPr>
        <w:t>2</w:t>
      </w:r>
      <w:r w:rsidR="00B30EFB" w:rsidRPr="00B30EFB">
        <w:rPr>
          <w:rFonts w:ascii="TH SarabunPSK" w:hAnsi="TH SarabunPSK" w:cs="TH SarabunPSK" w:hint="cs"/>
          <w:sz w:val="24"/>
          <w:szCs w:val="24"/>
          <w:cs/>
          <w:lang w:val="en-US"/>
        </w:rPr>
        <w:t xml:space="preserve"> ) และมีจำนวนข้อมูลเท่ากัน จะทำการทดสอบด้วย </w:t>
      </w:r>
      <w:r w:rsidR="00B30EFB" w:rsidRPr="00B30EFB">
        <w:rPr>
          <w:rFonts w:ascii="TH SarabunPSK" w:hAnsi="TH SarabunPSK" w:cs="TH SarabunPSK"/>
          <w:sz w:val="24"/>
          <w:szCs w:val="24"/>
          <w:lang w:val="en-US"/>
        </w:rPr>
        <w:t xml:space="preserve">t-Test </w:t>
      </w:r>
      <w:r w:rsidR="00B30EFB" w:rsidRPr="00B30EFB">
        <w:rPr>
          <w:rFonts w:ascii="TH SarabunPSK" w:hAnsi="TH SarabunPSK" w:cs="TH SarabunPSK" w:hint="cs"/>
          <w:sz w:val="24"/>
          <w:szCs w:val="24"/>
          <w:cs/>
          <w:lang w:val="en-US"/>
        </w:rPr>
        <w:t xml:space="preserve">แบบ </w:t>
      </w:r>
      <w:r w:rsidR="00B30EFB" w:rsidRPr="00B30EFB">
        <w:rPr>
          <w:rFonts w:ascii="TH SarabunPSK" w:hAnsi="TH SarabunPSK" w:cs="TH SarabunPSK"/>
          <w:sz w:val="24"/>
          <w:szCs w:val="24"/>
          <w:lang w:val="en-US"/>
        </w:rPr>
        <w:t xml:space="preserve">Pooled Variance </w:t>
      </w:r>
      <w:r w:rsidR="00B30EFB" w:rsidRPr="00B30EFB">
        <w:rPr>
          <w:rFonts w:ascii="TH SarabunPSK" w:hAnsi="TH SarabunPSK" w:cs="TH SarabunPSK" w:hint="cs"/>
          <w:sz w:val="24"/>
          <w:szCs w:val="24"/>
          <w:cs/>
          <w:lang w:val="en-US"/>
        </w:rPr>
        <w:t xml:space="preserve">แต่ถ้าความแปรปรวนของประชากร 2 กลุ่มมีค่าไม่เท่ากัน </w:t>
      </w:r>
      <w:r w:rsidR="00B30EFB" w:rsidRPr="00B30EFB">
        <w:rPr>
          <w:rFonts w:ascii="TH SarabunPSK" w:hAnsi="TH SarabunPSK" w:cs="TH SarabunPSK"/>
          <w:i/>
          <w:iCs/>
          <w:sz w:val="24"/>
          <w:szCs w:val="24"/>
        </w:rPr>
        <w:t>(</w:t>
      </w:r>
      <w:r w:rsidR="00B30EFB" w:rsidRPr="00B30EFB">
        <w:rPr>
          <w:rFonts w:ascii="TH SarabunPSK" w:hAnsi="TH SarabunPSK" w:cs="TH SarabunPSK"/>
          <w:i/>
          <w:iCs/>
          <w:sz w:val="24"/>
          <w:szCs w:val="24"/>
        </w:rPr>
        <w:sym w:font="Symbol" w:char="F073"/>
      </w:r>
      <w:r w:rsidR="00B30EFB" w:rsidRPr="00B30EFB">
        <w:rPr>
          <w:rFonts w:ascii="TH SarabunPSK" w:hAnsi="TH SarabunPSK" w:cs="TH SarabunPSK" w:hint="cs"/>
          <w:i/>
          <w:iCs/>
          <w:sz w:val="24"/>
          <w:szCs w:val="24"/>
          <w:vertAlign w:val="subscript"/>
          <w:cs/>
        </w:rPr>
        <w:t>1</w:t>
      </w:r>
      <w:r w:rsidR="00B30EFB" w:rsidRPr="00B30EFB">
        <w:rPr>
          <w:rFonts w:ascii="TH SarabunPSK" w:hAnsi="TH SarabunPSK" w:cs="TH SarabunPSK" w:hint="cs"/>
          <w:i/>
          <w:iCs/>
          <w:sz w:val="24"/>
          <w:szCs w:val="24"/>
          <w:vertAlign w:val="superscript"/>
          <w:cs/>
        </w:rPr>
        <w:t>2</w:t>
      </w:r>
      <w:r w:rsidR="00B30EFB" w:rsidRPr="00B30EFB">
        <w:rPr>
          <w:rFonts w:ascii="TH SarabunPSK" w:hAnsi="TH SarabunPSK" w:cs="TH SarabunPSK"/>
          <w:i/>
          <w:iCs/>
          <w:sz w:val="24"/>
          <w:szCs w:val="24"/>
        </w:rPr>
        <w:t xml:space="preserve"> </w:t>
      </w:r>
      <w:r w:rsidR="00B30EFB" w:rsidRPr="00B30EFB">
        <w:rPr>
          <w:rFonts w:ascii="TH SarabunPSK" w:hAnsi="TH SarabunPSK" w:cs="TH SarabunPSK" w:hint="cs"/>
          <w:i/>
          <w:iCs/>
          <w:sz w:val="24"/>
          <w:szCs w:val="24"/>
        </w:rPr>
        <w:t>≠</w:t>
      </w:r>
      <w:r w:rsidR="00B30EFB" w:rsidRPr="00B30EFB">
        <w:rPr>
          <w:rFonts w:ascii="TH SarabunPSK" w:hAnsi="TH SarabunPSK" w:cs="TH SarabunPSK"/>
          <w:i/>
          <w:iCs/>
          <w:sz w:val="24"/>
          <w:szCs w:val="24"/>
        </w:rPr>
        <w:t xml:space="preserve"> </w:t>
      </w:r>
      <w:r w:rsidR="00B30EFB" w:rsidRPr="00B30EFB">
        <w:rPr>
          <w:rFonts w:ascii="TH SarabunPSK" w:hAnsi="TH SarabunPSK" w:cs="TH SarabunPSK"/>
          <w:i/>
          <w:iCs/>
          <w:sz w:val="24"/>
          <w:szCs w:val="24"/>
        </w:rPr>
        <w:sym w:font="Symbol" w:char="F073"/>
      </w:r>
      <w:r w:rsidR="00B30EFB" w:rsidRPr="00B30EFB">
        <w:rPr>
          <w:rFonts w:ascii="TH SarabunPSK" w:hAnsi="TH SarabunPSK" w:cs="TH SarabunPSK" w:hint="cs"/>
          <w:i/>
          <w:iCs/>
          <w:sz w:val="24"/>
          <w:szCs w:val="24"/>
          <w:vertAlign w:val="subscript"/>
          <w:cs/>
        </w:rPr>
        <w:t>2</w:t>
      </w:r>
      <w:r w:rsidR="00B30EFB" w:rsidRPr="00B30EFB">
        <w:rPr>
          <w:rFonts w:ascii="TH SarabunPSK" w:hAnsi="TH SarabunPSK" w:cs="TH SarabunPSK" w:hint="cs"/>
          <w:i/>
          <w:iCs/>
          <w:sz w:val="24"/>
          <w:szCs w:val="24"/>
          <w:vertAlign w:val="superscript"/>
          <w:cs/>
        </w:rPr>
        <w:t>2</w:t>
      </w:r>
      <w:r w:rsidR="00B30EFB" w:rsidRPr="00B30EFB">
        <w:rPr>
          <w:rFonts w:ascii="TH SarabunPSK" w:hAnsi="TH SarabunPSK" w:cs="TH SarabunPSK" w:hint="cs"/>
          <w:sz w:val="24"/>
          <w:szCs w:val="24"/>
          <w:cs/>
          <w:lang w:val="en-US"/>
        </w:rPr>
        <w:t xml:space="preserve"> ) และมีจำนวนข้อมูลเท่ากัน จะทำการทดสอบด้วย </w:t>
      </w:r>
      <w:r w:rsidR="00B30EFB" w:rsidRPr="00B30EFB">
        <w:rPr>
          <w:rFonts w:ascii="TH SarabunPSK" w:hAnsi="TH SarabunPSK" w:cs="TH SarabunPSK"/>
          <w:sz w:val="24"/>
          <w:szCs w:val="24"/>
          <w:lang w:val="en-US"/>
        </w:rPr>
        <w:t xml:space="preserve">t-Test </w:t>
      </w:r>
      <w:r w:rsidR="00B30EFB" w:rsidRPr="00B30EFB">
        <w:rPr>
          <w:rFonts w:ascii="TH SarabunPSK" w:hAnsi="TH SarabunPSK" w:cs="TH SarabunPSK" w:hint="cs"/>
          <w:sz w:val="24"/>
          <w:szCs w:val="24"/>
          <w:cs/>
          <w:lang w:val="en-US"/>
        </w:rPr>
        <w:t xml:space="preserve">แบบ </w:t>
      </w:r>
      <w:r w:rsidR="00B30EFB" w:rsidRPr="00B30EFB">
        <w:rPr>
          <w:rFonts w:ascii="TH SarabunPSK" w:hAnsi="TH SarabunPSK" w:cs="TH SarabunPSK"/>
          <w:sz w:val="24"/>
          <w:szCs w:val="24"/>
          <w:lang w:val="en-US"/>
        </w:rPr>
        <w:t>Separated Variance</w:t>
      </w:r>
    </w:p>
    <w:p w14:paraId="3EC33559" w14:textId="77777777" w:rsidR="005A10CB" w:rsidRDefault="00B30EFB" w:rsidP="00366258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  <w:lang w:val="en-US"/>
        </w:rPr>
      </w:pPr>
      <w:r w:rsidRPr="00B30EFB">
        <w:rPr>
          <w:rFonts w:ascii="TH SarabunPSK" w:hAnsi="TH SarabunPSK" w:cs="TH SarabunPSK"/>
          <w:sz w:val="24"/>
          <w:szCs w:val="24"/>
          <w:lang w:val="en-US"/>
        </w:rPr>
        <w:tab/>
      </w:r>
      <w:r w:rsidRPr="00B30EFB">
        <w:rPr>
          <w:rFonts w:ascii="TH SarabunPSK" w:hAnsi="TH SarabunPSK" w:cs="TH SarabunPSK"/>
          <w:sz w:val="24"/>
          <w:szCs w:val="24"/>
          <w:lang w:val="en-US"/>
        </w:rPr>
        <w:tab/>
        <w:t>1</w:t>
      </w:r>
      <w:r w:rsidRPr="00B30EFB">
        <w:rPr>
          <w:rFonts w:ascii="TH SarabunPSK" w:hAnsi="TH SarabunPSK" w:cs="TH SarabunPSK" w:hint="cs"/>
          <w:sz w:val="24"/>
          <w:szCs w:val="24"/>
          <w:cs/>
          <w:lang w:val="en-US"/>
        </w:rPr>
        <w:t xml:space="preserve">) กลุ่มข้อมูลขนาด </w:t>
      </w:r>
      <w:r w:rsidRPr="00B30EFB">
        <w:rPr>
          <w:rFonts w:ascii="TH SarabunPSK" w:hAnsi="TH SarabunPSK" w:cs="TH SarabunPSK"/>
          <w:i/>
          <w:iCs/>
          <w:sz w:val="24"/>
          <w:szCs w:val="24"/>
          <w:lang w:val="en-US"/>
        </w:rPr>
        <w:t>n</w:t>
      </w:r>
      <w:r w:rsidRPr="00B30EFB">
        <w:rPr>
          <w:rFonts w:ascii="TH SarabunPSK" w:hAnsi="TH SarabunPSK" w:cs="TH SarabunPSK"/>
          <w:i/>
          <w:iCs/>
          <w:sz w:val="24"/>
          <w:szCs w:val="24"/>
          <w:vertAlign w:val="subscript"/>
          <w:lang w:val="en-US"/>
        </w:rPr>
        <w:t>1</w:t>
      </w:r>
      <w:r w:rsidRPr="00B30EFB">
        <w:rPr>
          <w:rFonts w:ascii="TH SarabunPSK" w:hAnsi="TH SarabunPSK" w:cs="TH SarabunPSK"/>
          <w:sz w:val="24"/>
          <w:szCs w:val="24"/>
          <w:vertAlign w:val="subscript"/>
          <w:lang w:val="en-US"/>
        </w:rPr>
        <w:t xml:space="preserve"> </w:t>
      </w:r>
      <w:r w:rsidRPr="00B30EFB">
        <w:rPr>
          <w:rFonts w:ascii="TH SarabunPSK" w:hAnsi="TH SarabunPSK" w:cs="TH SarabunPSK" w:hint="cs"/>
          <w:sz w:val="24"/>
          <w:szCs w:val="24"/>
          <w:cs/>
          <w:lang w:val="en-US"/>
        </w:rPr>
        <w:t xml:space="preserve">และ </w:t>
      </w:r>
      <w:r w:rsidRPr="00B30EFB">
        <w:rPr>
          <w:rFonts w:ascii="TH SarabunPSK" w:hAnsi="TH SarabunPSK" w:cs="TH SarabunPSK"/>
          <w:i/>
          <w:iCs/>
          <w:sz w:val="24"/>
          <w:szCs w:val="24"/>
          <w:lang w:val="en-US"/>
        </w:rPr>
        <w:t>n</w:t>
      </w:r>
      <w:r w:rsidRPr="00B30EFB">
        <w:rPr>
          <w:rFonts w:ascii="TH SarabunPSK" w:hAnsi="TH SarabunPSK" w:cs="TH SarabunPSK"/>
          <w:i/>
          <w:iCs/>
          <w:sz w:val="24"/>
          <w:szCs w:val="24"/>
          <w:vertAlign w:val="subscript"/>
          <w:lang w:val="en-US"/>
        </w:rPr>
        <w:t>2</w:t>
      </w:r>
      <w:r w:rsidRPr="00B30EFB">
        <w:rPr>
          <w:rFonts w:ascii="TH SarabunPSK" w:hAnsi="TH SarabunPSK" w:cs="TH SarabunPSK" w:hint="cs"/>
          <w:sz w:val="24"/>
          <w:szCs w:val="24"/>
          <w:cs/>
          <w:lang w:val="en-US"/>
        </w:rPr>
        <w:t xml:space="preserve"> ที่มีอิสระจากกัน มีการแจกแจงแบบปกติ และมีค่าเฉลี่ย </w:t>
      </w:r>
      <w:r w:rsidRPr="00B30EFB">
        <w:rPr>
          <w:rFonts w:ascii="TH SarabunPSK" w:hAnsi="TH SarabunPSK" w:cs="TH SarabunPSK"/>
          <w:i/>
          <w:iCs/>
          <w:sz w:val="24"/>
          <w:szCs w:val="24"/>
        </w:rPr>
        <w:sym w:font="Symbol" w:char="F06D"/>
      </w:r>
      <w:r w:rsidRPr="00B30EFB">
        <w:rPr>
          <w:rFonts w:ascii="TH SarabunPSK" w:hAnsi="TH SarabunPSK" w:cs="TH SarabunPSK" w:hint="cs"/>
          <w:i/>
          <w:iCs/>
          <w:sz w:val="24"/>
          <w:szCs w:val="24"/>
          <w:vertAlign w:val="subscript"/>
          <w:cs/>
          <w:lang w:val="en-US"/>
        </w:rPr>
        <w:t>1</w:t>
      </w:r>
      <w:r w:rsidRPr="00B30EFB">
        <w:rPr>
          <w:rFonts w:ascii="TH SarabunPSK" w:hAnsi="TH SarabunPSK" w:cs="TH SarabunPSK" w:hint="cs"/>
          <w:i/>
          <w:iCs/>
          <w:sz w:val="24"/>
          <w:szCs w:val="24"/>
          <w:cs/>
          <w:lang w:val="en-US"/>
        </w:rPr>
        <w:t xml:space="preserve"> </w:t>
      </w:r>
      <w:r w:rsidRPr="00B30EFB">
        <w:rPr>
          <w:rFonts w:ascii="TH SarabunPSK" w:hAnsi="TH SarabunPSK" w:cs="TH SarabunPSK" w:hint="cs"/>
          <w:sz w:val="24"/>
          <w:szCs w:val="24"/>
          <w:cs/>
          <w:lang w:val="en-US"/>
        </w:rPr>
        <w:t xml:space="preserve">และ </w:t>
      </w:r>
      <w:r w:rsidRPr="00B30EFB">
        <w:rPr>
          <w:rFonts w:ascii="TH SarabunPSK" w:hAnsi="TH SarabunPSK" w:cs="TH SarabunPSK"/>
          <w:i/>
          <w:iCs/>
          <w:sz w:val="24"/>
          <w:szCs w:val="24"/>
        </w:rPr>
        <w:sym w:font="Symbol" w:char="F06D"/>
      </w:r>
      <w:proofErr w:type="gramStart"/>
      <w:r w:rsidRPr="00B30EFB">
        <w:rPr>
          <w:rFonts w:ascii="TH SarabunPSK" w:hAnsi="TH SarabunPSK" w:cs="TH SarabunPSK" w:hint="cs"/>
          <w:i/>
          <w:iCs/>
          <w:sz w:val="24"/>
          <w:szCs w:val="24"/>
          <w:vertAlign w:val="subscript"/>
          <w:cs/>
          <w:lang w:val="en-US"/>
        </w:rPr>
        <w:t xml:space="preserve">2  </w:t>
      </w:r>
      <w:r w:rsidRPr="00B30EFB">
        <w:rPr>
          <w:rFonts w:ascii="TH SarabunPSK" w:hAnsi="TH SarabunPSK" w:cs="TH SarabunPSK" w:hint="cs"/>
          <w:sz w:val="24"/>
          <w:szCs w:val="24"/>
          <w:cs/>
          <w:lang w:val="en-US"/>
        </w:rPr>
        <w:t>มีความแปรปรวน</w:t>
      </w:r>
      <w:proofErr w:type="gramEnd"/>
      <w:r w:rsidRPr="00B30EFB">
        <w:rPr>
          <w:rFonts w:ascii="TH SarabunPSK" w:hAnsi="TH SarabunPSK" w:cs="TH SarabunPSK" w:hint="cs"/>
          <w:sz w:val="24"/>
          <w:szCs w:val="24"/>
          <w:cs/>
          <w:lang w:val="en-US"/>
        </w:rPr>
        <w:t xml:space="preserve"> </w:t>
      </w:r>
      <w:r w:rsidRPr="00B30EFB">
        <w:rPr>
          <w:rFonts w:ascii="TH SarabunPSK" w:hAnsi="TH SarabunPSK" w:cs="TH SarabunPSK"/>
          <w:i/>
          <w:iCs/>
          <w:sz w:val="24"/>
          <w:szCs w:val="24"/>
        </w:rPr>
        <w:sym w:font="Symbol" w:char="F073"/>
      </w:r>
      <w:r w:rsidRPr="00B30EFB">
        <w:rPr>
          <w:rFonts w:ascii="TH SarabunPSK" w:hAnsi="TH SarabunPSK" w:cs="TH SarabunPSK" w:hint="cs"/>
          <w:i/>
          <w:iCs/>
          <w:sz w:val="24"/>
          <w:szCs w:val="24"/>
          <w:vertAlign w:val="subscript"/>
          <w:cs/>
        </w:rPr>
        <w:t>1</w:t>
      </w:r>
      <w:r w:rsidRPr="00B30EFB">
        <w:rPr>
          <w:rFonts w:ascii="TH SarabunPSK" w:hAnsi="TH SarabunPSK" w:cs="TH SarabunPSK" w:hint="cs"/>
          <w:i/>
          <w:iCs/>
          <w:sz w:val="24"/>
          <w:szCs w:val="24"/>
          <w:vertAlign w:val="superscript"/>
          <w:cs/>
        </w:rPr>
        <w:t>2</w:t>
      </w:r>
      <w:r w:rsidRPr="00B30EFB">
        <w:rPr>
          <w:rFonts w:ascii="TH SarabunPSK" w:hAnsi="TH SarabunPSK" w:cs="TH SarabunPSK"/>
          <w:i/>
          <w:iCs/>
          <w:sz w:val="24"/>
          <w:szCs w:val="24"/>
        </w:rPr>
        <w:t xml:space="preserve"> </w:t>
      </w:r>
      <w:r w:rsidRPr="00B30EFB">
        <w:rPr>
          <w:rFonts w:ascii="TH SarabunPSK" w:hAnsi="TH SarabunPSK" w:cs="TH SarabunPSK" w:hint="cs"/>
          <w:sz w:val="24"/>
          <w:szCs w:val="24"/>
          <w:cs/>
          <w:lang w:val="en-US"/>
        </w:rPr>
        <w:t xml:space="preserve">และ </w:t>
      </w:r>
      <w:r w:rsidRPr="00B30EFB">
        <w:rPr>
          <w:rFonts w:ascii="TH SarabunPSK" w:hAnsi="TH SarabunPSK" w:cs="TH SarabunPSK"/>
          <w:i/>
          <w:iCs/>
          <w:sz w:val="24"/>
          <w:szCs w:val="24"/>
        </w:rPr>
        <w:sym w:font="Symbol" w:char="F073"/>
      </w:r>
      <w:proofErr w:type="gramStart"/>
      <w:r w:rsidRPr="00B30EFB">
        <w:rPr>
          <w:rFonts w:ascii="TH SarabunPSK" w:hAnsi="TH SarabunPSK" w:cs="TH SarabunPSK" w:hint="cs"/>
          <w:i/>
          <w:iCs/>
          <w:sz w:val="24"/>
          <w:szCs w:val="24"/>
          <w:vertAlign w:val="subscript"/>
          <w:cs/>
        </w:rPr>
        <w:t>2</w:t>
      </w:r>
      <w:r w:rsidRPr="00B30EFB">
        <w:rPr>
          <w:rFonts w:ascii="TH SarabunPSK" w:hAnsi="TH SarabunPSK" w:cs="TH SarabunPSK" w:hint="cs"/>
          <w:i/>
          <w:iCs/>
          <w:sz w:val="24"/>
          <w:szCs w:val="24"/>
          <w:vertAlign w:val="superscript"/>
          <w:cs/>
        </w:rPr>
        <w:t>2</w:t>
      </w:r>
      <w:r w:rsidRPr="00B30EFB">
        <w:rPr>
          <w:rFonts w:ascii="TH SarabunPSK" w:hAnsi="TH SarabunPSK" w:cs="TH SarabunPSK" w:hint="cs"/>
          <w:sz w:val="24"/>
          <w:szCs w:val="24"/>
          <w:cs/>
          <w:lang w:val="en-US"/>
        </w:rPr>
        <w:t xml:space="preserve">  ซึ่งไม่ทราบค่า</w:t>
      </w:r>
      <w:proofErr w:type="gramEnd"/>
      <w:r w:rsidRPr="00B30EFB">
        <w:rPr>
          <w:rFonts w:ascii="TH SarabunPSK" w:hAnsi="TH SarabunPSK" w:cs="TH SarabunPSK" w:hint="cs"/>
          <w:sz w:val="24"/>
          <w:szCs w:val="24"/>
          <w:cs/>
          <w:lang w:val="en-US"/>
        </w:rPr>
        <w:t xml:space="preserve"> แต่ทราบว่า </w:t>
      </w:r>
      <w:r w:rsidRPr="00B30EFB">
        <w:rPr>
          <w:rFonts w:ascii="TH SarabunPSK" w:hAnsi="TH SarabunPSK" w:cs="TH SarabunPSK"/>
          <w:i/>
          <w:iCs/>
          <w:sz w:val="24"/>
          <w:szCs w:val="24"/>
        </w:rPr>
        <w:sym w:font="Symbol" w:char="F073"/>
      </w:r>
      <w:r w:rsidRPr="00B30EFB">
        <w:rPr>
          <w:rFonts w:ascii="TH SarabunPSK" w:hAnsi="TH SarabunPSK" w:cs="TH SarabunPSK" w:hint="cs"/>
          <w:i/>
          <w:iCs/>
          <w:sz w:val="24"/>
          <w:szCs w:val="24"/>
          <w:vertAlign w:val="subscript"/>
          <w:cs/>
        </w:rPr>
        <w:t>1</w:t>
      </w:r>
      <w:r w:rsidRPr="00B30EFB">
        <w:rPr>
          <w:rFonts w:ascii="TH SarabunPSK" w:hAnsi="TH SarabunPSK" w:cs="TH SarabunPSK" w:hint="cs"/>
          <w:i/>
          <w:iCs/>
          <w:sz w:val="24"/>
          <w:szCs w:val="24"/>
          <w:vertAlign w:val="superscript"/>
          <w:cs/>
        </w:rPr>
        <w:t>2</w:t>
      </w:r>
      <w:r w:rsidRPr="00B30EFB">
        <w:rPr>
          <w:rFonts w:ascii="TH SarabunPSK" w:hAnsi="TH SarabunPSK" w:cs="TH SarabunPSK"/>
          <w:i/>
          <w:iCs/>
          <w:sz w:val="24"/>
          <w:szCs w:val="24"/>
        </w:rPr>
        <w:t xml:space="preserve"> </w:t>
      </w:r>
      <w:r w:rsidRPr="00B30EFB">
        <w:rPr>
          <w:rFonts w:ascii="TH SarabunPSK" w:hAnsi="TH SarabunPSK" w:cs="TH SarabunPSK"/>
          <w:i/>
          <w:iCs/>
          <w:sz w:val="24"/>
          <w:szCs w:val="24"/>
          <w:lang w:val="en-US"/>
        </w:rPr>
        <w:t>=</w:t>
      </w:r>
      <w:r w:rsidRPr="00B30EFB">
        <w:rPr>
          <w:rFonts w:ascii="TH SarabunPSK" w:hAnsi="TH SarabunPSK" w:cs="TH SarabunPSK"/>
          <w:i/>
          <w:iCs/>
          <w:sz w:val="24"/>
          <w:szCs w:val="24"/>
        </w:rPr>
        <w:t xml:space="preserve"> </w:t>
      </w:r>
      <w:r w:rsidRPr="00B30EFB">
        <w:rPr>
          <w:rFonts w:ascii="TH SarabunPSK" w:hAnsi="TH SarabunPSK" w:cs="TH SarabunPSK"/>
          <w:i/>
          <w:iCs/>
          <w:sz w:val="24"/>
          <w:szCs w:val="24"/>
        </w:rPr>
        <w:sym w:font="Symbol" w:char="F073"/>
      </w:r>
      <w:r w:rsidRPr="00B30EFB">
        <w:rPr>
          <w:rFonts w:ascii="TH SarabunPSK" w:hAnsi="TH SarabunPSK" w:cs="TH SarabunPSK" w:hint="cs"/>
          <w:i/>
          <w:iCs/>
          <w:sz w:val="24"/>
          <w:szCs w:val="24"/>
          <w:vertAlign w:val="subscript"/>
          <w:cs/>
        </w:rPr>
        <w:t>2</w:t>
      </w:r>
      <w:r w:rsidRPr="00B30EFB">
        <w:rPr>
          <w:rFonts w:ascii="TH SarabunPSK" w:hAnsi="TH SarabunPSK" w:cs="TH SarabunPSK" w:hint="cs"/>
          <w:i/>
          <w:iCs/>
          <w:sz w:val="24"/>
          <w:szCs w:val="24"/>
          <w:vertAlign w:val="superscript"/>
          <w:cs/>
        </w:rPr>
        <w:t>2</w:t>
      </w:r>
      <w:r w:rsidRPr="00B30EFB">
        <w:rPr>
          <w:rFonts w:ascii="TH SarabunPSK" w:hAnsi="TH SarabunPSK" w:cs="TH SarabunPSK" w:hint="cs"/>
          <w:sz w:val="24"/>
          <w:szCs w:val="24"/>
          <w:cs/>
          <w:lang w:val="en-US"/>
        </w:rPr>
        <w:t xml:space="preserve"> จะคำนวณโดยใช้สูตร     </w:t>
      </w:r>
      <w:r w:rsidRPr="00B30EFB">
        <w:rPr>
          <w:rFonts w:ascii="TH SarabunPSK" w:hAnsi="TH SarabunPSK" w:cs="TH SarabunPSK"/>
          <w:sz w:val="24"/>
          <w:szCs w:val="24"/>
          <w:lang w:val="en-US"/>
        </w:rPr>
        <w:t xml:space="preserve">t-Test </w:t>
      </w:r>
      <w:r w:rsidRPr="00B30EFB">
        <w:rPr>
          <w:rFonts w:ascii="TH SarabunPSK" w:hAnsi="TH SarabunPSK" w:cs="TH SarabunPSK" w:hint="cs"/>
          <w:sz w:val="24"/>
          <w:szCs w:val="24"/>
          <w:cs/>
          <w:lang w:val="en-US"/>
        </w:rPr>
        <w:t xml:space="preserve">แบบ </w:t>
      </w:r>
      <w:r w:rsidRPr="00B30EFB">
        <w:rPr>
          <w:rFonts w:ascii="TH SarabunPSK" w:hAnsi="TH SarabunPSK" w:cs="TH SarabunPSK"/>
          <w:sz w:val="24"/>
          <w:szCs w:val="24"/>
          <w:lang w:val="en-US"/>
        </w:rPr>
        <w:t>Pooled Variance</w:t>
      </w:r>
      <w:r w:rsidRPr="00B30EFB">
        <w:rPr>
          <w:rFonts w:ascii="TH SarabunPSK" w:hAnsi="TH SarabunPSK" w:cs="TH SarabunPSK" w:hint="cs"/>
          <w:sz w:val="24"/>
          <w:szCs w:val="24"/>
          <w:cs/>
          <w:lang w:val="en-US"/>
        </w:rPr>
        <w:t xml:space="preserve"> โดยกำหนดสมมติฐานที่ว่า</w:t>
      </w:r>
      <w:r w:rsidRPr="00B30EFB">
        <w:rPr>
          <w:rFonts w:ascii="TH SarabunPSK" w:hAnsi="TH SarabunPSK" w:cs="TH SarabunPSK"/>
          <w:sz w:val="24"/>
          <w:szCs w:val="24"/>
          <w:cs/>
          <w:lang w:val="en-US"/>
        </w:rPr>
        <w:tab/>
      </w:r>
    </w:p>
    <w:p w14:paraId="74603E97" w14:textId="76D0AE7F" w:rsidR="00B30EFB" w:rsidRPr="005A10CB" w:rsidRDefault="00B30EFB" w:rsidP="00366258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  <w:lang w:val="en-US"/>
        </w:rPr>
      </w:pPr>
      <w:r w:rsidRPr="00B30EFB">
        <w:rPr>
          <w:rFonts w:ascii="TH SarabunPSK" w:hAnsi="TH SarabunPSK" w:cs="TH SarabunPSK"/>
          <w:sz w:val="24"/>
          <w:szCs w:val="24"/>
          <w:cs/>
          <w:lang w:val="en-US"/>
        </w:rPr>
        <w:tab/>
      </w:r>
      <w:r w:rsidRPr="00B30EFB">
        <w:rPr>
          <w:rFonts w:ascii="TH SarabunPSK" w:hAnsi="TH SarabunPSK" w:cs="TH SarabunPSK"/>
          <w:sz w:val="24"/>
          <w:szCs w:val="24"/>
          <w:cs/>
          <w:lang w:val="en-US"/>
        </w:rPr>
        <w:tab/>
      </w:r>
      <w:r w:rsidRPr="00B30EFB">
        <w:rPr>
          <w:rFonts w:ascii="TH SarabunPSK" w:hAnsi="TH SarabunPSK" w:cs="TH SarabunPSK"/>
          <w:sz w:val="24"/>
          <w:szCs w:val="24"/>
          <w:lang w:val="en-US"/>
        </w:rPr>
        <w:t xml:space="preserve"> </w:t>
      </w:r>
      <w:r w:rsidR="005A10CB">
        <w:rPr>
          <w:rFonts w:ascii="TH SarabunPSK" w:hAnsi="TH SarabunPSK" w:cs="TH SarabunPSK"/>
          <w:sz w:val="24"/>
          <w:szCs w:val="24"/>
          <w:lang w:val="en-US"/>
        </w:rPr>
        <w:tab/>
      </w:r>
      <w:r w:rsidR="005A10CB">
        <w:rPr>
          <w:rFonts w:ascii="TH SarabunPSK" w:hAnsi="TH SarabunPSK" w:cs="TH SarabunPSK"/>
          <w:sz w:val="24"/>
          <w:szCs w:val="24"/>
          <w:lang w:val="en-US"/>
        </w:rPr>
        <w:tab/>
      </w:r>
      <w:r w:rsidR="005A10CB">
        <w:rPr>
          <w:rFonts w:ascii="TH SarabunPSK" w:hAnsi="TH SarabunPSK" w:cs="TH SarabunPSK"/>
          <w:sz w:val="24"/>
          <w:szCs w:val="24"/>
          <w:lang w:val="en-US"/>
        </w:rPr>
        <w:tab/>
      </w:r>
      <m:oMath>
        <m:sSub>
          <m:sSubPr>
            <m:ctrlPr>
              <w:rPr>
                <w:rFonts w:ascii="Cambria Math" w:hAnsi="Cambria Math" w:cs="TH SarabunPSK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H SarabunPSK"/>
                <w:sz w:val="24"/>
                <w:szCs w:val="24"/>
                <w:lang w:val="en-US"/>
              </w:rPr>
              <m:t>H</m:t>
            </m:r>
          </m:e>
          <m:sub>
            <m:r>
              <w:rPr>
                <w:rFonts w:ascii="Cambria Math" w:hAnsi="Cambria Math" w:cs="TH SarabunPSK"/>
                <w:sz w:val="24"/>
                <w:szCs w:val="24"/>
                <w:lang w:val="en-US"/>
              </w:rPr>
              <m:t>0</m:t>
            </m:r>
          </m:sub>
        </m:sSub>
        <m:r>
          <w:rPr>
            <w:rFonts w:ascii="Cambria Math" w:hAnsi="Cambria Math" w:cs="TH SarabunPSK"/>
            <w:sz w:val="24"/>
            <w:szCs w:val="24"/>
            <w:lang w:val="en-US"/>
          </w:rPr>
          <m:t xml:space="preserve">:   </m:t>
        </m:r>
        <m:sSub>
          <m:sSubPr>
            <m:ctrlPr>
              <w:rPr>
                <w:rFonts w:ascii="Cambria Math" w:hAnsi="Cambria Math" w:cs="TH SarabunPSK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H SarabunPSK"/>
                <w:sz w:val="24"/>
                <w:szCs w:val="24"/>
                <w:lang w:val="en-US"/>
              </w:rPr>
              <m:t>μ</m:t>
            </m:r>
          </m:e>
          <m:sub>
            <m:r>
              <w:rPr>
                <w:rFonts w:ascii="Cambria Math" w:hAnsi="Cambria Math" w:cs="TH SarabunPSK"/>
                <w:sz w:val="24"/>
                <w:szCs w:val="24"/>
                <w:lang w:val="en-US"/>
              </w:rPr>
              <m:t>1</m:t>
            </m:r>
          </m:sub>
        </m:sSub>
        <m:r>
          <w:rPr>
            <w:rFonts w:ascii="Cambria Math" w:hAnsi="Cambria Math" w:cs="TH SarabunPSK"/>
            <w:sz w:val="24"/>
            <w:szCs w:val="24"/>
            <w:lang w:val="en-US"/>
          </w:rPr>
          <m:t xml:space="preserve">= </m:t>
        </m:r>
        <m:sSub>
          <m:sSubPr>
            <m:ctrlPr>
              <w:rPr>
                <w:rFonts w:ascii="Cambria Math" w:hAnsi="Cambria Math" w:cs="TH SarabunPSK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H SarabunPSK"/>
                <w:sz w:val="24"/>
                <w:szCs w:val="24"/>
                <w:lang w:val="en-US"/>
              </w:rPr>
              <m:t>μ</m:t>
            </m:r>
          </m:e>
          <m:sub>
            <m:r>
              <w:rPr>
                <w:rFonts w:ascii="Cambria Math" w:hAnsi="Cambria Math" w:cs="TH SarabunPSK"/>
                <w:sz w:val="24"/>
                <w:szCs w:val="24"/>
                <w:lang w:val="en-US"/>
              </w:rPr>
              <m:t>2</m:t>
            </m:r>
          </m:sub>
        </m:sSub>
      </m:oMath>
    </w:p>
    <w:p w14:paraId="2B4E0EC8" w14:textId="77777777" w:rsidR="00B30EFB" w:rsidRPr="00B30EFB" w:rsidRDefault="00000000" w:rsidP="00366258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H SarabunPSK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H SarabunPSK"/>
                  <w:sz w:val="24"/>
                  <w:szCs w:val="24"/>
                  <w:lang w:val="en-US"/>
                </w:rPr>
                <m:t>H</m:t>
              </m:r>
            </m:e>
            <m:sub>
              <m:r>
                <w:rPr>
                  <w:rFonts w:ascii="Cambria Math" w:hAnsi="Cambria Math" w:cs="TH SarabunPSK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H SarabunPSK"/>
              <w:sz w:val="24"/>
              <w:szCs w:val="24"/>
              <w:lang w:val="en-US"/>
            </w:rPr>
            <m:t xml:space="preserve">:   </m:t>
          </m:r>
          <m:sSub>
            <m:sSubPr>
              <m:ctrlPr>
                <w:rPr>
                  <w:rFonts w:ascii="Cambria Math" w:hAnsi="Cambria Math" w:cs="TH SarabunPSK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H SarabunPSK"/>
                  <w:sz w:val="24"/>
                  <w:szCs w:val="24"/>
                  <w:lang w:val="en-US"/>
                </w:rPr>
                <m:t>μ</m:t>
              </m:r>
            </m:e>
            <m:sub>
              <m:r>
                <w:rPr>
                  <w:rFonts w:ascii="Cambria Math" w:hAnsi="Cambria Math" w:cs="TH SarabunPSK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H SarabunPSK"/>
              <w:sz w:val="24"/>
              <w:szCs w:val="24"/>
              <w:lang w:val="en-US"/>
            </w:rPr>
            <m:t>≠</m:t>
          </m:r>
          <m:sSub>
            <m:sSubPr>
              <m:ctrlPr>
                <w:rPr>
                  <w:rFonts w:ascii="Cambria Math" w:hAnsi="Cambria Math" w:cs="TH SarabunPSK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H SarabunPSK"/>
                  <w:sz w:val="24"/>
                  <w:szCs w:val="24"/>
                  <w:lang w:val="en-US"/>
                </w:rPr>
                <m:t>μ</m:t>
              </m:r>
            </m:e>
            <m:sub>
              <m:r>
                <w:rPr>
                  <w:rFonts w:ascii="Cambria Math" w:hAnsi="Cambria Math" w:cs="TH SarabunPSK"/>
                  <w:sz w:val="24"/>
                  <w:szCs w:val="24"/>
                  <w:lang w:val="en-US"/>
                </w:rPr>
                <m:t>2</m:t>
              </m:r>
            </m:sub>
          </m:sSub>
        </m:oMath>
      </m:oMathPara>
    </w:p>
    <w:p w14:paraId="6C99E618" w14:textId="77777777" w:rsidR="00B30EFB" w:rsidRPr="00B30EFB" w:rsidRDefault="00B30EFB" w:rsidP="00366258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4"/>
          <w:szCs w:val="24"/>
          <w:lang w:val="en-US"/>
        </w:rPr>
      </w:pPr>
    </w:p>
    <w:p w14:paraId="671D25F2" w14:textId="77777777" w:rsidR="00B30EFB" w:rsidRPr="00B30EFB" w:rsidRDefault="00B30EFB" w:rsidP="00366258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  <w:cs/>
        </w:rPr>
      </w:pPr>
      <w:r w:rsidRPr="00B30EFB">
        <w:rPr>
          <w:rFonts w:ascii="TH SarabunPSK" w:hAnsi="TH SarabunPSK" w:cs="TH SarabunPSK" w:hint="cs"/>
          <w:sz w:val="24"/>
          <w:szCs w:val="24"/>
          <w:cs/>
          <w:lang w:val="en-US"/>
        </w:rPr>
        <w:t xml:space="preserve">ค่า </w:t>
      </w:r>
      <w:r w:rsidRPr="00B30EFB">
        <w:rPr>
          <w:rFonts w:ascii="TH SarabunPSK" w:hAnsi="TH SarabunPSK" w:cs="TH SarabunPSK"/>
          <w:i/>
          <w:iCs/>
          <w:sz w:val="24"/>
          <w:szCs w:val="24"/>
          <w:lang w:val="en-US"/>
        </w:rPr>
        <w:t>t</w:t>
      </w:r>
      <w:r w:rsidRPr="00B30EFB">
        <w:rPr>
          <w:rFonts w:ascii="TH SarabunPSK" w:hAnsi="TH SarabunPSK" w:cs="TH SarabunPSK"/>
          <w:i/>
          <w:iCs/>
          <w:sz w:val="24"/>
          <w:szCs w:val="24"/>
          <w:vertAlign w:val="subscript"/>
          <w:lang w:val="en-US"/>
        </w:rPr>
        <w:t>Statistic</w:t>
      </w:r>
      <w:r w:rsidRPr="00B30EFB">
        <w:rPr>
          <w:rFonts w:ascii="TH SarabunPSK" w:hAnsi="TH SarabunPSK" w:cs="TH SarabunPSK"/>
          <w:sz w:val="24"/>
          <w:szCs w:val="24"/>
          <w:lang w:val="en-US"/>
        </w:rPr>
        <w:t xml:space="preserve"> ;</w:t>
      </w:r>
      <w:r w:rsidRPr="00B30EFB">
        <w:rPr>
          <w:rFonts w:ascii="TH SarabunPSK" w:hAnsi="TH SarabunPSK" w:cs="TH SarabunPSK"/>
          <w:sz w:val="24"/>
          <w:szCs w:val="24"/>
          <w:lang w:val="en-US"/>
        </w:rPr>
        <w:tab/>
      </w:r>
      <w:r w:rsidRPr="00B30EFB">
        <w:rPr>
          <w:rFonts w:ascii="TH SarabunPSK" w:hAnsi="TH SarabunPSK" w:cs="TH SarabunPSK"/>
          <w:sz w:val="24"/>
          <w:szCs w:val="24"/>
          <w:lang w:val="en-US"/>
        </w:rPr>
        <w:br/>
      </w:r>
      <m:oMathPara>
        <m:oMath>
          <m:r>
            <m:rPr>
              <m:nor/>
            </m:rPr>
            <w:rPr>
              <w:rFonts w:ascii="Cambria Math" w:hAnsi="Cambria Math" w:cs="TH SarabunPSK"/>
              <w:sz w:val="24"/>
              <w:szCs w:val="24"/>
              <w:lang w:val="en-US"/>
            </w:rPr>
            <m:t xml:space="preserve">t = </m:t>
          </m:r>
          <m:f>
            <m:fPr>
              <m:ctrlPr>
                <w:rPr>
                  <w:rFonts w:ascii="Cambria Math" w:hAnsi="Cambria Math" w:cs="TH SarabunPSK"/>
                  <w:i/>
                  <w:sz w:val="24"/>
                  <w:szCs w:val="24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H SarabunPSK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H SarabunPSK"/>
                      <w:sz w:val="24"/>
                      <w:szCs w:val="24"/>
                      <w:lang w:val="en-US"/>
                    </w:rPr>
                    <m:t>μ</m:t>
                  </m:r>
                </m:e>
                <m:sub>
                  <m:r>
                    <w:rPr>
                      <w:rFonts w:ascii="Cambria Math" w:hAnsi="Cambria Math" w:cs="TH SarabunPSK"/>
                      <w:sz w:val="24"/>
                      <w:szCs w:val="24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 w:cs="TH SarabunPSK"/>
                  <w:sz w:val="24"/>
                  <w:szCs w:val="24"/>
                  <w:lang w:val="en-US"/>
                </w:rPr>
                <m:t xml:space="preserve"> - </m:t>
              </m:r>
              <m:sSub>
                <m:sSubPr>
                  <m:ctrlPr>
                    <w:rPr>
                      <w:rFonts w:ascii="Cambria Math" w:hAnsi="Cambria Math" w:cs="TH SarabunPSK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H SarabunPSK"/>
                      <w:sz w:val="24"/>
                      <w:szCs w:val="24"/>
                      <w:lang w:val="en-US"/>
                    </w:rPr>
                    <m:t>μ</m:t>
                  </m:r>
                </m:e>
                <m:sub>
                  <m:r>
                    <w:rPr>
                      <w:rFonts w:ascii="Cambria Math" w:hAnsi="Cambria Math" w:cs="TH SarabunPSK"/>
                      <w:sz w:val="24"/>
                      <w:szCs w:val="24"/>
                      <w:lang w:val="en-US"/>
                    </w:rPr>
                    <m:t>2</m:t>
                  </m:r>
                </m:sub>
              </m:sSub>
            </m:num>
            <m:den>
              <m:rad>
                <m:radPr>
                  <m:degHide m:val="1"/>
                  <m:ctrlPr>
                    <w:rPr>
                      <w:rFonts w:ascii="Cambria Math" w:hAnsi="Cambria Math" w:cs="TH SarabunPSK"/>
                      <w:i/>
                      <w:sz w:val="24"/>
                      <w:szCs w:val="24"/>
                      <w:lang w:val="en-US"/>
                    </w:rPr>
                  </m:ctrlPr>
                </m:radPr>
                <m:deg/>
                <m:e>
                  <m:sSubSup>
                    <m:sSubSupPr>
                      <m:ctrlPr>
                        <w:rPr>
                          <w:rFonts w:ascii="Cambria Math" w:hAnsi="Cambria Math" w:cs="TH SarabunPSK"/>
                          <w:i/>
                          <w:sz w:val="24"/>
                          <w:szCs w:val="24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H SarabunPSK"/>
                          <w:sz w:val="24"/>
                          <w:szCs w:val="24"/>
                          <w:lang w:val="en-US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hAnsi="Cambria Math" w:cs="TH SarabunPSK"/>
                          <w:sz w:val="24"/>
                          <w:szCs w:val="24"/>
                          <w:lang w:val="en-US"/>
                        </w:rPr>
                        <m:t>p</m:t>
                      </m:r>
                    </m:sub>
                    <m:sup>
                      <m:r>
                        <w:rPr>
                          <w:rFonts w:ascii="Cambria Math" w:hAnsi="Cambria Math" w:cs="TH SarabunPSK"/>
                          <w:sz w:val="24"/>
                          <w:szCs w:val="24"/>
                          <w:lang w:val="en-US"/>
                        </w:rPr>
                        <m:t>2</m:t>
                      </m:r>
                    </m:sup>
                  </m:sSubSup>
                  <m:d>
                    <m:dPr>
                      <m:ctrlPr>
                        <w:rPr>
                          <w:rFonts w:ascii="Cambria Math" w:hAnsi="Cambria Math" w:cs="TH SarabunPSK"/>
                          <w:i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H SarabunPSK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  <w:lang w:val="en-US"/>
                            </w:rPr>
                            <m:t>1</m:t>
                          </m:r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="TH SarabunPSK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H SarabunPSK"/>
                                  <w:sz w:val="24"/>
                                  <w:szCs w:val="24"/>
                                  <w:lang w:val="en-US"/>
                                </w:rPr>
                                <m:t>n</m:t>
                              </m:r>
                              <m:ctrlPr>
                                <w:rPr>
                                  <w:rFonts w:ascii="Cambria Math" w:hAnsi="Cambria Math" w:cs="TH SarabunPSK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e>
                            <m:sub>
                              <m:r>
                                <w:rPr>
                                  <w:rFonts w:ascii="Cambria Math" w:hAnsi="Cambria Math" w:cs="TH SarabunPSK"/>
                                  <w:sz w:val="24"/>
                                  <w:szCs w:val="24"/>
                                  <w:lang w:val="en-US"/>
                                </w:rPr>
                                <m:t>1</m:t>
                              </m:r>
                            </m:sub>
                          </m:sSub>
                        </m:den>
                      </m:f>
                      <m:r>
                        <w:rPr>
                          <w:rFonts w:ascii="Cambria Math" w:hAnsi="Cambria Math" w:cs="TH SarabunPSK"/>
                          <w:sz w:val="24"/>
                          <w:szCs w:val="24"/>
                          <w:lang w:val="en-US"/>
                        </w:rPr>
                        <m:t xml:space="preserve"> +</m:t>
                      </m:r>
                      <m:f>
                        <m:fPr>
                          <m:ctrlPr>
                            <w:rPr>
                              <w:rFonts w:ascii="Cambria Math" w:hAnsi="Cambria Math" w:cs="TH SarabunPSK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  <w:lang w:val="en-US"/>
                            </w:rPr>
                            <m:t>1</m:t>
                          </m:r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="TH SarabunPSK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H SarabunPSK"/>
                                  <w:sz w:val="24"/>
                                  <w:szCs w:val="24"/>
                                  <w:lang w:val="en-US"/>
                                </w:rPr>
                                <m:t>n</m:t>
                              </m:r>
                              <m:ctrlPr>
                                <w:rPr>
                                  <w:rFonts w:ascii="Cambria Math" w:hAnsi="Cambria Math" w:cs="TH SarabunPSK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e>
                            <m:sub>
                              <m:r>
                                <w:rPr>
                                  <w:rFonts w:ascii="Cambria Math" w:hAnsi="Cambria Math" w:cs="TH SarabunPSK"/>
                                  <w:sz w:val="24"/>
                                  <w:szCs w:val="24"/>
                                  <w:lang w:val="en-US"/>
                                </w:rPr>
                                <m:t>2</m:t>
                              </m:r>
                            </m:sub>
                          </m:sSub>
                        </m:den>
                      </m:f>
                    </m:e>
                  </m:d>
                </m:e>
              </m:rad>
            </m:den>
          </m:f>
        </m:oMath>
      </m:oMathPara>
    </w:p>
    <w:p w14:paraId="7336E1C1" w14:textId="77777777" w:rsidR="003B3283" w:rsidRDefault="003B3283" w:rsidP="00366258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24"/>
          <w:szCs w:val="24"/>
        </w:rPr>
      </w:pPr>
    </w:p>
    <w:p w14:paraId="5DFAB755" w14:textId="7F6C2791" w:rsidR="00B30EFB" w:rsidRPr="00B30EFB" w:rsidRDefault="00B30EFB" w:rsidP="00366258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</w:pP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</w:rPr>
        <w:t xml:space="preserve">เมื่อ </w:t>
      </w:r>
      <w:r w:rsidRPr="00B30EFB">
        <w:rPr>
          <w:rFonts w:ascii="TH SarabunPSK" w:hAnsi="TH SarabunPSK" w:cs="TH SarabunPSK"/>
          <w:i/>
          <w:iCs/>
          <w:color w:val="000000" w:themeColor="text1"/>
          <w:sz w:val="24"/>
          <w:szCs w:val="24"/>
          <w:lang w:val="en-US"/>
        </w:rPr>
        <w:t>df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  <w:t xml:space="preserve"> = </w:t>
      </w:r>
      <w:r w:rsidRPr="00B30EFB">
        <w:rPr>
          <w:rFonts w:ascii="TH SarabunPSK" w:hAnsi="TH SarabunPSK" w:cs="TH SarabunPSK"/>
          <w:i/>
          <w:iCs/>
          <w:sz w:val="24"/>
          <w:szCs w:val="24"/>
          <w:lang w:val="en-US"/>
        </w:rPr>
        <w:t>n</w:t>
      </w:r>
      <w:r w:rsidRPr="00B30EFB">
        <w:rPr>
          <w:rFonts w:ascii="TH SarabunPSK" w:hAnsi="TH SarabunPSK" w:cs="TH SarabunPSK"/>
          <w:i/>
          <w:iCs/>
          <w:sz w:val="24"/>
          <w:szCs w:val="24"/>
          <w:vertAlign w:val="subscript"/>
          <w:lang w:val="en-US"/>
        </w:rPr>
        <w:t>1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  <w:t xml:space="preserve"> + </w:t>
      </w:r>
      <w:r w:rsidRPr="00B30EFB">
        <w:rPr>
          <w:rFonts w:ascii="TH SarabunPSK" w:hAnsi="TH SarabunPSK" w:cs="TH SarabunPSK"/>
          <w:i/>
          <w:iCs/>
          <w:sz w:val="24"/>
          <w:szCs w:val="24"/>
          <w:lang w:val="en-US"/>
        </w:rPr>
        <w:t>n</w:t>
      </w:r>
      <w:r w:rsidRPr="00B30EFB">
        <w:rPr>
          <w:rFonts w:ascii="TH SarabunPSK" w:hAnsi="TH SarabunPSK" w:cs="TH SarabunPSK"/>
          <w:i/>
          <w:iCs/>
          <w:sz w:val="24"/>
          <w:szCs w:val="24"/>
          <w:vertAlign w:val="subscript"/>
          <w:lang w:val="en-US"/>
        </w:rPr>
        <w:t>2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  <w:t xml:space="preserve"> – 2 </w:t>
      </w: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และ</w:t>
      </w:r>
    </w:p>
    <w:bookmarkStart w:id="0" w:name="_Hlk219558061"/>
    <w:p w14:paraId="76581F5A" w14:textId="77777777" w:rsidR="00B30EFB" w:rsidRPr="00B30EFB" w:rsidRDefault="00000000" w:rsidP="00366258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</w:pPr>
      <m:oMathPara>
        <m:oMath>
          <m:sSubSup>
            <m:sSubSupPr>
              <m:ctrlPr>
                <w:rPr>
                  <w:rFonts w:ascii="Cambria Math" w:hAnsi="Cambria Math" w:cs="TH SarabunPSK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H SarabunPSK"/>
                  <w:sz w:val="24"/>
                  <w:szCs w:val="24"/>
                  <w:lang w:val="en-US"/>
                </w:rPr>
                <m:t>σ</m:t>
              </m:r>
            </m:e>
            <m:sub>
              <m:r>
                <w:rPr>
                  <w:rFonts w:ascii="Cambria Math" w:hAnsi="Cambria Math" w:cs="TH SarabunPSK"/>
                  <w:sz w:val="24"/>
                  <w:szCs w:val="24"/>
                  <w:lang w:val="en-US"/>
                </w:rPr>
                <m:t>p</m:t>
              </m:r>
            </m:sub>
            <m:sup>
              <m:r>
                <w:rPr>
                  <w:rFonts w:ascii="Cambria Math" w:hAnsi="Cambria Math" w:cs="TH SarabunPSK"/>
                  <w:sz w:val="24"/>
                  <w:szCs w:val="24"/>
                  <w:lang w:val="en-US"/>
                </w:rPr>
                <m:t>2</m:t>
              </m:r>
            </m:sup>
          </m:sSubSup>
          <w:bookmarkEnd w:id="0"/>
          <m:r>
            <w:rPr>
              <w:rFonts w:ascii="Cambria Math" w:hAnsi="Cambria Math" w:cs="TH SarabunPSK"/>
              <w:color w:val="000000" w:themeColor="text1"/>
              <w:sz w:val="24"/>
              <w:szCs w:val="24"/>
              <w:lang w:val="en-US"/>
            </w:rPr>
            <m:t xml:space="preserve">= </m:t>
          </m:r>
          <m:f>
            <m:fPr>
              <m:ctrlPr>
                <w:rPr>
                  <w:rFonts w:ascii="Cambria Math" w:hAnsi="Cambria Math" w:cs="TH SarabunPSK"/>
                  <w:i/>
                  <w:color w:val="000000" w:themeColor="text1"/>
                  <w:sz w:val="24"/>
                  <w:szCs w:val="24"/>
                  <w:lang w:val="en-US"/>
                </w:rPr>
              </m:ctrlPr>
            </m:fPr>
            <m:num>
              <m:d>
                <m:dPr>
                  <m:ctrlPr>
                    <w:rPr>
                      <w:rFonts w:ascii="Cambria Math" w:hAnsi="Cambria Math" w:cs="TH SarabunPSK"/>
                      <w:i/>
                      <w:color w:val="000000" w:themeColor="text1"/>
                      <w:sz w:val="24"/>
                      <w:szCs w:val="24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H SarabunPSK"/>
                          <w:i/>
                          <w:iCs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H SarabunPSK"/>
                          <w:sz w:val="24"/>
                          <w:szCs w:val="24"/>
                          <w:lang w:val="en-US"/>
                        </w:rPr>
                        <m:t>n</m:t>
                      </m:r>
                      <m:ctrlPr>
                        <w:rPr>
                          <w:rFonts w:ascii="Cambria Math" w:hAnsi="Cambria Math" w:cs="TH SarabunPSK"/>
                          <w:i/>
                          <w:sz w:val="24"/>
                          <w:szCs w:val="24"/>
                          <w:lang w:val="en-US"/>
                        </w:rPr>
                      </m:ctrlPr>
                    </m:e>
                    <m:sub>
                      <m:r>
                        <w:rPr>
                          <w:rFonts w:ascii="Cambria Math" w:hAnsi="Cambria Math" w:cs="TH SarabunPSK"/>
                          <w:sz w:val="24"/>
                          <w:szCs w:val="24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H SarabunPSK"/>
                      <w:color w:val="000000" w:themeColor="text1"/>
                      <w:sz w:val="24"/>
                      <w:szCs w:val="24"/>
                      <w:lang w:val="en-US"/>
                    </w:rPr>
                    <m:t>-1</m:t>
                  </m:r>
                </m:e>
              </m:d>
              <m:sSubSup>
                <m:sSubSupPr>
                  <m:ctrlPr>
                    <w:rPr>
                      <w:rFonts w:ascii="Cambria Math" w:hAnsi="Cambria Math" w:cs="TH SarabunPSK"/>
                      <w:i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H SarabunPSK"/>
                      <w:sz w:val="24"/>
                      <w:szCs w:val="24"/>
                      <w:lang w:val="en-US"/>
                    </w:rPr>
                    <m:t>σ</m:t>
                  </m:r>
                </m:e>
                <m:sub>
                  <m:r>
                    <w:rPr>
                      <w:rFonts w:ascii="Cambria Math" w:hAnsi="Cambria Math" w:cs="TH SarabunPSK"/>
                      <w:sz w:val="24"/>
                      <w:szCs w:val="24"/>
                      <w:lang w:val="en-US"/>
                    </w:rPr>
                    <m:t>1</m:t>
                  </m:r>
                </m:sub>
                <m:sup>
                  <m:r>
                    <w:rPr>
                      <w:rFonts w:ascii="Cambria Math" w:hAnsi="Cambria Math" w:cs="TH SarabunPSK"/>
                      <w:sz w:val="24"/>
                      <w:szCs w:val="24"/>
                      <w:lang w:val="en-US"/>
                    </w:rPr>
                    <m:t>2</m:t>
                  </m:r>
                </m:sup>
              </m:sSubSup>
              <m:r>
                <w:rPr>
                  <w:rFonts w:ascii="Cambria Math" w:hAnsi="Cambria Math" w:cs="TH SarabunPSK"/>
                  <w:sz w:val="24"/>
                  <w:szCs w:val="24"/>
                  <w:lang w:val="en-US"/>
                </w:rPr>
                <m:t>+</m:t>
              </m:r>
              <m:d>
                <m:dPr>
                  <m:ctrlPr>
                    <w:rPr>
                      <w:rFonts w:ascii="Cambria Math" w:hAnsi="Cambria Math" w:cs="TH SarabunPSK"/>
                      <w:i/>
                      <w:color w:val="000000" w:themeColor="text1"/>
                      <w:sz w:val="24"/>
                      <w:szCs w:val="24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H SarabunPSK"/>
                          <w:i/>
                          <w:iCs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H SarabunPSK"/>
                          <w:sz w:val="24"/>
                          <w:szCs w:val="24"/>
                          <w:lang w:val="en-US"/>
                        </w:rPr>
                        <m:t>n</m:t>
                      </m:r>
                      <m:ctrlPr>
                        <w:rPr>
                          <w:rFonts w:ascii="Cambria Math" w:hAnsi="Cambria Math" w:cs="TH SarabunPSK"/>
                          <w:i/>
                          <w:sz w:val="24"/>
                          <w:szCs w:val="24"/>
                          <w:lang w:val="en-US"/>
                        </w:rPr>
                      </m:ctrlPr>
                    </m:e>
                    <m:sub>
                      <m:r>
                        <w:rPr>
                          <w:rFonts w:ascii="Cambria Math" w:hAnsi="Cambria Math" w:cs="TH SarabunPSK"/>
                          <w:sz w:val="24"/>
                          <w:szCs w:val="24"/>
                          <w:lang w:val="en-US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TH SarabunPSK"/>
                      <w:color w:val="000000" w:themeColor="text1"/>
                      <w:sz w:val="24"/>
                      <w:szCs w:val="24"/>
                      <w:lang w:val="en-US"/>
                    </w:rPr>
                    <m:t>-1</m:t>
                  </m:r>
                </m:e>
              </m:d>
              <m:sSubSup>
                <m:sSubSupPr>
                  <m:ctrlPr>
                    <w:rPr>
                      <w:rFonts w:ascii="Cambria Math" w:hAnsi="Cambria Math" w:cs="TH SarabunPSK"/>
                      <w:i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H SarabunPSK"/>
                      <w:sz w:val="24"/>
                      <w:szCs w:val="24"/>
                      <w:lang w:val="en-US"/>
                    </w:rPr>
                    <m:t>σ</m:t>
                  </m:r>
                </m:e>
                <m:sub>
                  <m:r>
                    <w:rPr>
                      <w:rFonts w:ascii="Cambria Math" w:hAnsi="Cambria Math" w:cs="TH SarabunPSK"/>
                      <w:sz w:val="24"/>
                      <w:szCs w:val="24"/>
                      <w:lang w:val="en-US"/>
                    </w:rPr>
                    <m:t>2</m:t>
                  </m:r>
                </m:sub>
                <m:sup>
                  <m:r>
                    <w:rPr>
                      <w:rFonts w:ascii="Cambria Math" w:hAnsi="Cambria Math" w:cs="TH SarabunPSK"/>
                      <w:sz w:val="24"/>
                      <w:szCs w:val="24"/>
                      <w:lang w:val="en-US"/>
                    </w:rPr>
                    <m:t>2</m:t>
                  </m:r>
                </m:sup>
              </m:sSubSup>
            </m:num>
            <m:den>
              <m:sSub>
                <m:sSubPr>
                  <m:ctrlPr>
                    <w:rPr>
                      <w:rFonts w:ascii="Cambria Math" w:hAnsi="Cambria Math" w:cs="TH SarabunPSK"/>
                      <w:i/>
                      <w:iCs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H SarabunPSK"/>
                      <w:sz w:val="24"/>
                      <w:szCs w:val="24"/>
                      <w:lang w:val="en-US"/>
                    </w:rPr>
                    <m:t>n</m:t>
                  </m:r>
                  <m:ctrlPr>
                    <w:rPr>
                      <w:rFonts w:ascii="Cambria Math" w:hAnsi="Cambria Math" w:cs="TH SarabunPSK"/>
                      <w:i/>
                      <w:sz w:val="24"/>
                      <w:szCs w:val="24"/>
                      <w:lang w:val="en-US"/>
                    </w:rPr>
                  </m:ctrlPr>
                </m:e>
                <m:sub>
                  <m:r>
                    <w:rPr>
                      <w:rFonts w:ascii="Cambria Math" w:hAnsi="Cambria Math" w:cs="TH SarabunPSK"/>
                      <w:sz w:val="24"/>
                      <w:szCs w:val="24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 w:cs="TH SarabunPSK"/>
                  <w:sz w:val="24"/>
                  <w:szCs w:val="24"/>
                  <w:lang w:val="en-US"/>
                </w:rPr>
                <m:t xml:space="preserve">+ </m:t>
              </m:r>
              <m:sSub>
                <m:sSubPr>
                  <m:ctrlPr>
                    <w:rPr>
                      <w:rFonts w:ascii="Cambria Math" w:hAnsi="Cambria Math" w:cs="TH SarabunPSK"/>
                      <w:i/>
                      <w:iCs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H SarabunPSK"/>
                      <w:sz w:val="24"/>
                      <w:szCs w:val="24"/>
                      <w:lang w:val="en-US"/>
                    </w:rPr>
                    <m:t>n</m:t>
                  </m:r>
                  <m:ctrlPr>
                    <w:rPr>
                      <w:rFonts w:ascii="Cambria Math" w:hAnsi="Cambria Math" w:cs="TH SarabunPSK"/>
                      <w:i/>
                      <w:sz w:val="24"/>
                      <w:szCs w:val="24"/>
                      <w:lang w:val="en-US"/>
                    </w:rPr>
                  </m:ctrlPr>
                </m:e>
                <m:sub>
                  <m:r>
                    <w:rPr>
                      <w:rFonts w:ascii="Cambria Math" w:hAnsi="Cambria Math" w:cs="TH SarabunPSK"/>
                      <w:sz w:val="24"/>
                      <w:szCs w:val="24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 w:cs="TH SarabunPSK"/>
                  <w:sz w:val="24"/>
                  <w:szCs w:val="24"/>
                  <w:lang w:val="en-US"/>
                </w:rPr>
                <m:t>-</m:t>
              </m:r>
              <m:r>
                <w:rPr>
                  <w:rFonts w:ascii="Cambria Math" w:hAnsi="Cambria Math" w:cs="TH SarabunPSK"/>
                  <w:color w:val="000000" w:themeColor="text1"/>
                  <w:sz w:val="24"/>
                  <w:szCs w:val="24"/>
                  <w:lang w:val="en-US"/>
                </w:rPr>
                <m:t>2</m:t>
              </m:r>
            </m:den>
          </m:f>
        </m:oMath>
      </m:oMathPara>
    </w:p>
    <w:p w14:paraId="2DB7B9FB" w14:textId="77777777" w:rsidR="00B30EFB" w:rsidRPr="00B30EFB" w:rsidRDefault="00B30EFB" w:rsidP="00366258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</w:pPr>
    </w:p>
    <w:p w14:paraId="7C669671" w14:textId="77777777" w:rsidR="00B30EFB" w:rsidRPr="00B30EFB" w:rsidRDefault="00B30EFB" w:rsidP="00366258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</w:pP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</w:rPr>
        <w:t>โดยที่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</w:rPr>
        <w:tab/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ab/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  <w:t>t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  <w:tab/>
        <w:t xml:space="preserve">= </w:t>
      </w: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สถิติที่ใช้ทดสอบ</w:t>
      </w:r>
    </w:p>
    <w:p w14:paraId="06A6591A" w14:textId="356321CF" w:rsidR="00B30EFB" w:rsidRPr="00B30EFB" w:rsidRDefault="00B30EFB" w:rsidP="00366258">
      <w:pPr>
        <w:pStyle w:val="ac"/>
        <w:numPr>
          <w:ilvl w:val="0"/>
          <w:numId w:val="2"/>
        </w:numPr>
        <w:spacing w:after="0" w:line="240" w:lineRule="auto"/>
        <w:jc w:val="thaiDistribute"/>
        <w:rPr>
          <w:rFonts w:ascii="TH SarabunPSK" w:hAnsi="TH SarabunPSK" w:cs="TH SarabunPSK"/>
          <w:i/>
          <w:iCs/>
          <w:color w:val="000000" w:themeColor="text1"/>
          <w:sz w:val="24"/>
          <w:szCs w:val="24"/>
          <w:lang w:val="en-US"/>
        </w:rPr>
      </w:pPr>
      <w:r w:rsidRPr="00B30EFB">
        <w:rPr>
          <w:rFonts w:ascii="TH SarabunPSK" w:hAnsi="TH SarabunPSK" w:cs="TH SarabunPSK"/>
          <w:i/>
          <w:iCs/>
          <w:color w:val="000000" w:themeColor="text1"/>
          <w:sz w:val="24"/>
          <w:szCs w:val="24"/>
          <w:cs/>
          <w:lang w:val="en-US"/>
        </w:rPr>
        <w:tab/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  <w:t xml:space="preserve">= </w:t>
      </w: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 xml:space="preserve">ค่าเฉลี่ยของกลุ่มข้อมูล </w:t>
      </w:r>
      <w:r w:rsidRPr="00B30EFB">
        <w:rPr>
          <w:rFonts w:ascii="TH SarabunPSK" w:hAnsi="TH SarabunPSK" w:cs="TH SarabunPSK"/>
          <w:i/>
          <w:iCs/>
          <w:sz w:val="24"/>
          <w:szCs w:val="24"/>
          <w:lang w:val="en-US"/>
        </w:rPr>
        <w:t>n</w:t>
      </w:r>
      <w:r w:rsidRPr="00B30EFB">
        <w:rPr>
          <w:rFonts w:ascii="TH SarabunPSK" w:hAnsi="TH SarabunPSK" w:cs="TH SarabunPSK"/>
          <w:i/>
          <w:iCs/>
          <w:sz w:val="24"/>
          <w:szCs w:val="24"/>
          <w:vertAlign w:val="subscript"/>
          <w:lang w:val="en-US"/>
        </w:rPr>
        <w:t>1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  <w:t xml:space="preserve"> </w:t>
      </w:r>
      <w:r w:rsidR="005A10C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ab/>
      </w: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และ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  <w:t xml:space="preserve"> </w:t>
      </w:r>
      <w:r w:rsidRPr="00B30EFB">
        <w:rPr>
          <w:rFonts w:ascii="TH SarabunPSK" w:hAnsi="TH SarabunPSK" w:cs="TH SarabunPSK"/>
          <w:i/>
          <w:iCs/>
          <w:sz w:val="24"/>
          <w:szCs w:val="24"/>
          <w:lang w:val="en-US"/>
        </w:rPr>
        <w:t>n</w:t>
      </w:r>
      <w:r w:rsidRPr="00B30EFB">
        <w:rPr>
          <w:rFonts w:ascii="TH SarabunPSK" w:hAnsi="TH SarabunPSK" w:cs="TH SarabunPSK"/>
          <w:i/>
          <w:iCs/>
          <w:sz w:val="24"/>
          <w:szCs w:val="24"/>
          <w:vertAlign w:val="subscript"/>
          <w:lang w:val="en-US"/>
        </w:rPr>
        <w:t>2</w:t>
      </w:r>
    </w:p>
    <w:p w14:paraId="36B4EB39" w14:textId="77777777" w:rsidR="00B30EFB" w:rsidRPr="00B30EFB" w:rsidRDefault="00B30EFB" w:rsidP="00366258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</w:pPr>
      <w:r w:rsidRPr="00B30EFB">
        <w:rPr>
          <w:rFonts w:ascii="TH SarabunPSK" w:hAnsi="TH SarabunPSK" w:cs="TH SarabunPSK"/>
          <w:i/>
          <w:iCs/>
          <w:color w:val="000000" w:themeColor="text1"/>
          <w:sz w:val="24"/>
          <w:szCs w:val="24"/>
          <w:cs/>
          <w:lang w:val="en-US"/>
        </w:rPr>
        <w:tab/>
      </w:r>
      <w:r w:rsidRPr="00B30EFB">
        <w:rPr>
          <w:rFonts w:ascii="TH SarabunPSK" w:hAnsi="TH SarabunPSK" w:cs="TH SarabunPSK"/>
          <w:i/>
          <w:iCs/>
          <w:color w:val="000000" w:themeColor="text1"/>
          <w:sz w:val="24"/>
          <w:szCs w:val="24"/>
          <w:cs/>
          <w:lang w:val="en-US"/>
        </w:rPr>
        <w:tab/>
      </w:r>
      <m:oMath>
        <m:sSubSup>
          <m:sSubSupPr>
            <m:ctrlPr>
              <w:rPr>
                <w:rFonts w:ascii="Cambria Math" w:hAnsi="Cambria Math" w:cs="TH SarabunPSK"/>
                <w:i/>
                <w:iCs/>
                <w:color w:val="000000" w:themeColor="text1"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H SarabunPSK"/>
                <w:color w:val="000000" w:themeColor="text1"/>
                <w:sz w:val="24"/>
                <w:szCs w:val="24"/>
                <w:lang w:val="en-US"/>
              </w:rPr>
              <m:t>σ</m:t>
            </m:r>
          </m:e>
          <m:sub>
            <m:r>
              <w:rPr>
                <w:rFonts w:ascii="Cambria Math" w:hAnsi="Cambria Math" w:cs="TH SarabunPSK"/>
                <w:color w:val="000000" w:themeColor="text1"/>
                <w:sz w:val="24"/>
                <w:szCs w:val="24"/>
                <w:lang w:val="en-US"/>
              </w:rPr>
              <m:t>p</m:t>
            </m:r>
          </m:sub>
          <m:sup>
            <m:r>
              <w:rPr>
                <w:rFonts w:ascii="Cambria Math" w:hAnsi="Cambria Math" w:cs="TH SarabunPSK"/>
                <w:color w:val="000000" w:themeColor="text1"/>
                <w:sz w:val="24"/>
                <w:szCs w:val="24"/>
                <w:lang w:val="en-US"/>
              </w:rPr>
              <m:t>2</m:t>
            </m:r>
          </m:sup>
        </m:sSubSup>
      </m:oMath>
      <w:r w:rsidRPr="00B30EFB">
        <w:rPr>
          <w:rFonts w:ascii="TH SarabunPSK" w:hAnsi="TH SarabunPSK" w:cs="TH SarabunPSK"/>
          <w:i/>
          <w:iCs/>
          <w:color w:val="000000" w:themeColor="text1"/>
          <w:sz w:val="24"/>
          <w:szCs w:val="24"/>
          <w:lang w:val="en-US"/>
        </w:rPr>
        <w:tab/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  <w:t xml:space="preserve">= </w:t>
      </w: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ความแปรปรวนร่วม (</w:t>
      </w:r>
      <w:r w:rsidRPr="00B30EFB">
        <w:rPr>
          <w:rFonts w:ascii="TH SarabunPSK" w:hAnsi="TH SarabunPSK" w:cs="TH SarabunPSK"/>
          <w:sz w:val="24"/>
          <w:szCs w:val="24"/>
          <w:lang w:val="en-US"/>
        </w:rPr>
        <w:t>Pooled Variance</w:t>
      </w: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)</w:t>
      </w:r>
    </w:p>
    <w:p w14:paraId="55B0CD10" w14:textId="77777777" w:rsidR="00B30EFB" w:rsidRPr="00B30EFB" w:rsidRDefault="00B30EFB" w:rsidP="00366258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</w:pPr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ab/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ab/>
      </w:r>
      <w:r w:rsidRPr="00B30EFB">
        <w:rPr>
          <w:rFonts w:ascii="TH SarabunPSK" w:hAnsi="TH SarabunPSK" w:cs="TH SarabunPSK"/>
          <w:i/>
          <w:iCs/>
          <w:color w:val="000000" w:themeColor="text1"/>
          <w:sz w:val="24"/>
          <w:szCs w:val="24"/>
          <w:lang w:val="en-US"/>
        </w:rPr>
        <w:t>n</w:t>
      </w:r>
      <w:r w:rsidRPr="00B30EFB">
        <w:rPr>
          <w:rFonts w:ascii="TH SarabunPSK" w:hAnsi="TH SarabunPSK" w:cs="TH SarabunPSK"/>
          <w:i/>
          <w:iCs/>
          <w:color w:val="000000" w:themeColor="text1"/>
          <w:sz w:val="24"/>
          <w:szCs w:val="24"/>
          <w:lang w:val="en-US"/>
        </w:rPr>
        <w:tab/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  <w:t xml:space="preserve">= </w:t>
      </w: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จำนวนของหุ้นที่นำมาทดสอบ</w:t>
      </w:r>
    </w:p>
    <w:p w14:paraId="7AB7B31B" w14:textId="77777777" w:rsidR="00B30EFB" w:rsidRPr="00B30EFB" w:rsidRDefault="00B30EFB" w:rsidP="00366258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</w:pPr>
      <w:r w:rsidRPr="00B30EFB"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  <w:tab/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  <w:tab/>
      </w:r>
      <w:r w:rsidRPr="00B30EFB">
        <w:rPr>
          <w:rFonts w:ascii="TH SarabunPSK" w:hAnsi="TH SarabunPSK" w:cs="TH SarabunPSK"/>
          <w:i/>
          <w:iCs/>
          <w:color w:val="000000" w:themeColor="text1"/>
          <w:sz w:val="24"/>
          <w:szCs w:val="24"/>
          <w:lang w:val="en-US"/>
        </w:rPr>
        <w:t>df</w:t>
      </w:r>
      <w:r w:rsidRPr="00B30EFB">
        <w:rPr>
          <w:rFonts w:ascii="TH SarabunPSK" w:hAnsi="TH SarabunPSK" w:cs="TH SarabunPSK"/>
          <w:i/>
          <w:iCs/>
          <w:color w:val="000000" w:themeColor="text1"/>
          <w:sz w:val="24"/>
          <w:szCs w:val="24"/>
          <w:lang w:val="en-US"/>
        </w:rPr>
        <w:tab/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  <w:t xml:space="preserve">= </w:t>
      </w: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ค่าองศาอิสระ</w:t>
      </w:r>
    </w:p>
    <w:p w14:paraId="4AEBB142" w14:textId="77777777" w:rsidR="00B82C0B" w:rsidRDefault="00B82C0B" w:rsidP="00366258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</w:pPr>
    </w:p>
    <w:p w14:paraId="35744E65" w14:textId="77777777" w:rsidR="00B82C0B" w:rsidRDefault="00B82C0B" w:rsidP="00366258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</w:pPr>
    </w:p>
    <w:p w14:paraId="745EF9E8" w14:textId="4EFC05B8" w:rsidR="00B30EFB" w:rsidRPr="00B30EFB" w:rsidRDefault="00B30EFB" w:rsidP="00366258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</w:pP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ดังนั้นอาจสรุปสูตรได้ดังนี้</w:t>
      </w:r>
    </w:p>
    <w:p w14:paraId="7AA63715" w14:textId="7FC89A6F" w:rsidR="00B30EFB" w:rsidRPr="005A10CB" w:rsidRDefault="00B30EFB" w:rsidP="00366258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20"/>
          <w:szCs w:val="20"/>
          <w:lang w:val="en-US"/>
        </w:rPr>
      </w:pPr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ab/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ab/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ab/>
      </w:r>
      <w:r w:rsidR="005A10C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br/>
      </w:r>
      <m:oMathPara>
        <m:oMath>
          <m:r>
            <m:rPr>
              <m:nor/>
            </m:rPr>
            <w:rPr>
              <w:rFonts w:ascii="Cambria Math" w:hAnsi="Cambria Math" w:cs="TH SarabunPSK"/>
              <w:sz w:val="20"/>
              <w:szCs w:val="20"/>
              <w:lang w:val="en-US"/>
            </w:rPr>
            <m:t xml:space="preserve">t = </m:t>
          </m:r>
          <m:f>
            <m:fPr>
              <m:ctrlPr>
                <w:rPr>
                  <w:rFonts w:ascii="Cambria Math" w:hAnsi="Cambria Math" w:cs="TH SarabunPSK"/>
                  <w:i/>
                  <w:sz w:val="20"/>
                  <w:szCs w:val="20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H SarabunPSK"/>
                      <w:i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H SarabunPSK"/>
                      <w:sz w:val="20"/>
                      <w:szCs w:val="20"/>
                      <w:lang w:val="en-US"/>
                    </w:rPr>
                    <m:t>μ</m:t>
                  </m:r>
                </m:e>
                <m:sub>
                  <m:r>
                    <w:rPr>
                      <w:rFonts w:ascii="Cambria Math" w:hAnsi="Cambria Math" w:cs="TH SarabunPSK"/>
                      <w:sz w:val="20"/>
                      <w:szCs w:val="20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 w:cs="TH SarabunPSK"/>
                  <w:sz w:val="20"/>
                  <w:szCs w:val="20"/>
                  <w:lang w:val="en-US"/>
                </w:rPr>
                <m:t xml:space="preserve"> - </m:t>
              </m:r>
              <m:sSub>
                <m:sSubPr>
                  <m:ctrlPr>
                    <w:rPr>
                      <w:rFonts w:ascii="Cambria Math" w:hAnsi="Cambria Math" w:cs="TH SarabunPSK"/>
                      <w:i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H SarabunPSK"/>
                      <w:sz w:val="20"/>
                      <w:szCs w:val="20"/>
                      <w:lang w:val="en-US"/>
                    </w:rPr>
                    <m:t>μ</m:t>
                  </m:r>
                </m:e>
                <m:sub>
                  <m:r>
                    <w:rPr>
                      <w:rFonts w:ascii="Cambria Math" w:hAnsi="Cambria Math" w:cs="TH SarabunPSK"/>
                      <w:sz w:val="20"/>
                      <w:szCs w:val="20"/>
                      <w:lang w:val="en-US"/>
                    </w:rPr>
                    <m:t>2</m:t>
                  </m:r>
                </m:sub>
              </m:sSub>
            </m:num>
            <m:den>
              <m:rad>
                <m:radPr>
                  <m:degHide m:val="1"/>
                  <m:ctrlPr>
                    <w:rPr>
                      <w:rFonts w:ascii="Cambria Math" w:hAnsi="Cambria Math" w:cs="TH SarabunPSK"/>
                      <w:i/>
                      <w:sz w:val="20"/>
                      <w:szCs w:val="20"/>
                      <w:lang w:val="en-US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 w:cs="TH SarabunPSK"/>
                          <w:i/>
                          <w:color w:val="000000" w:themeColor="text1"/>
                          <w:sz w:val="20"/>
                          <w:szCs w:val="20"/>
                          <w:lang w:val="en-US"/>
                        </w:rPr>
                      </m:ctrlPr>
                    </m:fPr>
                    <m:num>
                      <m:d>
                        <m:dPr>
                          <m:ctrlPr>
                            <w:rPr>
                              <w:rFonts w:ascii="Cambria Math" w:hAnsi="Cambria Math" w:cs="TH SarabunPSK"/>
                              <w:i/>
                              <w:color w:val="000000" w:themeColor="text1"/>
                              <w:sz w:val="20"/>
                              <w:szCs w:val="20"/>
                              <w:lang w:val="en-US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H SarabunPSK"/>
                                  <w:i/>
                                  <w:iCs/>
                                  <w:sz w:val="20"/>
                                  <w:szCs w:val="20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H SarabunPSK"/>
                                  <w:sz w:val="20"/>
                                  <w:szCs w:val="20"/>
                                  <w:lang w:val="en-US"/>
                                </w:rPr>
                                <m:t>n</m:t>
                              </m:r>
                              <m:ctrlPr>
                                <w:rPr>
                                  <w:rFonts w:ascii="Cambria Math" w:hAnsi="Cambria Math" w:cs="TH SarabunPSK"/>
                                  <w:i/>
                                  <w:sz w:val="20"/>
                                  <w:szCs w:val="20"/>
                                  <w:lang w:val="en-US"/>
                                </w:rPr>
                              </m:ctrlPr>
                            </m:e>
                            <m:sub>
                              <m:r>
                                <w:rPr>
                                  <w:rFonts w:ascii="Cambria Math" w:hAnsi="Cambria Math" w:cs="TH SarabunPSK"/>
                                  <w:sz w:val="20"/>
                                  <w:szCs w:val="20"/>
                                  <w:lang w:val="en-US"/>
                                </w:rPr>
                                <m:t>1</m:t>
                              </m:r>
                            </m:sub>
                          </m:sSub>
                          <m:r>
                            <w:rPr>
                              <w:rFonts w:ascii="Cambria Math" w:hAnsi="Cambria Math" w:cs="TH SarabunPSK"/>
                              <w:color w:val="000000" w:themeColor="text1"/>
                              <w:sz w:val="20"/>
                              <w:szCs w:val="20"/>
                              <w:lang w:val="en-US"/>
                            </w:rPr>
                            <m:t>-1</m:t>
                          </m:r>
                        </m:e>
                      </m:d>
                      <m:sSubSup>
                        <m:sSubSupPr>
                          <m:ctrlPr>
                            <w:rPr>
                              <w:rFonts w:ascii="Cambria Math" w:hAnsi="Cambria Math" w:cs="TH SarabunPSK"/>
                              <w:i/>
                              <w:sz w:val="20"/>
                              <w:szCs w:val="20"/>
                              <w:lang w:val="en-US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H SarabunPSK"/>
                              <w:sz w:val="20"/>
                              <w:szCs w:val="20"/>
                              <w:lang w:val="en-US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 w:cs="TH SarabunPSK"/>
                              <w:sz w:val="20"/>
                              <w:szCs w:val="20"/>
                              <w:lang w:val="en-US"/>
                            </w:rPr>
                            <m:t>1</m:t>
                          </m:r>
                        </m:sub>
                        <m:sup>
                          <m:r>
                            <w:rPr>
                              <w:rFonts w:ascii="Cambria Math" w:hAnsi="Cambria Math" w:cs="TH SarabunPSK"/>
                              <w:sz w:val="20"/>
                              <w:szCs w:val="20"/>
                              <w:lang w:val="en-US"/>
                            </w:rPr>
                            <m:t>2</m:t>
                          </m:r>
                        </m:sup>
                      </m:sSubSup>
                      <m:r>
                        <w:rPr>
                          <w:rFonts w:ascii="Cambria Math" w:hAnsi="Cambria Math" w:cs="TH SarabunPSK"/>
                          <w:sz w:val="20"/>
                          <w:szCs w:val="20"/>
                          <w:lang w:val="en-US"/>
                        </w:rPr>
                        <m:t>+</m:t>
                      </m:r>
                      <m:d>
                        <m:dPr>
                          <m:ctrlPr>
                            <w:rPr>
                              <w:rFonts w:ascii="Cambria Math" w:hAnsi="Cambria Math" w:cs="TH SarabunPSK"/>
                              <w:i/>
                              <w:color w:val="000000" w:themeColor="text1"/>
                              <w:sz w:val="20"/>
                              <w:szCs w:val="20"/>
                              <w:lang w:val="en-US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H SarabunPSK"/>
                                  <w:i/>
                                  <w:iCs/>
                                  <w:sz w:val="20"/>
                                  <w:szCs w:val="20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H SarabunPSK"/>
                                  <w:sz w:val="20"/>
                                  <w:szCs w:val="20"/>
                                  <w:lang w:val="en-US"/>
                                </w:rPr>
                                <m:t>n</m:t>
                              </m:r>
                              <m:ctrlPr>
                                <w:rPr>
                                  <w:rFonts w:ascii="Cambria Math" w:hAnsi="Cambria Math" w:cs="TH SarabunPSK"/>
                                  <w:i/>
                                  <w:sz w:val="20"/>
                                  <w:szCs w:val="20"/>
                                  <w:lang w:val="en-US"/>
                                </w:rPr>
                              </m:ctrlPr>
                            </m:e>
                            <m:sub>
                              <m:r>
                                <w:rPr>
                                  <w:rFonts w:ascii="Cambria Math" w:hAnsi="Cambria Math" w:cs="TH SarabunPSK"/>
                                  <w:sz w:val="20"/>
                                  <w:szCs w:val="20"/>
                                  <w:lang w:val="en-US"/>
                                </w:rPr>
                                <m:t>2</m:t>
                              </m:r>
                            </m:sub>
                          </m:sSub>
                          <m:r>
                            <w:rPr>
                              <w:rFonts w:ascii="Cambria Math" w:hAnsi="Cambria Math" w:cs="TH SarabunPSK"/>
                              <w:color w:val="000000" w:themeColor="text1"/>
                              <w:sz w:val="20"/>
                              <w:szCs w:val="20"/>
                              <w:lang w:val="en-US"/>
                            </w:rPr>
                            <m:t>-1</m:t>
                          </m:r>
                        </m:e>
                      </m:d>
                      <m:sSubSup>
                        <m:sSubSupPr>
                          <m:ctrlPr>
                            <w:rPr>
                              <w:rFonts w:ascii="Cambria Math" w:hAnsi="Cambria Math" w:cs="TH SarabunPSK"/>
                              <w:i/>
                              <w:sz w:val="20"/>
                              <w:szCs w:val="20"/>
                              <w:lang w:val="en-US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H SarabunPSK"/>
                              <w:sz w:val="20"/>
                              <w:szCs w:val="20"/>
                              <w:lang w:val="en-US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 w:cs="TH SarabunPSK"/>
                              <w:sz w:val="20"/>
                              <w:szCs w:val="20"/>
                              <w:lang w:val="en-US"/>
                            </w:rPr>
                            <m:t>2</m:t>
                          </m:r>
                        </m:sub>
                        <m:sup>
                          <m:r>
                            <w:rPr>
                              <w:rFonts w:ascii="Cambria Math" w:hAnsi="Cambria Math" w:cs="TH SarabunPSK"/>
                              <w:sz w:val="20"/>
                              <w:szCs w:val="20"/>
                              <w:lang w:val="en-US"/>
                            </w:rPr>
                            <m:t>2</m:t>
                          </m:r>
                        </m:sup>
                      </m:sSubSup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H SarabunPSK"/>
                              <w:i/>
                              <w:iCs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H SarabunPSK"/>
                              <w:sz w:val="20"/>
                              <w:szCs w:val="20"/>
                              <w:lang w:val="en-US"/>
                            </w:rPr>
                            <m:t>n</m:t>
                          </m:r>
                          <m:ctrlPr>
                            <w:rPr>
                              <w:rFonts w:ascii="Cambria Math" w:hAnsi="Cambria Math" w:cs="TH SarabunPSK"/>
                              <w:i/>
                              <w:sz w:val="20"/>
                              <w:szCs w:val="20"/>
                              <w:lang w:val="en-US"/>
                            </w:rPr>
                          </m:ctrlPr>
                        </m:e>
                        <m:sub>
                          <m:r>
                            <w:rPr>
                              <w:rFonts w:ascii="Cambria Math" w:hAnsi="Cambria Math" w:cs="TH SarabunPSK"/>
                              <w:sz w:val="20"/>
                              <w:szCs w:val="20"/>
                              <w:lang w:val="en-US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 w:cs="TH SarabunPSK"/>
                          <w:sz w:val="20"/>
                          <w:szCs w:val="20"/>
                          <w:lang w:val="en-US"/>
                        </w:rPr>
                        <m:t xml:space="preserve">+ </m:t>
                      </m:r>
                      <m:sSub>
                        <m:sSubPr>
                          <m:ctrlPr>
                            <w:rPr>
                              <w:rFonts w:ascii="Cambria Math" w:hAnsi="Cambria Math" w:cs="TH SarabunPSK"/>
                              <w:i/>
                              <w:iCs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H SarabunPSK"/>
                              <w:sz w:val="20"/>
                              <w:szCs w:val="20"/>
                              <w:lang w:val="en-US"/>
                            </w:rPr>
                            <m:t>n</m:t>
                          </m:r>
                          <m:ctrlPr>
                            <w:rPr>
                              <w:rFonts w:ascii="Cambria Math" w:hAnsi="Cambria Math" w:cs="TH SarabunPSK"/>
                              <w:i/>
                              <w:sz w:val="20"/>
                              <w:szCs w:val="20"/>
                              <w:lang w:val="en-US"/>
                            </w:rPr>
                          </m:ctrlPr>
                        </m:e>
                        <m:sub>
                          <m:r>
                            <w:rPr>
                              <w:rFonts w:ascii="Cambria Math" w:hAnsi="Cambria Math" w:cs="TH SarabunPSK"/>
                              <w:sz w:val="20"/>
                              <w:szCs w:val="20"/>
                              <w:lang w:val="en-US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 w:cs="TH SarabunPSK"/>
                          <w:sz w:val="20"/>
                          <w:szCs w:val="20"/>
                          <w:lang w:val="en-US"/>
                        </w:rPr>
                        <m:t>-</m:t>
                      </m:r>
                      <m:r>
                        <w:rPr>
                          <w:rFonts w:ascii="Cambria Math" w:hAnsi="Cambria Math" w:cs="TH SarabunPSK"/>
                          <w:color w:val="000000" w:themeColor="text1"/>
                          <w:sz w:val="20"/>
                          <w:szCs w:val="20"/>
                          <w:lang w:val="en-US"/>
                        </w:rPr>
                        <m:t>2</m:t>
                      </m:r>
                    </m:den>
                  </m:f>
                  <m:d>
                    <m:dPr>
                      <m:ctrlPr>
                        <w:rPr>
                          <w:rFonts w:ascii="Cambria Math" w:hAnsi="Cambria Math" w:cs="TH SarabunPSK"/>
                          <w:i/>
                          <w:sz w:val="20"/>
                          <w:szCs w:val="20"/>
                          <w:lang w:val="en-US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H SarabunPSK"/>
                              <w:i/>
                              <w:sz w:val="20"/>
                              <w:szCs w:val="20"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H SarabunPSK"/>
                              <w:sz w:val="20"/>
                              <w:szCs w:val="20"/>
                              <w:lang w:val="en-US"/>
                            </w:rPr>
                            <m:t>1</m:t>
                          </m:r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="TH SarabunPSK"/>
                                  <w:i/>
                                  <w:iCs/>
                                  <w:sz w:val="20"/>
                                  <w:szCs w:val="20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H SarabunPSK"/>
                                  <w:sz w:val="20"/>
                                  <w:szCs w:val="20"/>
                                  <w:lang w:val="en-US"/>
                                </w:rPr>
                                <m:t>n</m:t>
                              </m:r>
                              <m:ctrlPr>
                                <w:rPr>
                                  <w:rFonts w:ascii="Cambria Math" w:hAnsi="Cambria Math" w:cs="TH SarabunPSK"/>
                                  <w:i/>
                                  <w:sz w:val="20"/>
                                  <w:szCs w:val="20"/>
                                  <w:lang w:val="en-US"/>
                                </w:rPr>
                              </m:ctrlPr>
                            </m:e>
                            <m:sub>
                              <m:r>
                                <w:rPr>
                                  <w:rFonts w:ascii="Cambria Math" w:hAnsi="Cambria Math" w:cs="TH SarabunPSK"/>
                                  <w:sz w:val="20"/>
                                  <w:szCs w:val="20"/>
                                  <w:lang w:val="en-US"/>
                                </w:rPr>
                                <m:t>1</m:t>
                              </m:r>
                            </m:sub>
                          </m:sSub>
                        </m:den>
                      </m:f>
                      <m:r>
                        <w:rPr>
                          <w:rFonts w:ascii="Cambria Math" w:hAnsi="Cambria Math" w:cs="TH SarabunPSK"/>
                          <w:sz w:val="20"/>
                          <w:szCs w:val="20"/>
                          <w:lang w:val="en-US"/>
                        </w:rPr>
                        <m:t xml:space="preserve"> +</m:t>
                      </m:r>
                      <m:f>
                        <m:fPr>
                          <m:ctrlPr>
                            <w:rPr>
                              <w:rFonts w:ascii="Cambria Math" w:hAnsi="Cambria Math" w:cs="TH SarabunPSK"/>
                              <w:i/>
                              <w:sz w:val="20"/>
                              <w:szCs w:val="20"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H SarabunPSK"/>
                              <w:sz w:val="20"/>
                              <w:szCs w:val="20"/>
                              <w:lang w:val="en-US"/>
                            </w:rPr>
                            <m:t>1</m:t>
                          </m:r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="TH SarabunPSK"/>
                                  <w:i/>
                                  <w:iCs/>
                                  <w:sz w:val="20"/>
                                  <w:szCs w:val="20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H SarabunPSK"/>
                                  <w:sz w:val="20"/>
                                  <w:szCs w:val="20"/>
                                  <w:lang w:val="en-US"/>
                                </w:rPr>
                                <m:t>n</m:t>
                              </m:r>
                              <m:ctrlPr>
                                <w:rPr>
                                  <w:rFonts w:ascii="Cambria Math" w:hAnsi="Cambria Math" w:cs="TH SarabunPSK"/>
                                  <w:i/>
                                  <w:sz w:val="20"/>
                                  <w:szCs w:val="20"/>
                                  <w:lang w:val="en-US"/>
                                </w:rPr>
                              </m:ctrlPr>
                            </m:e>
                            <m:sub>
                              <m:r>
                                <w:rPr>
                                  <w:rFonts w:ascii="Cambria Math" w:hAnsi="Cambria Math" w:cs="TH SarabunPSK"/>
                                  <w:sz w:val="20"/>
                                  <w:szCs w:val="20"/>
                                  <w:lang w:val="en-US"/>
                                </w:rPr>
                                <m:t>2</m:t>
                              </m:r>
                            </m:sub>
                          </m:sSub>
                        </m:den>
                      </m:f>
                    </m:e>
                  </m:d>
                </m:e>
              </m:rad>
            </m:den>
          </m:f>
        </m:oMath>
      </m:oMathPara>
    </w:p>
    <w:p w14:paraId="559C1FEE" w14:textId="77777777" w:rsidR="00B30EFB" w:rsidRPr="00B30EFB" w:rsidRDefault="00B30EFB" w:rsidP="00366258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</w:pPr>
    </w:p>
    <w:p w14:paraId="6181DEAD" w14:textId="77777777" w:rsidR="00B30EFB" w:rsidRPr="00B30EFB" w:rsidRDefault="00B30EFB" w:rsidP="00366258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  <w:lang w:val="en-US"/>
        </w:rPr>
      </w:pPr>
      <w:r w:rsidRPr="00B30EFB">
        <w:rPr>
          <w:rFonts w:ascii="TH SarabunPSK" w:hAnsi="TH SarabunPSK" w:cs="TH SarabunPSK"/>
          <w:sz w:val="24"/>
          <w:szCs w:val="24"/>
          <w:lang w:val="en-US"/>
        </w:rPr>
        <w:tab/>
      </w:r>
      <w:r w:rsidRPr="00B30EFB">
        <w:rPr>
          <w:rFonts w:ascii="TH SarabunPSK" w:hAnsi="TH SarabunPSK" w:cs="TH SarabunPSK"/>
          <w:sz w:val="24"/>
          <w:szCs w:val="24"/>
          <w:lang w:val="en-US"/>
        </w:rPr>
        <w:tab/>
        <w:t>2</w:t>
      </w:r>
      <w:r w:rsidRPr="00B30EFB">
        <w:rPr>
          <w:rFonts w:ascii="TH SarabunPSK" w:hAnsi="TH SarabunPSK" w:cs="TH SarabunPSK" w:hint="cs"/>
          <w:sz w:val="24"/>
          <w:szCs w:val="24"/>
          <w:cs/>
          <w:lang w:val="en-US"/>
        </w:rPr>
        <w:t xml:space="preserve">) กลุ่มข้อมูลขนาด </w:t>
      </w:r>
      <w:r w:rsidRPr="00B30EFB">
        <w:rPr>
          <w:rFonts w:ascii="TH SarabunPSK" w:hAnsi="TH SarabunPSK" w:cs="TH SarabunPSK"/>
          <w:i/>
          <w:iCs/>
          <w:sz w:val="24"/>
          <w:szCs w:val="24"/>
          <w:lang w:val="en-US"/>
        </w:rPr>
        <w:t>n</w:t>
      </w:r>
      <w:r w:rsidRPr="00B30EFB">
        <w:rPr>
          <w:rFonts w:ascii="TH SarabunPSK" w:hAnsi="TH SarabunPSK" w:cs="TH SarabunPSK"/>
          <w:i/>
          <w:iCs/>
          <w:sz w:val="24"/>
          <w:szCs w:val="24"/>
          <w:vertAlign w:val="subscript"/>
          <w:lang w:val="en-US"/>
        </w:rPr>
        <w:t>1</w:t>
      </w:r>
      <w:r w:rsidRPr="00B30EFB">
        <w:rPr>
          <w:rFonts w:ascii="TH SarabunPSK" w:hAnsi="TH SarabunPSK" w:cs="TH SarabunPSK"/>
          <w:sz w:val="24"/>
          <w:szCs w:val="24"/>
          <w:vertAlign w:val="subscript"/>
          <w:lang w:val="en-US"/>
        </w:rPr>
        <w:t xml:space="preserve"> </w:t>
      </w:r>
      <w:r w:rsidRPr="00B30EFB">
        <w:rPr>
          <w:rFonts w:ascii="TH SarabunPSK" w:hAnsi="TH SarabunPSK" w:cs="TH SarabunPSK" w:hint="cs"/>
          <w:sz w:val="24"/>
          <w:szCs w:val="24"/>
          <w:cs/>
          <w:lang w:val="en-US"/>
        </w:rPr>
        <w:t xml:space="preserve">และ </w:t>
      </w:r>
      <w:r w:rsidRPr="00B30EFB">
        <w:rPr>
          <w:rFonts w:ascii="TH SarabunPSK" w:hAnsi="TH SarabunPSK" w:cs="TH SarabunPSK"/>
          <w:i/>
          <w:iCs/>
          <w:sz w:val="24"/>
          <w:szCs w:val="24"/>
          <w:lang w:val="en-US"/>
        </w:rPr>
        <w:t>n</w:t>
      </w:r>
      <w:r w:rsidRPr="00B30EFB">
        <w:rPr>
          <w:rFonts w:ascii="TH SarabunPSK" w:hAnsi="TH SarabunPSK" w:cs="TH SarabunPSK"/>
          <w:i/>
          <w:iCs/>
          <w:sz w:val="24"/>
          <w:szCs w:val="24"/>
          <w:vertAlign w:val="subscript"/>
          <w:lang w:val="en-US"/>
        </w:rPr>
        <w:t>2</w:t>
      </w:r>
      <w:r w:rsidRPr="00B30EFB">
        <w:rPr>
          <w:rFonts w:ascii="TH SarabunPSK" w:hAnsi="TH SarabunPSK" w:cs="TH SarabunPSK" w:hint="cs"/>
          <w:sz w:val="24"/>
          <w:szCs w:val="24"/>
          <w:cs/>
          <w:lang w:val="en-US"/>
        </w:rPr>
        <w:t xml:space="preserve"> ที่มีอิสระจากกัน มีการแจกแจงแบบปกติ และมีค่าเฉลี่ย </w:t>
      </w:r>
      <w:r w:rsidRPr="00B30EFB">
        <w:rPr>
          <w:rFonts w:ascii="TH SarabunPSK" w:hAnsi="TH SarabunPSK" w:cs="TH SarabunPSK"/>
          <w:i/>
          <w:iCs/>
          <w:sz w:val="24"/>
          <w:szCs w:val="24"/>
        </w:rPr>
        <w:sym w:font="Symbol" w:char="F06D"/>
      </w:r>
      <w:r w:rsidRPr="00B30EFB">
        <w:rPr>
          <w:rFonts w:ascii="TH SarabunPSK" w:hAnsi="TH SarabunPSK" w:cs="TH SarabunPSK" w:hint="cs"/>
          <w:i/>
          <w:iCs/>
          <w:sz w:val="24"/>
          <w:szCs w:val="24"/>
          <w:vertAlign w:val="subscript"/>
          <w:cs/>
          <w:lang w:val="en-US"/>
        </w:rPr>
        <w:t>1</w:t>
      </w:r>
      <w:r w:rsidRPr="00B30EFB">
        <w:rPr>
          <w:rFonts w:ascii="TH SarabunPSK" w:hAnsi="TH SarabunPSK" w:cs="TH SarabunPSK" w:hint="cs"/>
          <w:i/>
          <w:iCs/>
          <w:sz w:val="24"/>
          <w:szCs w:val="24"/>
          <w:cs/>
          <w:lang w:val="en-US"/>
        </w:rPr>
        <w:t xml:space="preserve"> </w:t>
      </w:r>
      <w:r w:rsidRPr="00B30EFB">
        <w:rPr>
          <w:rFonts w:ascii="TH SarabunPSK" w:hAnsi="TH SarabunPSK" w:cs="TH SarabunPSK" w:hint="cs"/>
          <w:sz w:val="24"/>
          <w:szCs w:val="24"/>
          <w:cs/>
          <w:lang w:val="en-US"/>
        </w:rPr>
        <w:t xml:space="preserve">และ </w:t>
      </w:r>
      <w:r w:rsidRPr="00B30EFB">
        <w:rPr>
          <w:rFonts w:ascii="TH SarabunPSK" w:hAnsi="TH SarabunPSK" w:cs="TH SarabunPSK"/>
          <w:i/>
          <w:iCs/>
          <w:sz w:val="24"/>
          <w:szCs w:val="24"/>
        </w:rPr>
        <w:sym w:font="Symbol" w:char="F06D"/>
      </w:r>
      <w:proofErr w:type="gramStart"/>
      <w:r w:rsidRPr="00B30EFB">
        <w:rPr>
          <w:rFonts w:ascii="TH SarabunPSK" w:hAnsi="TH SarabunPSK" w:cs="TH SarabunPSK" w:hint="cs"/>
          <w:i/>
          <w:iCs/>
          <w:sz w:val="24"/>
          <w:szCs w:val="24"/>
          <w:vertAlign w:val="subscript"/>
          <w:cs/>
          <w:lang w:val="en-US"/>
        </w:rPr>
        <w:t xml:space="preserve">2  </w:t>
      </w:r>
      <w:r w:rsidRPr="00B30EFB">
        <w:rPr>
          <w:rFonts w:ascii="TH SarabunPSK" w:hAnsi="TH SarabunPSK" w:cs="TH SarabunPSK" w:hint="cs"/>
          <w:sz w:val="24"/>
          <w:szCs w:val="24"/>
          <w:cs/>
          <w:lang w:val="en-US"/>
        </w:rPr>
        <w:t>มีความแปรปรวน</w:t>
      </w:r>
      <w:proofErr w:type="gramEnd"/>
      <w:r w:rsidRPr="00B30EFB">
        <w:rPr>
          <w:rFonts w:ascii="TH SarabunPSK" w:hAnsi="TH SarabunPSK" w:cs="TH SarabunPSK" w:hint="cs"/>
          <w:sz w:val="24"/>
          <w:szCs w:val="24"/>
          <w:cs/>
          <w:lang w:val="en-US"/>
        </w:rPr>
        <w:t xml:space="preserve"> </w:t>
      </w:r>
      <w:r w:rsidRPr="00B30EFB">
        <w:rPr>
          <w:rFonts w:ascii="TH SarabunPSK" w:hAnsi="TH SarabunPSK" w:cs="TH SarabunPSK"/>
          <w:i/>
          <w:iCs/>
          <w:sz w:val="24"/>
          <w:szCs w:val="24"/>
        </w:rPr>
        <w:sym w:font="Symbol" w:char="F073"/>
      </w:r>
      <w:r w:rsidRPr="00B30EFB">
        <w:rPr>
          <w:rFonts w:ascii="TH SarabunPSK" w:hAnsi="TH SarabunPSK" w:cs="TH SarabunPSK" w:hint="cs"/>
          <w:i/>
          <w:iCs/>
          <w:sz w:val="24"/>
          <w:szCs w:val="24"/>
          <w:vertAlign w:val="subscript"/>
          <w:cs/>
        </w:rPr>
        <w:t>1</w:t>
      </w:r>
      <w:r w:rsidRPr="00B30EFB">
        <w:rPr>
          <w:rFonts w:ascii="TH SarabunPSK" w:hAnsi="TH SarabunPSK" w:cs="TH SarabunPSK" w:hint="cs"/>
          <w:i/>
          <w:iCs/>
          <w:sz w:val="24"/>
          <w:szCs w:val="24"/>
          <w:vertAlign w:val="superscript"/>
          <w:cs/>
        </w:rPr>
        <w:t>2</w:t>
      </w:r>
      <w:r w:rsidRPr="00B30EFB">
        <w:rPr>
          <w:rFonts w:ascii="TH SarabunPSK" w:hAnsi="TH SarabunPSK" w:cs="TH SarabunPSK"/>
          <w:i/>
          <w:iCs/>
          <w:sz w:val="24"/>
          <w:szCs w:val="24"/>
        </w:rPr>
        <w:t xml:space="preserve"> </w:t>
      </w:r>
      <w:r w:rsidRPr="00B30EFB">
        <w:rPr>
          <w:rFonts w:ascii="TH SarabunPSK" w:hAnsi="TH SarabunPSK" w:cs="TH SarabunPSK" w:hint="cs"/>
          <w:sz w:val="24"/>
          <w:szCs w:val="24"/>
          <w:cs/>
          <w:lang w:val="en-US"/>
        </w:rPr>
        <w:t xml:space="preserve">และ </w:t>
      </w:r>
      <w:r w:rsidRPr="00B30EFB">
        <w:rPr>
          <w:rFonts w:ascii="TH SarabunPSK" w:hAnsi="TH SarabunPSK" w:cs="TH SarabunPSK"/>
          <w:i/>
          <w:iCs/>
          <w:sz w:val="24"/>
          <w:szCs w:val="24"/>
        </w:rPr>
        <w:sym w:font="Symbol" w:char="F073"/>
      </w:r>
      <w:proofErr w:type="gramStart"/>
      <w:r w:rsidRPr="00B30EFB">
        <w:rPr>
          <w:rFonts w:ascii="TH SarabunPSK" w:hAnsi="TH SarabunPSK" w:cs="TH SarabunPSK" w:hint="cs"/>
          <w:i/>
          <w:iCs/>
          <w:sz w:val="24"/>
          <w:szCs w:val="24"/>
          <w:vertAlign w:val="subscript"/>
          <w:cs/>
        </w:rPr>
        <w:t>2</w:t>
      </w:r>
      <w:r w:rsidRPr="00B30EFB">
        <w:rPr>
          <w:rFonts w:ascii="TH SarabunPSK" w:hAnsi="TH SarabunPSK" w:cs="TH SarabunPSK" w:hint="cs"/>
          <w:i/>
          <w:iCs/>
          <w:sz w:val="24"/>
          <w:szCs w:val="24"/>
          <w:vertAlign w:val="superscript"/>
          <w:cs/>
        </w:rPr>
        <w:t>2</w:t>
      </w:r>
      <w:r w:rsidRPr="00B30EFB">
        <w:rPr>
          <w:rFonts w:ascii="TH SarabunPSK" w:hAnsi="TH SarabunPSK" w:cs="TH SarabunPSK" w:hint="cs"/>
          <w:sz w:val="24"/>
          <w:szCs w:val="24"/>
          <w:cs/>
          <w:lang w:val="en-US"/>
        </w:rPr>
        <w:t xml:space="preserve">  ซึ่งไม่ทราบค่า</w:t>
      </w:r>
      <w:proofErr w:type="gramEnd"/>
      <w:r w:rsidRPr="00B30EFB">
        <w:rPr>
          <w:rFonts w:ascii="TH SarabunPSK" w:hAnsi="TH SarabunPSK" w:cs="TH SarabunPSK" w:hint="cs"/>
          <w:sz w:val="24"/>
          <w:szCs w:val="24"/>
          <w:cs/>
          <w:lang w:val="en-US"/>
        </w:rPr>
        <w:t xml:space="preserve"> แต่ทราบว่า </w:t>
      </w:r>
      <w:r w:rsidRPr="00B30EFB">
        <w:rPr>
          <w:rFonts w:ascii="TH SarabunPSK" w:hAnsi="TH SarabunPSK" w:cs="TH SarabunPSK"/>
          <w:i/>
          <w:iCs/>
          <w:sz w:val="24"/>
          <w:szCs w:val="24"/>
        </w:rPr>
        <w:sym w:font="Symbol" w:char="F073"/>
      </w:r>
      <w:r w:rsidRPr="00B30EFB">
        <w:rPr>
          <w:rFonts w:ascii="TH SarabunPSK" w:hAnsi="TH SarabunPSK" w:cs="TH SarabunPSK" w:hint="cs"/>
          <w:i/>
          <w:iCs/>
          <w:sz w:val="24"/>
          <w:szCs w:val="24"/>
          <w:vertAlign w:val="subscript"/>
          <w:cs/>
        </w:rPr>
        <w:t>1</w:t>
      </w:r>
      <w:r w:rsidRPr="00B30EFB">
        <w:rPr>
          <w:rFonts w:ascii="TH SarabunPSK" w:hAnsi="TH SarabunPSK" w:cs="TH SarabunPSK" w:hint="cs"/>
          <w:i/>
          <w:iCs/>
          <w:sz w:val="24"/>
          <w:szCs w:val="24"/>
          <w:vertAlign w:val="superscript"/>
          <w:cs/>
        </w:rPr>
        <w:t>2</w:t>
      </w:r>
      <w:r w:rsidRPr="00B30EFB">
        <w:rPr>
          <w:rFonts w:ascii="TH SarabunPSK" w:hAnsi="TH SarabunPSK" w:cs="TH SarabunPSK"/>
          <w:i/>
          <w:iCs/>
          <w:sz w:val="24"/>
          <w:szCs w:val="24"/>
        </w:rPr>
        <w:t xml:space="preserve"> </w:t>
      </w:r>
      <w:r w:rsidRPr="00B30EFB">
        <w:rPr>
          <w:rFonts w:ascii="TH SarabunPSK" w:hAnsi="TH SarabunPSK" w:cs="TH SarabunPSK" w:hint="cs"/>
          <w:i/>
          <w:iCs/>
          <w:sz w:val="24"/>
          <w:szCs w:val="24"/>
          <w:lang w:val="en-US"/>
        </w:rPr>
        <w:t>≠</w:t>
      </w:r>
      <w:r w:rsidRPr="00B30EFB">
        <w:rPr>
          <w:rFonts w:ascii="TH SarabunPSK" w:hAnsi="TH SarabunPSK" w:cs="TH SarabunPSK"/>
          <w:i/>
          <w:iCs/>
          <w:sz w:val="24"/>
          <w:szCs w:val="24"/>
        </w:rPr>
        <w:t xml:space="preserve"> </w:t>
      </w:r>
      <w:r w:rsidRPr="00B30EFB">
        <w:rPr>
          <w:rFonts w:ascii="TH SarabunPSK" w:hAnsi="TH SarabunPSK" w:cs="TH SarabunPSK"/>
          <w:i/>
          <w:iCs/>
          <w:sz w:val="24"/>
          <w:szCs w:val="24"/>
        </w:rPr>
        <w:sym w:font="Symbol" w:char="F073"/>
      </w:r>
      <w:r w:rsidRPr="00B30EFB">
        <w:rPr>
          <w:rFonts w:ascii="TH SarabunPSK" w:hAnsi="TH SarabunPSK" w:cs="TH SarabunPSK" w:hint="cs"/>
          <w:i/>
          <w:iCs/>
          <w:sz w:val="24"/>
          <w:szCs w:val="24"/>
          <w:vertAlign w:val="subscript"/>
          <w:cs/>
        </w:rPr>
        <w:t>2</w:t>
      </w:r>
      <w:r w:rsidRPr="00B30EFB">
        <w:rPr>
          <w:rFonts w:ascii="TH SarabunPSK" w:hAnsi="TH SarabunPSK" w:cs="TH SarabunPSK" w:hint="cs"/>
          <w:i/>
          <w:iCs/>
          <w:sz w:val="24"/>
          <w:szCs w:val="24"/>
          <w:vertAlign w:val="superscript"/>
          <w:cs/>
        </w:rPr>
        <w:t>2</w:t>
      </w:r>
      <w:r w:rsidRPr="00B30EFB">
        <w:rPr>
          <w:rFonts w:ascii="TH SarabunPSK" w:hAnsi="TH SarabunPSK" w:cs="TH SarabunPSK" w:hint="cs"/>
          <w:sz w:val="24"/>
          <w:szCs w:val="24"/>
          <w:cs/>
          <w:lang w:val="en-US"/>
        </w:rPr>
        <w:t xml:space="preserve"> จะคำนวณโดยใช้สูตร     </w:t>
      </w:r>
      <w:r w:rsidRPr="00B30EFB">
        <w:rPr>
          <w:rFonts w:ascii="TH SarabunPSK" w:hAnsi="TH SarabunPSK" w:cs="TH SarabunPSK"/>
          <w:sz w:val="24"/>
          <w:szCs w:val="24"/>
          <w:lang w:val="en-US"/>
        </w:rPr>
        <w:t xml:space="preserve">t-Test </w:t>
      </w:r>
      <w:r w:rsidRPr="00B30EFB">
        <w:rPr>
          <w:rFonts w:ascii="TH SarabunPSK" w:hAnsi="TH SarabunPSK" w:cs="TH SarabunPSK" w:hint="cs"/>
          <w:sz w:val="24"/>
          <w:szCs w:val="24"/>
          <w:cs/>
          <w:lang w:val="en-US"/>
        </w:rPr>
        <w:t xml:space="preserve">แบบ </w:t>
      </w:r>
      <w:r w:rsidRPr="00B30EFB">
        <w:rPr>
          <w:rFonts w:ascii="TH SarabunPSK" w:hAnsi="TH SarabunPSK" w:cs="TH SarabunPSK"/>
          <w:sz w:val="24"/>
          <w:szCs w:val="24"/>
          <w:lang w:val="en-US"/>
        </w:rPr>
        <w:t>Separated Variance</w:t>
      </w:r>
    </w:p>
    <w:p w14:paraId="4E487E4B" w14:textId="77777777" w:rsidR="00B30EFB" w:rsidRDefault="00B30EFB" w:rsidP="00366258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  <w:lang w:val="en-US"/>
        </w:rPr>
      </w:pPr>
    </w:p>
    <w:p w14:paraId="365A900D" w14:textId="77777777" w:rsidR="00023539" w:rsidRDefault="00023539" w:rsidP="00366258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  <w:lang w:val="en-US"/>
        </w:rPr>
      </w:pPr>
    </w:p>
    <w:p w14:paraId="1A161EEB" w14:textId="77777777" w:rsidR="00023539" w:rsidRPr="00B30EFB" w:rsidRDefault="00023539" w:rsidP="00366258">
      <w:pPr>
        <w:spacing w:after="0" w:line="240" w:lineRule="auto"/>
        <w:jc w:val="thaiDistribute"/>
        <w:rPr>
          <w:rFonts w:ascii="TH SarabunPSK" w:hAnsi="TH SarabunPSK" w:cs="TH SarabunPSK" w:hint="cs"/>
          <w:sz w:val="24"/>
          <w:szCs w:val="24"/>
          <w:lang w:val="en-US"/>
        </w:rPr>
      </w:pPr>
    </w:p>
    <w:p w14:paraId="4E21EF38" w14:textId="77777777" w:rsidR="00B30EFB" w:rsidRPr="00B30EFB" w:rsidRDefault="00B30EFB" w:rsidP="00366258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</w:rPr>
      </w:pPr>
      <w:r w:rsidRPr="00B30EFB">
        <w:rPr>
          <w:rFonts w:ascii="TH SarabunPSK" w:hAnsi="TH SarabunPSK" w:cs="TH SarabunPSK" w:hint="cs"/>
          <w:sz w:val="24"/>
          <w:szCs w:val="24"/>
          <w:cs/>
          <w:lang w:val="en-US"/>
        </w:rPr>
        <w:lastRenderedPageBreak/>
        <w:t xml:space="preserve">ค่า </w:t>
      </w:r>
      <w:r w:rsidRPr="00B30EFB">
        <w:rPr>
          <w:rFonts w:ascii="TH SarabunPSK" w:hAnsi="TH SarabunPSK" w:cs="TH SarabunPSK"/>
          <w:i/>
          <w:iCs/>
          <w:sz w:val="24"/>
          <w:szCs w:val="24"/>
          <w:lang w:val="en-US"/>
        </w:rPr>
        <w:t>t</w:t>
      </w:r>
      <w:r w:rsidRPr="00B30EFB">
        <w:rPr>
          <w:rFonts w:ascii="TH SarabunPSK" w:hAnsi="TH SarabunPSK" w:cs="TH SarabunPSK"/>
          <w:i/>
          <w:iCs/>
          <w:sz w:val="24"/>
          <w:szCs w:val="24"/>
          <w:vertAlign w:val="subscript"/>
          <w:lang w:val="en-US"/>
        </w:rPr>
        <w:t>Statistic</w:t>
      </w:r>
      <w:r w:rsidRPr="00B30EFB">
        <w:rPr>
          <w:rFonts w:ascii="TH SarabunPSK" w:hAnsi="TH SarabunPSK" w:cs="TH SarabunPSK"/>
          <w:sz w:val="24"/>
          <w:szCs w:val="24"/>
          <w:lang w:val="en-US"/>
        </w:rPr>
        <w:t xml:space="preserve"> ;</w:t>
      </w:r>
      <w:r w:rsidRPr="00B30EFB">
        <w:rPr>
          <w:rFonts w:ascii="TH SarabunPSK" w:hAnsi="TH SarabunPSK" w:cs="TH SarabunPSK"/>
          <w:sz w:val="24"/>
          <w:szCs w:val="24"/>
          <w:lang w:val="en-US"/>
        </w:rPr>
        <w:tab/>
      </w:r>
      <w:r w:rsidRPr="00B30EFB">
        <w:rPr>
          <w:rFonts w:ascii="TH SarabunPSK" w:hAnsi="TH SarabunPSK" w:cs="TH SarabunPSK"/>
          <w:sz w:val="24"/>
          <w:szCs w:val="24"/>
          <w:lang w:val="en-US"/>
        </w:rPr>
        <w:br/>
      </w:r>
      <m:oMathPara>
        <m:oMath>
          <m:r>
            <m:rPr>
              <m:nor/>
            </m:rPr>
            <w:rPr>
              <w:rFonts w:ascii="Cambria Math" w:hAnsi="Cambria Math" w:cs="TH SarabunPSK"/>
              <w:sz w:val="24"/>
              <w:szCs w:val="24"/>
              <w:lang w:val="en-US"/>
            </w:rPr>
            <m:t xml:space="preserve">t = </m:t>
          </m:r>
          <m:f>
            <m:fPr>
              <m:ctrlPr>
                <w:rPr>
                  <w:rFonts w:ascii="Cambria Math" w:hAnsi="Cambria Math" w:cs="TH SarabunPSK"/>
                  <w:i/>
                  <w:sz w:val="24"/>
                  <w:szCs w:val="24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H SarabunPSK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H SarabunPSK"/>
                      <w:sz w:val="24"/>
                      <w:szCs w:val="24"/>
                      <w:lang w:val="en-US"/>
                    </w:rPr>
                    <m:t>μ</m:t>
                  </m:r>
                </m:e>
                <m:sub>
                  <m:r>
                    <w:rPr>
                      <w:rFonts w:ascii="Cambria Math" w:hAnsi="Cambria Math" w:cs="TH SarabunPSK"/>
                      <w:sz w:val="24"/>
                      <w:szCs w:val="24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 w:cs="TH SarabunPSK"/>
                  <w:sz w:val="24"/>
                  <w:szCs w:val="24"/>
                  <w:lang w:val="en-US"/>
                </w:rPr>
                <m:t xml:space="preserve"> - </m:t>
              </m:r>
              <m:sSub>
                <m:sSubPr>
                  <m:ctrlPr>
                    <w:rPr>
                      <w:rFonts w:ascii="Cambria Math" w:hAnsi="Cambria Math" w:cs="TH SarabunPSK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H SarabunPSK"/>
                      <w:sz w:val="24"/>
                      <w:szCs w:val="24"/>
                      <w:lang w:val="en-US"/>
                    </w:rPr>
                    <m:t>μ</m:t>
                  </m:r>
                </m:e>
                <m:sub>
                  <m:r>
                    <w:rPr>
                      <w:rFonts w:ascii="Cambria Math" w:hAnsi="Cambria Math" w:cs="TH SarabunPSK"/>
                      <w:sz w:val="24"/>
                      <w:szCs w:val="24"/>
                      <w:lang w:val="en-US"/>
                    </w:rPr>
                    <m:t>2</m:t>
                  </m:r>
                </m:sub>
              </m:sSub>
            </m:num>
            <m:den>
              <m:rad>
                <m:radPr>
                  <m:degHide m:val="1"/>
                  <m:ctrlPr>
                    <w:rPr>
                      <w:rFonts w:ascii="Cambria Math" w:hAnsi="Cambria Math" w:cs="TH SarabunPSK"/>
                      <w:i/>
                      <w:sz w:val="24"/>
                      <w:szCs w:val="24"/>
                      <w:lang w:val="en-US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 w:cs="TH SarabunPSK"/>
                          <w:i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sSubSup>
                        <m:sSubSupPr>
                          <m:ctrlPr>
                            <w:rPr>
                              <w:rFonts w:ascii="Cambria Math" w:hAnsi="Cambria Math" w:cs="TH SarabunPSK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  <w:lang w:val="en-US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  <w:lang w:val="en-US"/>
                            </w:rPr>
                            <m:t>1</m:t>
                          </m:r>
                        </m:sub>
                        <m:sup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  <w:lang w:val="en-US"/>
                            </w:rPr>
                            <m:t>2</m:t>
                          </m:r>
                        </m:sup>
                      </m:sSubSup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H SarabunPSK"/>
                              <w:i/>
                              <w:iCs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  <w:lang w:val="en-US"/>
                            </w:rPr>
                            <m:t>n</m:t>
                          </m:r>
                          <m:ctrlPr>
                            <w:rPr>
                              <w:rFonts w:ascii="Cambria Math" w:hAnsi="Cambria Math" w:cs="TH SarabunPSK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e>
                        <m:sub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  <w:lang w:val="en-US"/>
                            </w:rPr>
                            <m:t>1</m:t>
                          </m:r>
                        </m:sub>
                      </m:sSub>
                    </m:den>
                  </m:f>
                  <m:r>
                    <w:rPr>
                      <w:rFonts w:ascii="Cambria Math" w:hAnsi="Cambria Math" w:cs="TH SarabunPSK"/>
                      <w:sz w:val="24"/>
                      <w:szCs w:val="24"/>
                      <w:lang w:val="en-US"/>
                    </w:rPr>
                    <m:t xml:space="preserve"> +</m:t>
                  </m:r>
                  <m:f>
                    <m:fPr>
                      <m:ctrlPr>
                        <w:rPr>
                          <w:rFonts w:ascii="Cambria Math" w:hAnsi="Cambria Math" w:cs="TH SarabunPSK"/>
                          <w:i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sSubSup>
                        <m:sSubSupPr>
                          <m:ctrlPr>
                            <w:rPr>
                              <w:rFonts w:ascii="Cambria Math" w:hAnsi="Cambria Math" w:cs="TH SarabunPSK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  <w:lang w:val="en-US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  <w:lang w:val="en-US"/>
                            </w:rPr>
                            <m:t>2</m:t>
                          </m:r>
                        </m:sub>
                        <m:sup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  <w:lang w:val="en-US"/>
                            </w:rPr>
                            <m:t>2</m:t>
                          </m:r>
                        </m:sup>
                      </m:sSubSup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H SarabunPSK"/>
                              <w:i/>
                              <w:iCs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  <w:lang w:val="en-US"/>
                            </w:rPr>
                            <m:t>n</m:t>
                          </m:r>
                          <m:ctrlPr>
                            <w:rPr>
                              <w:rFonts w:ascii="Cambria Math" w:hAnsi="Cambria Math" w:cs="TH SarabunPSK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e>
                        <m:sub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  <w:lang w:val="en-US"/>
                            </w:rPr>
                            <m:t>2</m:t>
                          </m:r>
                        </m:sub>
                      </m:sSub>
                    </m:den>
                  </m:f>
                </m:e>
              </m:rad>
            </m:den>
          </m:f>
        </m:oMath>
      </m:oMathPara>
    </w:p>
    <w:p w14:paraId="06E3075F" w14:textId="77777777" w:rsidR="00B30EFB" w:rsidRPr="00B30EFB" w:rsidRDefault="00B30EFB" w:rsidP="00366258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</w:rPr>
      </w:pPr>
    </w:p>
    <w:p w14:paraId="4E9E7AB0" w14:textId="4D559597" w:rsidR="00B30EFB" w:rsidRPr="00B30EFB" w:rsidRDefault="00B30EFB" w:rsidP="00366258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</w:rPr>
      </w:pPr>
      <w:r w:rsidRPr="00B30EFB">
        <w:rPr>
          <w:rFonts w:ascii="TH SarabunPSK" w:hAnsi="TH SarabunPSK" w:cs="TH SarabunPSK" w:hint="cs"/>
          <w:sz w:val="24"/>
          <w:szCs w:val="24"/>
          <w:cs/>
        </w:rPr>
        <w:t>โดยมี</w:t>
      </w:r>
      <w:r w:rsidRPr="00B30EFB">
        <w:rPr>
          <w:rFonts w:ascii="TH SarabunPSK" w:hAnsi="TH SarabunPSK" w:cs="TH SarabunPSK"/>
          <w:sz w:val="24"/>
          <w:szCs w:val="24"/>
          <w:cs/>
        </w:rPr>
        <w:tab/>
      </w:r>
      <w:r w:rsidRPr="00B30EFB">
        <w:rPr>
          <w:rFonts w:ascii="TH SarabunPSK" w:hAnsi="TH SarabunPSK" w:cs="TH SarabunPSK"/>
          <w:sz w:val="24"/>
          <w:szCs w:val="24"/>
          <w:cs/>
        </w:rPr>
        <w:tab/>
      </w:r>
      <w:r w:rsidRPr="00B30EFB">
        <w:rPr>
          <w:rFonts w:ascii="TH SarabunPSK" w:hAnsi="TH SarabunPSK" w:cs="TH SarabunPSK"/>
          <w:sz w:val="24"/>
          <w:szCs w:val="24"/>
          <w:cs/>
        </w:rPr>
        <w:tab/>
      </w:r>
      <w:r w:rsidRPr="00B30EFB">
        <w:rPr>
          <w:rFonts w:ascii="TH SarabunPSK" w:hAnsi="TH SarabunPSK" w:cs="TH SarabunPSK"/>
          <w:sz w:val="24"/>
          <w:szCs w:val="24"/>
          <w:cs/>
        </w:rPr>
        <w:tab/>
      </w:r>
      <w:r w:rsidRPr="00B30EFB">
        <w:rPr>
          <w:rFonts w:ascii="TH SarabunPSK" w:hAnsi="TH SarabunPSK" w:cs="TH SarabunPSK"/>
          <w:sz w:val="24"/>
          <w:szCs w:val="24"/>
          <w:cs/>
        </w:rPr>
        <w:tab/>
      </w:r>
      <w:r w:rsidRPr="00B30EFB">
        <w:rPr>
          <w:rFonts w:ascii="TH SarabunPSK" w:hAnsi="TH SarabunPSK" w:cs="TH SarabunPSK"/>
          <w:sz w:val="24"/>
          <w:szCs w:val="24"/>
          <w:cs/>
        </w:rPr>
        <w:br/>
      </w:r>
      <m:oMathPara>
        <m:oMath>
          <m:r>
            <m:rPr>
              <m:nor/>
            </m:rPr>
            <w:rPr>
              <w:rFonts w:ascii="Cambria Math" w:hAnsi="Cambria Math" w:cs="TH SarabunPSK"/>
              <w:iCs/>
              <w:sz w:val="24"/>
              <w:szCs w:val="24"/>
            </w:rPr>
            <m:t xml:space="preserve"> </m:t>
          </m:r>
          <m:r>
            <m:rPr>
              <m:nor/>
            </m:rPr>
            <w:rPr>
              <w:rFonts w:ascii="TH SarabunPSK" w:hAnsi="TH SarabunPSK" w:cs="TH SarabunPSK" w:hint="cs"/>
              <w:i/>
              <w:sz w:val="24"/>
              <w:szCs w:val="24"/>
              <w:lang w:val="en-US"/>
            </w:rPr>
            <m:t>df</m:t>
          </m:r>
          <m:r>
            <m:rPr>
              <m:nor/>
            </m:rPr>
            <w:rPr>
              <w:rFonts w:ascii="Cambria Math" w:hAnsi="Cambria Math" w:cs="TH SarabunPSK"/>
              <w:i/>
              <w:sz w:val="24"/>
              <w:szCs w:val="24"/>
              <w:lang w:val="en-US"/>
            </w:rPr>
            <m:t xml:space="preserve"> </m:t>
          </m:r>
          <m:r>
            <m:rPr>
              <m:nor/>
            </m:rPr>
            <w:rPr>
              <w:rFonts w:ascii="Cambria Math" w:hAnsi="Cambria Math" w:cs="TH SarabunPSK"/>
              <w:iCs/>
              <w:sz w:val="24"/>
              <w:szCs w:val="24"/>
            </w:rPr>
            <m:t>=</m:t>
          </m:r>
          <m:r>
            <m:rPr>
              <m:nor/>
            </m:rPr>
            <w:rPr>
              <w:rFonts w:ascii="Cambria Math" w:hAnsi="Cambria Math" w:cs="TH SarabunPSK"/>
              <w:i/>
              <w:sz w:val="24"/>
              <w:szCs w:val="24"/>
            </w:rPr>
            <m:t xml:space="preserve"> </m:t>
          </m:r>
          <m:f>
            <m:fPr>
              <m:ctrlPr>
                <w:rPr>
                  <w:rFonts w:ascii="Cambria Math" w:hAnsi="Cambria Math" w:cs="TH SarabunPSK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H SarabunPSK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H SarabunPSK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H SarabunPSK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fPr>
                        <m:num>
                          <m:sSubSup>
                            <m:sSubSupPr>
                              <m:ctrlPr>
                                <w:rPr>
                                  <w:rFonts w:ascii="Cambria Math" w:hAnsi="Cambria Math" w:cs="TH SarabunPSK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 w:cs="TH SarabunPSK"/>
                                  <w:sz w:val="24"/>
                                  <w:szCs w:val="24"/>
                                  <w:lang w:val="en-US"/>
                                </w:rPr>
                                <m:t>σ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H SarabunPSK"/>
                                  <w:sz w:val="24"/>
                                  <w:szCs w:val="24"/>
                                  <w:lang w:val="en-US"/>
                                </w:rPr>
                                <m:t>1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 w:cs="TH SarabunPSK"/>
                                  <w:sz w:val="24"/>
                                  <w:szCs w:val="24"/>
                                  <w:lang w:val="en-US"/>
                                </w:rPr>
                                <m:t>2</m:t>
                              </m:r>
                            </m:sup>
                          </m:sSubSup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="TH SarabunPSK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H SarabunPSK"/>
                                  <w:sz w:val="24"/>
                                  <w:szCs w:val="24"/>
                                  <w:lang w:val="en-US"/>
                                </w:rPr>
                                <m:t>n</m:t>
                              </m:r>
                              <m:ctrlPr>
                                <w:rPr>
                                  <w:rFonts w:ascii="Cambria Math" w:hAnsi="Cambria Math" w:cs="TH SarabunPSK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e>
                            <m:sub>
                              <m:r>
                                <w:rPr>
                                  <w:rFonts w:ascii="Cambria Math" w:hAnsi="Cambria Math" w:cs="TH SarabunPSK"/>
                                  <w:sz w:val="24"/>
                                  <w:szCs w:val="24"/>
                                  <w:lang w:val="en-US"/>
                                </w:rPr>
                                <m:t>1</m:t>
                              </m:r>
                            </m:sub>
                          </m:sSub>
                        </m:den>
                      </m:f>
                      <m:r>
                        <w:rPr>
                          <w:rFonts w:ascii="Cambria Math" w:hAnsi="Cambria Math" w:cs="TH SarabunPSK"/>
                          <w:sz w:val="24"/>
                          <w:szCs w:val="24"/>
                          <w:lang w:val="en-US"/>
                        </w:rPr>
                        <m:t xml:space="preserve"> +</m:t>
                      </m:r>
                      <m:f>
                        <m:fPr>
                          <m:ctrlPr>
                            <w:rPr>
                              <w:rFonts w:ascii="Cambria Math" w:hAnsi="Cambria Math" w:cs="TH SarabunPSK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fPr>
                        <m:num>
                          <m:sSubSup>
                            <m:sSubSupPr>
                              <m:ctrlPr>
                                <w:rPr>
                                  <w:rFonts w:ascii="Cambria Math" w:hAnsi="Cambria Math" w:cs="TH SarabunPSK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 w:cs="TH SarabunPSK"/>
                                  <w:sz w:val="24"/>
                                  <w:szCs w:val="24"/>
                                  <w:lang w:val="en-US"/>
                                </w:rPr>
                                <m:t>σ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H SarabunPSK"/>
                                  <w:sz w:val="24"/>
                                  <w:szCs w:val="24"/>
                                  <w:lang w:val="en-US"/>
                                </w:rPr>
                                <m:t>2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 w:cs="TH SarabunPSK"/>
                                  <w:sz w:val="24"/>
                                  <w:szCs w:val="24"/>
                                  <w:lang w:val="en-US"/>
                                </w:rPr>
                                <m:t>2</m:t>
                              </m:r>
                            </m:sup>
                          </m:sSubSup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="TH SarabunPSK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H SarabunPSK"/>
                                  <w:sz w:val="24"/>
                                  <w:szCs w:val="24"/>
                                  <w:lang w:val="en-US"/>
                                </w:rPr>
                                <m:t>n</m:t>
                              </m:r>
                              <m:ctrlPr>
                                <w:rPr>
                                  <w:rFonts w:ascii="Cambria Math" w:hAnsi="Cambria Math" w:cs="TH SarabunPSK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e>
                            <m:sub>
                              <m:r>
                                <w:rPr>
                                  <w:rFonts w:ascii="Cambria Math" w:hAnsi="Cambria Math" w:cs="TH SarabunPSK"/>
                                  <w:sz w:val="24"/>
                                  <w:szCs w:val="24"/>
                                  <w:lang w:val="en-US"/>
                                </w:rPr>
                                <m:t>2</m:t>
                              </m:r>
                            </m:sub>
                          </m:sSub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 w:cs="TH SarabunPSK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f>
                <m:fPr>
                  <m:ctrlPr>
                    <w:rPr>
                      <w:rFonts w:ascii="Cambria Math" w:hAnsi="Cambria Math" w:cs="TH SarabunPSK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H SarabunPSK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H SarabunPSK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 w:cs="TH SarabunPSK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fPr>
                            <m:num>
                              <m:sSubSup>
                                <m:sSubSupPr>
                                  <m:ctrlPr>
                                    <w:rPr>
                                      <w:rFonts w:ascii="Cambria Math" w:hAnsi="Cambria Math" w:cs="TH SarabunPSK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hAnsi="Cambria Math" w:cs="TH SarabunPSK"/>
                                      <w:sz w:val="24"/>
                                      <w:szCs w:val="24"/>
                                      <w:lang w:val="en-US"/>
                                    </w:rPr>
                                    <m:t>σ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H SarabunPSK"/>
                                      <w:sz w:val="24"/>
                                      <w:szCs w:val="24"/>
                                      <w:lang w:val="en-US"/>
                                    </w:rPr>
                                    <m:t>1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hAnsi="Cambria Math" w:cs="TH SarabunPSK"/>
                                      <w:sz w:val="24"/>
                                      <w:szCs w:val="24"/>
                                      <w:lang w:val="en-US"/>
                                    </w:rPr>
                                    <m:t>2</m:t>
                                  </m:r>
                                </m:sup>
                              </m:sSubSup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hAnsi="Cambria Math" w:cs="TH SarabunPSK"/>
                                      <w:i/>
                                      <w:iCs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H SarabunPSK"/>
                                      <w:sz w:val="24"/>
                                      <w:szCs w:val="24"/>
                                      <w:lang w:val="en-US"/>
                                    </w:rPr>
                                    <m:t>n</m:t>
                                  </m:r>
                                  <m:ctrlPr>
                                    <w:rPr>
                                      <w:rFonts w:ascii="Cambria Math" w:hAnsi="Cambria Math" w:cs="TH SarabunPSK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e>
                                <m:sub>
                                  <m:r>
                                    <w:rPr>
                                      <w:rFonts w:ascii="Cambria Math" w:hAnsi="Cambria Math" w:cs="TH SarabunPSK"/>
                                      <w:sz w:val="24"/>
                                      <w:szCs w:val="24"/>
                                      <w:lang w:val="en-US"/>
                                    </w:rPr>
                                    <m:t>1</m:t>
                                  </m:r>
                                </m:sub>
                              </m:sSub>
                            </m:den>
                          </m:f>
                        </m:e>
                      </m:d>
                    </m:e>
                    <m:sup>
                      <m:r>
                        <w:rPr>
                          <w:rFonts w:ascii="Cambria Math" w:hAnsi="Cambria Math" w:cs="TH SarabunPSK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d>
                    <m:dPr>
                      <m:ctrlPr>
                        <w:rPr>
                          <w:rFonts w:ascii="Cambria Math" w:hAnsi="Cambria Math" w:cs="TH SarabunPSK"/>
                          <w:i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H SarabunPSK"/>
                              <w:i/>
                              <w:iCs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  <w:lang w:val="en-US"/>
                            </w:rPr>
                            <m:t>n</m:t>
                          </m:r>
                          <m:ctrlPr>
                            <w:rPr>
                              <w:rFonts w:ascii="Cambria Math" w:hAnsi="Cambria Math" w:cs="TH SarabunPSK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e>
                        <m:sub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  <w:lang w:val="en-US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 w:cs="TH SarabunPSK"/>
                          <w:sz w:val="24"/>
                          <w:szCs w:val="24"/>
                          <w:lang w:val="en-US"/>
                        </w:rPr>
                        <m:t>-1</m:t>
                      </m:r>
                    </m:e>
                  </m:d>
                </m:den>
              </m:f>
              <m:r>
                <w:rPr>
                  <w:rFonts w:ascii="Cambria Math" w:hAnsi="Cambria Math" w:cs="TH SarabunPSK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Cambria Math" w:cs="TH SarabunPSK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H SarabunPSK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H SarabunPSK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 w:cs="TH SarabunPSK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fPr>
                            <m:num>
                              <m:sSubSup>
                                <m:sSubSupPr>
                                  <m:ctrlPr>
                                    <w:rPr>
                                      <w:rFonts w:ascii="Cambria Math" w:hAnsi="Cambria Math" w:cs="TH SarabunPSK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hAnsi="Cambria Math" w:cs="TH SarabunPSK"/>
                                      <w:sz w:val="24"/>
                                      <w:szCs w:val="24"/>
                                      <w:lang w:val="en-US"/>
                                    </w:rPr>
                                    <m:t>σ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H SarabunPSK"/>
                                      <w:sz w:val="24"/>
                                      <w:szCs w:val="24"/>
                                      <w:lang w:val="en-US"/>
                                    </w:rPr>
                                    <m:t>2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hAnsi="Cambria Math" w:cs="TH SarabunPSK"/>
                                      <w:sz w:val="24"/>
                                      <w:szCs w:val="24"/>
                                      <w:lang w:val="en-US"/>
                                    </w:rPr>
                                    <m:t>2</m:t>
                                  </m:r>
                                </m:sup>
                              </m:sSubSup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hAnsi="Cambria Math" w:cs="TH SarabunPSK"/>
                                      <w:i/>
                                      <w:iCs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H SarabunPSK"/>
                                      <w:sz w:val="24"/>
                                      <w:szCs w:val="24"/>
                                      <w:lang w:val="en-US"/>
                                    </w:rPr>
                                    <m:t>n</m:t>
                                  </m:r>
                                  <m:ctrlPr>
                                    <w:rPr>
                                      <w:rFonts w:ascii="Cambria Math" w:hAnsi="Cambria Math" w:cs="TH SarabunPSK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e>
                                <m:sub>
                                  <m:r>
                                    <w:rPr>
                                      <w:rFonts w:ascii="Cambria Math" w:hAnsi="Cambria Math" w:cs="TH SarabunPSK"/>
                                      <w:sz w:val="24"/>
                                      <w:szCs w:val="24"/>
                                      <w:lang w:val="en-US"/>
                                    </w:rPr>
                                    <m:t>2</m:t>
                                  </m:r>
                                </m:sub>
                              </m:sSub>
                            </m:den>
                          </m:f>
                        </m:e>
                      </m:d>
                    </m:e>
                    <m:sup>
                      <m:r>
                        <w:rPr>
                          <w:rFonts w:ascii="Cambria Math" w:hAnsi="Cambria Math" w:cs="TH SarabunPSK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d>
                    <m:dPr>
                      <m:ctrlPr>
                        <w:rPr>
                          <w:rFonts w:ascii="Cambria Math" w:hAnsi="Cambria Math" w:cs="TH SarabunPSK"/>
                          <w:i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H SarabunPSK"/>
                              <w:i/>
                              <w:iCs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  <w:lang w:val="en-US"/>
                            </w:rPr>
                            <m:t>n</m:t>
                          </m:r>
                          <m:ctrlPr>
                            <w:rPr>
                              <w:rFonts w:ascii="Cambria Math" w:hAnsi="Cambria Math" w:cs="TH SarabunPSK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e>
                        <m:sub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  <w:lang w:val="en-US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 w:cs="TH SarabunPSK"/>
                          <w:sz w:val="24"/>
                          <w:szCs w:val="24"/>
                          <w:lang w:val="en-US"/>
                        </w:rPr>
                        <m:t>-1</m:t>
                      </m:r>
                    </m:e>
                  </m:d>
                </m:den>
              </m:f>
            </m:den>
          </m:f>
        </m:oMath>
      </m:oMathPara>
    </w:p>
    <w:p w14:paraId="30D58E1A" w14:textId="77777777" w:rsidR="00B30EFB" w:rsidRPr="00B30EFB" w:rsidRDefault="00B30EFB" w:rsidP="00366258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</w:rPr>
      </w:pPr>
    </w:p>
    <w:p w14:paraId="0BB93EF6" w14:textId="77777777" w:rsidR="00B30EFB" w:rsidRPr="00B30EFB" w:rsidRDefault="00B30EFB" w:rsidP="00366258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</w:pP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</w:rPr>
        <w:t>โดยที่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</w:rPr>
        <w:tab/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ab/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  <w:t>t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  <w:tab/>
        <w:t xml:space="preserve">= </w:t>
      </w: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สถิติที่ใช้ทดสอบ</w:t>
      </w:r>
    </w:p>
    <w:p w14:paraId="5CB109BB" w14:textId="6E44E219" w:rsidR="00B30EFB" w:rsidRPr="00B30EFB" w:rsidRDefault="00B30EFB" w:rsidP="00366258">
      <w:pPr>
        <w:pStyle w:val="ac"/>
        <w:numPr>
          <w:ilvl w:val="0"/>
          <w:numId w:val="2"/>
        </w:numPr>
        <w:spacing w:after="0" w:line="240" w:lineRule="auto"/>
        <w:jc w:val="thaiDistribute"/>
        <w:rPr>
          <w:rFonts w:ascii="TH SarabunPSK" w:hAnsi="TH SarabunPSK" w:cs="TH SarabunPSK"/>
          <w:i/>
          <w:iCs/>
          <w:color w:val="000000" w:themeColor="text1"/>
          <w:sz w:val="24"/>
          <w:szCs w:val="24"/>
          <w:lang w:val="en-US"/>
        </w:rPr>
      </w:pPr>
      <w:r w:rsidRPr="00B30EFB">
        <w:rPr>
          <w:rFonts w:ascii="TH SarabunPSK" w:hAnsi="TH SarabunPSK" w:cs="TH SarabunPSK"/>
          <w:i/>
          <w:iCs/>
          <w:color w:val="000000" w:themeColor="text1"/>
          <w:sz w:val="24"/>
          <w:szCs w:val="24"/>
          <w:cs/>
          <w:lang w:val="en-US"/>
        </w:rPr>
        <w:tab/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  <w:t xml:space="preserve">= </w:t>
      </w: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 xml:space="preserve">ค่าเฉลี่ยของกลุ่มข้อมูล </w:t>
      </w:r>
      <w:r w:rsidRPr="00B30EFB">
        <w:rPr>
          <w:rFonts w:ascii="TH SarabunPSK" w:hAnsi="TH SarabunPSK" w:cs="TH SarabunPSK"/>
          <w:i/>
          <w:iCs/>
          <w:sz w:val="24"/>
          <w:szCs w:val="24"/>
          <w:lang w:val="en-US"/>
        </w:rPr>
        <w:t>n</w:t>
      </w:r>
      <w:r w:rsidRPr="00B30EFB">
        <w:rPr>
          <w:rFonts w:ascii="TH SarabunPSK" w:hAnsi="TH SarabunPSK" w:cs="TH SarabunPSK"/>
          <w:i/>
          <w:iCs/>
          <w:sz w:val="24"/>
          <w:szCs w:val="24"/>
          <w:vertAlign w:val="subscript"/>
          <w:lang w:val="en-US"/>
        </w:rPr>
        <w:t>1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  <w:t xml:space="preserve"> </w:t>
      </w:r>
      <w:r w:rsidR="00390E00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ab/>
      </w: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และ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  <w:t xml:space="preserve"> </w:t>
      </w:r>
      <w:r w:rsidRPr="00B30EFB">
        <w:rPr>
          <w:rFonts w:ascii="TH SarabunPSK" w:hAnsi="TH SarabunPSK" w:cs="TH SarabunPSK"/>
          <w:i/>
          <w:iCs/>
          <w:sz w:val="24"/>
          <w:szCs w:val="24"/>
          <w:lang w:val="en-US"/>
        </w:rPr>
        <w:t>n</w:t>
      </w:r>
      <w:r w:rsidRPr="00B30EFB">
        <w:rPr>
          <w:rFonts w:ascii="TH SarabunPSK" w:hAnsi="TH SarabunPSK" w:cs="TH SarabunPSK"/>
          <w:i/>
          <w:iCs/>
          <w:sz w:val="24"/>
          <w:szCs w:val="24"/>
          <w:vertAlign w:val="subscript"/>
          <w:lang w:val="en-US"/>
        </w:rPr>
        <w:t>2</w:t>
      </w:r>
    </w:p>
    <w:p w14:paraId="0ECF24C7" w14:textId="7A0A0A95" w:rsidR="00B30EFB" w:rsidRPr="00B30EFB" w:rsidRDefault="00B30EFB" w:rsidP="00366258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</w:pPr>
      <w:r w:rsidRPr="00B30EFB">
        <w:rPr>
          <w:rFonts w:ascii="TH SarabunPSK" w:hAnsi="TH SarabunPSK" w:cs="TH SarabunPSK"/>
          <w:i/>
          <w:iCs/>
          <w:color w:val="000000" w:themeColor="text1"/>
          <w:sz w:val="24"/>
          <w:szCs w:val="24"/>
          <w:cs/>
          <w:lang w:val="en-US"/>
        </w:rPr>
        <w:tab/>
      </w:r>
      <w:r w:rsidRPr="00B30EFB">
        <w:rPr>
          <w:rFonts w:ascii="TH SarabunPSK" w:hAnsi="TH SarabunPSK" w:cs="TH SarabunPSK"/>
          <w:i/>
          <w:iCs/>
          <w:color w:val="000000" w:themeColor="text1"/>
          <w:sz w:val="24"/>
          <w:szCs w:val="24"/>
          <w:cs/>
          <w:lang w:val="en-US"/>
        </w:rPr>
        <w:tab/>
      </w:r>
      <m:oMath>
        <m:sSup>
          <m:sSupPr>
            <m:ctrlPr>
              <w:rPr>
                <w:rFonts w:ascii="Cambria Math" w:hAnsi="Cambria Math" w:cs="TH SarabunPSK"/>
                <w:i/>
                <w:iCs/>
                <w:color w:val="000000" w:themeColor="text1"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H SarabunPSK"/>
                <w:color w:val="000000" w:themeColor="text1"/>
                <w:sz w:val="24"/>
                <w:szCs w:val="24"/>
                <w:lang w:val="en-US"/>
              </w:rPr>
              <m:t>σ</m:t>
            </m:r>
          </m:e>
          <m:sup>
            <m:r>
              <w:rPr>
                <w:rFonts w:ascii="Cambria Math" w:hAnsi="Cambria Math" w:cs="TH SarabunPSK"/>
                <w:color w:val="000000" w:themeColor="text1"/>
                <w:sz w:val="24"/>
                <w:szCs w:val="24"/>
                <w:lang w:val="en-US"/>
              </w:rPr>
              <m:t>2</m:t>
            </m:r>
          </m:sup>
        </m:sSup>
      </m:oMath>
      <w:r w:rsidRPr="00B30EFB">
        <w:rPr>
          <w:rFonts w:ascii="TH SarabunPSK" w:hAnsi="TH SarabunPSK" w:cs="TH SarabunPSK"/>
          <w:i/>
          <w:iCs/>
          <w:color w:val="000000" w:themeColor="text1"/>
          <w:sz w:val="24"/>
          <w:szCs w:val="24"/>
          <w:lang w:val="en-US"/>
        </w:rPr>
        <w:tab/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  <w:t xml:space="preserve">= </w:t>
      </w: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 xml:space="preserve">ความแปรปรวนของกลุ่มข้อมูล </w:t>
      </w:r>
      <w:r w:rsidR="00390E00">
        <w:rPr>
          <w:rFonts w:ascii="TH SarabunPSK" w:hAnsi="TH SarabunPSK" w:cs="TH SarabunPSK"/>
          <w:i/>
          <w:iCs/>
          <w:sz w:val="24"/>
          <w:szCs w:val="24"/>
          <w:lang w:val="en-US"/>
        </w:rPr>
        <w:tab/>
      </w:r>
      <w:r w:rsidR="00390E00">
        <w:rPr>
          <w:rFonts w:ascii="TH SarabunPSK" w:hAnsi="TH SarabunPSK" w:cs="TH SarabunPSK"/>
          <w:i/>
          <w:iCs/>
          <w:sz w:val="24"/>
          <w:szCs w:val="24"/>
          <w:lang w:val="en-US"/>
        </w:rPr>
        <w:tab/>
      </w:r>
      <w:r w:rsidR="00390E00">
        <w:rPr>
          <w:rFonts w:ascii="TH SarabunPSK" w:hAnsi="TH SarabunPSK" w:cs="TH SarabunPSK"/>
          <w:i/>
          <w:iCs/>
          <w:sz w:val="24"/>
          <w:szCs w:val="24"/>
          <w:lang w:val="en-US"/>
        </w:rPr>
        <w:tab/>
      </w:r>
      <w:r w:rsidRPr="00B30EFB">
        <w:rPr>
          <w:rFonts w:ascii="TH SarabunPSK" w:hAnsi="TH SarabunPSK" w:cs="TH SarabunPSK"/>
          <w:i/>
          <w:iCs/>
          <w:sz w:val="24"/>
          <w:szCs w:val="24"/>
          <w:lang w:val="en-US"/>
        </w:rPr>
        <w:t>n</w:t>
      </w:r>
      <w:r w:rsidRPr="00B30EFB">
        <w:rPr>
          <w:rFonts w:ascii="TH SarabunPSK" w:hAnsi="TH SarabunPSK" w:cs="TH SarabunPSK"/>
          <w:i/>
          <w:iCs/>
          <w:sz w:val="24"/>
          <w:szCs w:val="24"/>
          <w:vertAlign w:val="subscript"/>
          <w:lang w:val="en-US"/>
        </w:rPr>
        <w:t>1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  <w:t xml:space="preserve"> </w:t>
      </w: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และ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  <w:t xml:space="preserve"> </w:t>
      </w:r>
      <w:r w:rsidRPr="00B30EFB">
        <w:rPr>
          <w:rFonts w:ascii="TH SarabunPSK" w:hAnsi="TH SarabunPSK" w:cs="TH SarabunPSK"/>
          <w:i/>
          <w:iCs/>
          <w:sz w:val="24"/>
          <w:szCs w:val="24"/>
          <w:lang w:val="en-US"/>
        </w:rPr>
        <w:t>n</w:t>
      </w:r>
      <w:r w:rsidRPr="00B30EFB">
        <w:rPr>
          <w:rFonts w:ascii="TH SarabunPSK" w:hAnsi="TH SarabunPSK" w:cs="TH SarabunPSK"/>
          <w:i/>
          <w:iCs/>
          <w:sz w:val="24"/>
          <w:szCs w:val="24"/>
          <w:vertAlign w:val="subscript"/>
          <w:lang w:val="en-US"/>
        </w:rPr>
        <w:t>2</w:t>
      </w:r>
    </w:p>
    <w:p w14:paraId="3BC2919A" w14:textId="77777777" w:rsidR="00B30EFB" w:rsidRPr="00B30EFB" w:rsidRDefault="00B30EFB" w:rsidP="00366258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</w:pPr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ab/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ab/>
      </w:r>
      <w:r w:rsidRPr="00B30EFB">
        <w:rPr>
          <w:rFonts w:ascii="TH SarabunPSK" w:hAnsi="TH SarabunPSK" w:cs="TH SarabunPSK"/>
          <w:i/>
          <w:iCs/>
          <w:color w:val="000000" w:themeColor="text1"/>
          <w:sz w:val="24"/>
          <w:szCs w:val="24"/>
          <w:lang w:val="en-US"/>
        </w:rPr>
        <w:t>n</w:t>
      </w:r>
      <w:r w:rsidRPr="00B30EFB">
        <w:rPr>
          <w:rFonts w:ascii="TH SarabunPSK" w:hAnsi="TH SarabunPSK" w:cs="TH SarabunPSK"/>
          <w:i/>
          <w:iCs/>
          <w:color w:val="000000" w:themeColor="text1"/>
          <w:sz w:val="24"/>
          <w:szCs w:val="24"/>
          <w:lang w:val="en-US"/>
        </w:rPr>
        <w:tab/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  <w:t xml:space="preserve">= </w:t>
      </w: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จำนวนของหุ้นที่นำมาทดสอบ</w:t>
      </w:r>
    </w:p>
    <w:p w14:paraId="32589A56" w14:textId="77777777" w:rsidR="00B30EFB" w:rsidRPr="00B30EFB" w:rsidRDefault="00B30EFB" w:rsidP="00366258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</w:pPr>
      <w:r w:rsidRPr="00B30EFB"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  <w:tab/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  <w:tab/>
      </w:r>
      <w:r w:rsidRPr="00B30EFB">
        <w:rPr>
          <w:rFonts w:ascii="TH SarabunPSK" w:hAnsi="TH SarabunPSK" w:cs="TH SarabunPSK"/>
          <w:i/>
          <w:iCs/>
          <w:color w:val="000000" w:themeColor="text1"/>
          <w:sz w:val="24"/>
          <w:szCs w:val="24"/>
          <w:lang w:val="en-US"/>
        </w:rPr>
        <w:t>df</w:t>
      </w:r>
      <w:r w:rsidRPr="00B30EFB">
        <w:rPr>
          <w:rFonts w:ascii="TH SarabunPSK" w:hAnsi="TH SarabunPSK" w:cs="TH SarabunPSK"/>
          <w:i/>
          <w:iCs/>
          <w:color w:val="000000" w:themeColor="text1"/>
          <w:sz w:val="24"/>
          <w:szCs w:val="24"/>
          <w:lang w:val="en-US"/>
        </w:rPr>
        <w:tab/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  <w:t xml:space="preserve">= </w:t>
      </w: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ค่าองศาอิสระ</w:t>
      </w:r>
    </w:p>
    <w:p w14:paraId="0C25A379" w14:textId="77777777" w:rsidR="00B30EFB" w:rsidRPr="00B30EFB" w:rsidRDefault="00B30EFB" w:rsidP="00366258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</w:pP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ถ้าผลการทดสอบพบว่า</w:t>
      </w:r>
    </w:p>
    <w:p w14:paraId="1AFCFE59" w14:textId="342C8CB1" w:rsidR="00B30EFB" w:rsidRPr="00B30EFB" w:rsidRDefault="00B30EFB" w:rsidP="00366258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</w:pPr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ab/>
      </w:r>
      <w:r w:rsidRPr="00B30EFB">
        <w:rPr>
          <w:rFonts w:ascii="TH SarabunPSK" w:hAnsi="TH SarabunPSK" w:cs="TH SarabunPSK"/>
          <w:i/>
          <w:iCs/>
          <w:sz w:val="24"/>
          <w:szCs w:val="24"/>
          <w:lang w:val="en-US"/>
        </w:rPr>
        <w:t>t</w:t>
      </w:r>
      <w:r w:rsidRPr="00B30EFB">
        <w:rPr>
          <w:rFonts w:ascii="TH SarabunPSK" w:hAnsi="TH SarabunPSK" w:cs="TH SarabunPSK"/>
          <w:i/>
          <w:iCs/>
          <w:sz w:val="24"/>
          <w:szCs w:val="24"/>
          <w:vertAlign w:val="subscript"/>
          <w:lang w:val="en-US"/>
        </w:rPr>
        <w:t>Statistic</w:t>
      </w:r>
      <w:r w:rsidRPr="00B30EFB">
        <w:rPr>
          <w:rFonts w:ascii="TH SarabunPSK" w:hAnsi="TH SarabunPSK" w:cs="TH SarabunPSK"/>
          <w:i/>
          <w:iCs/>
          <w:sz w:val="24"/>
          <w:szCs w:val="24"/>
          <w:lang w:val="en-US"/>
        </w:rPr>
        <w:t xml:space="preserve"> &gt; t</w:t>
      </w:r>
      <w:r w:rsidRPr="00B30EFB">
        <w:rPr>
          <w:rFonts w:ascii="TH SarabunPSK" w:hAnsi="TH SarabunPSK" w:cs="TH SarabunPSK"/>
          <w:i/>
          <w:iCs/>
          <w:sz w:val="24"/>
          <w:szCs w:val="24"/>
          <w:vertAlign w:val="subscript"/>
          <w:lang w:val="en-US"/>
        </w:rPr>
        <w:t>Critical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ab/>
      </w:r>
      <m:oMath>
        <m:r>
          <w:rPr>
            <w:rFonts w:ascii="Cambria Math" w:hAnsi="Cambria Math" w:cs="TH SarabunPSK"/>
            <w:color w:val="000000" w:themeColor="text1"/>
            <w:sz w:val="24"/>
            <w:szCs w:val="24"/>
            <w:lang w:val="en-US"/>
          </w:rPr>
          <m:t>→</m:t>
        </m:r>
      </m:oMath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ab/>
      </w: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 xml:space="preserve">จะปฏิเสธ </w:t>
      </w:r>
      <m:oMath>
        <m:sSub>
          <m:sSubPr>
            <m:ctrlPr>
              <w:rPr>
                <w:rFonts w:ascii="Cambria Math" w:hAnsi="Cambria Math" w:cs="TH SarabunPSK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H SarabunPSK"/>
                <w:sz w:val="24"/>
                <w:szCs w:val="24"/>
                <w:lang w:val="en-US"/>
              </w:rPr>
              <m:t>H</m:t>
            </m:r>
          </m:e>
          <m:sub>
            <m:r>
              <w:rPr>
                <w:rFonts w:ascii="Cambria Math" w:hAnsi="Cambria Math" w:cs="TH SarabunPSK"/>
                <w:sz w:val="24"/>
                <w:szCs w:val="24"/>
                <w:lang w:val="en-US"/>
              </w:rPr>
              <m:t>0</m:t>
            </m:r>
          </m:sub>
        </m:sSub>
      </m:oMath>
    </w:p>
    <w:p w14:paraId="76B6684E" w14:textId="2C1E3C5E" w:rsidR="00B30EFB" w:rsidRPr="00B30EFB" w:rsidRDefault="00B30EFB" w:rsidP="00366258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</w:pPr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ab/>
      </w:r>
      <w:r w:rsidRPr="00B30EFB">
        <w:rPr>
          <w:rFonts w:ascii="TH SarabunPSK" w:hAnsi="TH SarabunPSK" w:cs="TH SarabunPSK"/>
          <w:i/>
          <w:iCs/>
          <w:sz w:val="24"/>
          <w:szCs w:val="24"/>
          <w:lang w:val="en-US"/>
        </w:rPr>
        <w:t>t</w:t>
      </w:r>
      <w:r w:rsidRPr="00B30EFB">
        <w:rPr>
          <w:rFonts w:ascii="TH SarabunPSK" w:hAnsi="TH SarabunPSK" w:cs="TH SarabunPSK"/>
          <w:i/>
          <w:iCs/>
          <w:sz w:val="24"/>
          <w:szCs w:val="24"/>
          <w:vertAlign w:val="subscript"/>
          <w:lang w:val="en-US"/>
        </w:rPr>
        <w:t>Statistic</w:t>
      </w:r>
      <w:r w:rsidRPr="00B30EFB">
        <w:rPr>
          <w:rFonts w:ascii="TH SarabunPSK" w:hAnsi="TH SarabunPSK" w:cs="TH SarabunPSK"/>
          <w:i/>
          <w:iCs/>
          <w:sz w:val="24"/>
          <w:szCs w:val="24"/>
          <w:lang w:val="en-US"/>
        </w:rPr>
        <w:t xml:space="preserve"> &lt; t</w:t>
      </w:r>
      <w:r w:rsidRPr="00B30EFB">
        <w:rPr>
          <w:rFonts w:ascii="TH SarabunPSK" w:hAnsi="TH SarabunPSK" w:cs="TH SarabunPSK"/>
          <w:i/>
          <w:iCs/>
          <w:sz w:val="24"/>
          <w:szCs w:val="24"/>
          <w:vertAlign w:val="subscript"/>
          <w:lang w:val="en-US"/>
        </w:rPr>
        <w:t>Critical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ab/>
      </w:r>
      <m:oMath>
        <m:r>
          <w:rPr>
            <w:rFonts w:ascii="Cambria Math" w:hAnsi="Cambria Math" w:cs="TH SarabunPSK"/>
            <w:color w:val="000000" w:themeColor="text1"/>
            <w:sz w:val="24"/>
            <w:szCs w:val="24"/>
            <w:lang w:val="en-US"/>
          </w:rPr>
          <m:t>→</m:t>
        </m:r>
      </m:oMath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ab/>
      </w: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 xml:space="preserve">จะยอมรับ </w:t>
      </w:r>
      <m:oMath>
        <m:sSub>
          <m:sSubPr>
            <m:ctrlPr>
              <w:rPr>
                <w:rFonts w:ascii="Cambria Math" w:hAnsi="Cambria Math" w:cs="TH SarabunPSK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H SarabunPSK"/>
                <w:sz w:val="24"/>
                <w:szCs w:val="24"/>
                <w:lang w:val="en-US"/>
              </w:rPr>
              <m:t>H</m:t>
            </m:r>
          </m:e>
          <m:sub>
            <m:r>
              <w:rPr>
                <w:rFonts w:ascii="Cambria Math" w:hAnsi="Cambria Math" w:cs="TH SarabunPSK"/>
                <w:sz w:val="24"/>
                <w:szCs w:val="24"/>
                <w:lang w:val="en-US"/>
              </w:rPr>
              <m:t>0</m:t>
            </m:r>
          </m:sub>
        </m:sSub>
      </m:oMath>
    </w:p>
    <w:p w14:paraId="4ECC7F95" w14:textId="77777777" w:rsidR="00B30EFB" w:rsidRPr="00B30EFB" w:rsidRDefault="00B30EFB" w:rsidP="00366258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</w:pPr>
    </w:p>
    <w:p w14:paraId="16474BBA" w14:textId="1211296C" w:rsidR="00B30EFB" w:rsidRPr="00B30EFB" w:rsidRDefault="00B30EFB" w:rsidP="00366258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</w:pPr>
      <w:r w:rsidRPr="00B30EFB"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  <w:tab/>
      </w: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เนื่องจากการทดสอบทั้ง 2 กรณีข้างต้นเกี่ย</w:t>
      </w:r>
      <w:r w:rsidR="00917393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ว</w:t>
      </w: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 xml:space="preserve">ข้องกับการทราบค่าของความแปรปรวน </w:t>
      </w:r>
      <w:r w:rsidRPr="00B30EFB">
        <w:rPr>
          <w:rFonts w:ascii="TH SarabunPSK" w:hAnsi="TH SarabunPSK" w:cs="TH SarabunPSK"/>
          <w:i/>
          <w:iCs/>
          <w:sz w:val="24"/>
          <w:szCs w:val="24"/>
        </w:rPr>
        <w:sym w:font="Symbol" w:char="F073"/>
      </w:r>
      <w:r w:rsidRPr="00B30EFB">
        <w:rPr>
          <w:rFonts w:ascii="TH SarabunPSK" w:hAnsi="TH SarabunPSK" w:cs="TH SarabunPSK" w:hint="cs"/>
          <w:i/>
          <w:iCs/>
          <w:sz w:val="24"/>
          <w:szCs w:val="24"/>
          <w:vertAlign w:val="subscript"/>
          <w:cs/>
        </w:rPr>
        <w:t>1</w:t>
      </w:r>
      <w:r w:rsidRPr="00B30EFB">
        <w:rPr>
          <w:rFonts w:ascii="TH SarabunPSK" w:hAnsi="TH SarabunPSK" w:cs="TH SarabunPSK" w:hint="cs"/>
          <w:i/>
          <w:iCs/>
          <w:sz w:val="24"/>
          <w:szCs w:val="24"/>
          <w:vertAlign w:val="superscript"/>
          <w:cs/>
        </w:rPr>
        <w:t>2</w:t>
      </w:r>
      <w:r w:rsidRPr="00B30EFB">
        <w:rPr>
          <w:rFonts w:ascii="TH SarabunPSK" w:hAnsi="TH SarabunPSK" w:cs="TH SarabunPSK"/>
          <w:i/>
          <w:iCs/>
          <w:sz w:val="24"/>
          <w:szCs w:val="24"/>
        </w:rPr>
        <w:t xml:space="preserve"> </w:t>
      </w:r>
      <w:r w:rsidRPr="00B30EFB">
        <w:rPr>
          <w:rFonts w:ascii="TH SarabunPSK" w:hAnsi="TH SarabunPSK" w:cs="TH SarabunPSK" w:hint="cs"/>
          <w:sz w:val="24"/>
          <w:szCs w:val="24"/>
          <w:cs/>
          <w:lang w:val="en-US"/>
        </w:rPr>
        <w:t>และ</w:t>
      </w:r>
      <w:r w:rsidRPr="00B30EFB">
        <w:rPr>
          <w:rFonts w:ascii="TH SarabunPSK" w:hAnsi="TH SarabunPSK" w:cs="TH SarabunPSK"/>
          <w:i/>
          <w:iCs/>
          <w:sz w:val="24"/>
          <w:szCs w:val="24"/>
        </w:rPr>
        <w:t xml:space="preserve"> </w:t>
      </w:r>
      <w:r w:rsidRPr="00B30EFB">
        <w:rPr>
          <w:rFonts w:ascii="TH SarabunPSK" w:hAnsi="TH SarabunPSK" w:cs="TH SarabunPSK"/>
          <w:i/>
          <w:iCs/>
          <w:sz w:val="24"/>
          <w:szCs w:val="24"/>
        </w:rPr>
        <w:sym w:font="Symbol" w:char="F073"/>
      </w:r>
      <w:r w:rsidRPr="00B30EFB">
        <w:rPr>
          <w:rFonts w:ascii="TH SarabunPSK" w:hAnsi="TH SarabunPSK" w:cs="TH SarabunPSK" w:hint="cs"/>
          <w:i/>
          <w:iCs/>
          <w:sz w:val="24"/>
          <w:szCs w:val="24"/>
          <w:vertAlign w:val="subscript"/>
          <w:cs/>
        </w:rPr>
        <w:t>2</w:t>
      </w:r>
      <w:r w:rsidRPr="00B30EFB">
        <w:rPr>
          <w:rFonts w:ascii="TH SarabunPSK" w:hAnsi="TH SarabunPSK" w:cs="TH SarabunPSK" w:hint="cs"/>
          <w:i/>
          <w:iCs/>
          <w:sz w:val="24"/>
          <w:szCs w:val="24"/>
          <w:vertAlign w:val="superscript"/>
          <w:cs/>
        </w:rPr>
        <w:t>2</w:t>
      </w: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 xml:space="preserve"> ว่าเท่ากันหรือไม่ ดังนั้นในการวิเคราะห์ข้อมูล 2 กลุ่ม จึงจำเป็นต้องทำการทดสอบความเท่ากันของความแปรปรวนโดยใช้สถิติทดสอบ 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  <w:t xml:space="preserve">F-Test </w:t>
      </w: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 xml:space="preserve">ก่อนเพื่อเลือกวิธีใช้ให้เหมาะสมกับการทดสอบ 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  <w:t xml:space="preserve">t-Test </w:t>
      </w: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ในลำดับถัดไป ดังนี้</w:t>
      </w:r>
    </w:p>
    <w:p w14:paraId="4830D4D1" w14:textId="77777777" w:rsidR="00B30EFB" w:rsidRPr="00B30EFB" w:rsidRDefault="00B30EFB" w:rsidP="00366258">
      <w:pPr>
        <w:spacing w:after="0" w:line="240" w:lineRule="auto"/>
        <w:jc w:val="thaiDistribute"/>
        <w:rPr>
          <w:rFonts w:ascii="TH SarabunPSK" w:hAnsi="TH SarabunPSK" w:cs="TH SarabunPSK"/>
          <w:i/>
          <w:color w:val="000000" w:themeColor="text1"/>
          <w:sz w:val="24"/>
          <w:szCs w:val="24"/>
          <w:lang w:val="en-US"/>
        </w:rPr>
      </w:pPr>
      <m:oMathPara>
        <m:oMath>
          <m:r>
            <w:rPr>
              <w:rFonts w:ascii="Cambria Math" w:hAnsi="Cambria Math" w:cs="TH SarabunPSK"/>
              <w:color w:val="000000" w:themeColor="text1"/>
              <w:sz w:val="24"/>
              <w:szCs w:val="24"/>
              <w:lang w:val="en-US"/>
            </w:rPr>
            <m:t xml:space="preserve">F= </m:t>
          </m:r>
          <m:f>
            <m:fPr>
              <m:ctrlPr>
                <w:rPr>
                  <w:rFonts w:ascii="Cambria Math" w:hAnsi="Cambria Math" w:cs="TH SarabunPSK"/>
                  <w:i/>
                  <w:sz w:val="24"/>
                  <w:szCs w:val="24"/>
                  <w:lang w:val="en-US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 w:cs="TH SarabunPSK"/>
                      <w:i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H SarabunPSK"/>
                      <w:sz w:val="24"/>
                      <w:szCs w:val="24"/>
                      <w:lang w:val="en-US"/>
                    </w:rPr>
                    <m:t>σ</m:t>
                  </m:r>
                </m:e>
                <m:sub>
                  <m:r>
                    <w:rPr>
                      <w:rFonts w:ascii="Cambria Math" w:hAnsi="Cambria Math" w:cs="TH SarabunPSK"/>
                      <w:sz w:val="24"/>
                      <w:szCs w:val="24"/>
                      <w:lang w:val="en-US"/>
                    </w:rPr>
                    <m:t>1</m:t>
                  </m:r>
                </m:sub>
                <m:sup>
                  <m:r>
                    <w:rPr>
                      <w:rFonts w:ascii="Cambria Math" w:hAnsi="Cambria Math" w:cs="TH SarabunPSK"/>
                      <w:sz w:val="24"/>
                      <w:szCs w:val="24"/>
                      <w:lang w:val="en-US"/>
                    </w:rPr>
                    <m:t>2</m:t>
                  </m:r>
                </m:sup>
              </m:sSubSup>
            </m:num>
            <m:den>
              <m:sSubSup>
                <m:sSubSupPr>
                  <m:ctrlPr>
                    <w:rPr>
                      <w:rFonts w:ascii="Cambria Math" w:hAnsi="Cambria Math" w:cs="TH SarabunPSK"/>
                      <w:i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H SarabunPSK"/>
                      <w:sz w:val="24"/>
                      <w:szCs w:val="24"/>
                      <w:lang w:val="en-US"/>
                    </w:rPr>
                    <m:t>σ</m:t>
                  </m:r>
                </m:e>
                <m:sub>
                  <m:r>
                    <w:rPr>
                      <w:rFonts w:ascii="Cambria Math" w:hAnsi="Cambria Math" w:cs="TH SarabunPSK"/>
                      <w:sz w:val="24"/>
                      <w:szCs w:val="24"/>
                      <w:lang w:val="en-US"/>
                    </w:rPr>
                    <m:t>2</m:t>
                  </m:r>
                </m:sub>
                <m:sup>
                  <m:r>
                    <w:rPr>
                      <w:rFonts w:ascii="Cambria Math" w:hAnsi="Cambria Math" w:cs="TH SarabunPSK"/>
                      <w:sz w:val="24"/>
                      <w:szCs w:val="24"/>
                      <w:lang w:val="en-US"/>
                    </w:rPr>
                    <m:t>2</m:t>
                  </m:r>
                </m:sup>
              </m:sSubSup>
            </m:den>
          </m:f>
          <m:r>
            <w:rPr>
              <w:rFonts w:ascii="Cambria Math" w:hAnsi="Cambria Math" w:cs="TH SarabunPSK"/>
              <w:color w:val="000000" w:themeColor="text1"/>
              <w:sz w:val="24"/>
              <w:szCs w:val="24"/>
              <w:lang w:val="en-US"/>
            </w:rPr>
            <m:t xml:space="preserve"> </m:t>
          </m:r>
        </m:oMath>
      </m:oMathPara>
    </w:p>
    <w:p w14:paraId="14614340" w14:textId="77777777" w:rsidR="00B30EFB" w:rsidRPr="00B30EFB" w:rsidRDefault="00B30EFB" w:rsidP="00366258">
      <w:pPr>
        <w:spacing w:after="0" w:line="240" w:lineRule="auto"/>
        <w:jc w:val="thaiDistribute"/>
        <w:rPr>
          <w:rFonts w:ascii="TH SarabunPSK" w:hAnsi="TH SarabunPSK" w:cs="TH SarabunPSK"/>
          <w:i/>
          <w:color w:val="000000" w:themeColor="text1"/>
          <w:sz w:val="24"/>
          <w:szCs w:val="24"/>
          <w:lang w:val="en-US"/>
        </w:rPr>
      </w:pPr>
      <w:r w:rsidRPr="00B30EFB">
        <w:rPr>
          <w:rFonts w:ascii="TH SarabunPSK" w:hAnsi="TH SarabunPSK" w:cs="TH SarabunPSK" w:hint="cs"/>
          <w:i/>
          <w:color w:val="000000" w:themeColor="text1"/>
          <w:sz w:val="24"/>
          <w:szCs w:val="24"/>
          <w:cs/>
          <w:lang w:val="en-US"/>
        </w:rPr>
        <w:t>โดยที่</w:t>
      </w:r>
    </w:p>
    <w:p w14:paraId="725DA23F" w14:textId="77777777" w:rsidR="00B30EFB" w:rsidRPr="00B30EFB" w:rsidRDefault="00000000" w:rsidP="00366258">
      <w:pPr>
        <w:spacing w:after="0" w:line="240" w:lineRule="auto"/>
        <w:jc w:val="thaiDistribute"/>
        <w:rPr>
          <w:rFonts w:ascii="TH SarabunPSK" w:hAnsi="TH SarabunPSK" w:cs="TH SarabunPSK"/>
          <w:i/>
          <w:color w:val="000000" w:themeColor="text1"/>
          <w:sz w:val="24"/>
          <w:szCs w:val="24"/>
          <w:lang w:val="en-US"/>
        </w:rPr>
      </w:pPr>
      <m:oMathPara>
        <m:oMath>
          <m:sSubSup>
            <m:sSubSupPr>
              <m:ctrlPr>
                <w:rPr>
                  <w:rFonts w:ascii="Cambria Math" w:hAnsi="Cambria Math" w:cs="TH SarabunPSK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H SarabunPSK"/>
                  <w:sz w:val="24"/>
                  <w:szCs w:val="24"/>
                  <w:lang w:val="en-US"/>
                </w:rPr>
                <m:t>σ</m:t>
              </m:r>
            </m:e>
            <m:sub>
              <m:r>
                <w:rPr>
                  <w:rFonts w:ascii="Cambria Math" w:hAnsi="Cambria Math" w:cs="TH SarabunPSK"/>
                  <w:sz w:val="24"/>
                  <w:szCs w:val="24"/>
                  <w:lang w:val="en-US"/>
                </w:rPr>
                <m:t>1</m:t>
              </m:r>
            </m:sub>
            <m:sup>
              <m:r>
                <w:rPr>
                  <w:rFonts w:ascii="Cambria Math" w:hAnsi="Cambria Math" w:cs="TH SarabunPSK"/>
                  <w:sz w:val="24"/>
                  <w:szCs w:val="24"/>
                  <w:lang w:val="en-US"/>
                </w:rPr>
                <m:t>2</m:t>
              </m:r>
            </m:sup>
          </m:sSubSup>
          <m:r>
            <w:rPr>
              <w:rFonts w:ascii="Cambria Math" w:hAnsi="Cambria Math" w:cs="TH SarabunPSK"/>
              <w:color w:val="000000" w:themeColor="text1"/>
              <w:sz w:val="24"/>
              <w:szCs w:val="24"/>
              <w:lang w:val="en-US"/>
            </w:rPr>
            <m:t xml:space="preserve">&gt; </m:t>
          </m:r>
          <m:sSubSup>
            <m:sSubSupPr>
              <m:ctrlPr>
                <w:rPr>
                  <w:rFonts w:ascii="Cambria Math" w:hAnsi="Cambria Math" w:cs="TH SarabunPSK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H SarabunPSK"/>
                  <w:sz w:val="24"/>
                  <w:szCs w:val="24"/>
                  <w:lang w:val="en-US"/>
                </w:rPr>
                <m:t>σ</m:t>
              </m:r>
            </m:e>
            <m:sub>
              <m:r>
                <w:rPr>
                  <w:rFonts w:ascii="Cambria Math" w:hAnsi="Cambria Math" w:cs="TH SarabunPSK"/>
                  <w:sz w:val="24"/>
                  <w:szCs w:val="24"/>
                  <w:lang w:val="en-US"/>
                </w:rPr>
                <m:t>2</m:t>
              </m:r>
            </m:sub>
            <m:sup>
              <m:r>
                <w:rPr>
                  <w:rFonts w:ascii="Cambria Math" w:hAnsi="Cambria Math" w:cs="TH SarabunPSK"/>
                  <w:sz w:val="24"/>
                  <w:szCs w:val="24"/>
                  <w:lang w:val="en-US"/>
                </w:rPr>
                <m:t>2</m:t>
              </m:r>
            </m:sup>
          </m:sSubSup>
        </m:oMath>
      </m:oMathPara>
    </w:p>
    <w:p w14:paraId="0D264D57" w14:textId="77777777" w:rsidR="00B30EFB" w:rsidRPr="00B30EFB" w:rsidRDefault="00B30EFB" w:rsidP="00366258">
      <w:pPr>
        <w:spacing w:after="0" w:line="240" w:lineRule="auto"/>
        <w:jc w:val="thaiDistribute"/>
        <w:rPr>
          <w:rFonts w:ascii="TH SarabunPSK" w:hAnsi="TH SarabunPSK" w:cs="TH SarabunPSK"/>
          <w:i/>
          <w:color w:val="000000" w:themeColor="text1"/>
          <w:sz w:val="24"/>
          <w:szCs w:val="24"/>
          <w:lang w:val="en-US"/>
        </w:rPr>
      </w:pPr>
    </w:p>
    <w:p w14:paraId="1171BF3A" w14:textId="77777777" w:rsidR="00B30EFB" w:rsidRPr="00B30EFB" w:rsidRDefault="00B30EFB" w:rsidP="00366258">
      <w:pPr>
        <w:spacing w:after="0" w:line="240" w:lineRule="auto"/>
        <w:jc w:val="thaiDistribute"/>
        <w:rPr>
          <w:rFonts w:ascii="TH SarabunPSK" w:hAnsi="TH SarabunPSK" w:cs="TH SarabunPSK"/>
          <w:i/>
          <w:color w:val="000000" w:themeColor="text1"/>
          <w:sz w:val="24"/>
          <w:szCs w:val="24"/>
          <w:cs/>
          <w:lang w:val="en-US"/>
        </w:rPr>
      </w:pPr>
      <w:r w:rsidRPr="00B30EFB">
        <w:rPr>
          <w:rFonts w:ascii="TH SarabunPSK" w:hAnsi="TH SarabunPSK" w:cs="TH SarabunPSK" w:hint="cs"/>
          <w:i/>
          <w:color w:val="000000" w:themeColor="text1"/>
          <w:sz w:val="24"/>
          <w:szCs w:val="24"/>
          <w:cs/>
          <w:lang w:val="en-US"/>
        </w:rPr>
        <w:t>และ</w:t>
      </w:r>
      <w:r w:rsidRPr="00B30EFB">
        <w:rPr>
          <w:rFonts w:ascii="TH SarabunPSK" w:hAnsi="TH SarabunPSK" w:cs="TH SarabunPSK"/>
          <w:i/>
          <w:color w:val="000000" w:themeColor="text1"/>
          <w:sz w:val="24"/>
          <w:szCs w:val="24"/>
          <w:cs/>
          <w:lang w:val="en-US"/>
        </w:rPr>
        <w:tab/>
      </w:r>
      <w:r w:rsidRPr="00B30EFB">
        <w:rPr>
          <w:rFonts w:ascii="TH SarabunPSK" w:hAnsi="TH SarabunPSK" w:cs="TH SarabunPSK"/>
          <w:i/>
          <w:color w:val="000000" w:themeColor="text1"/>
          <w:sz w:val="24"/>
          <w:szCs w:val="24"/>
          <w:cs/>
          <w:lang w:val="en-US"/>
        </w:rPr>
        <w:tab/>
      </w:r>
      <w:r w:rsidRPr="00B30EFB">
        <w:rPr>
          <w:rFonts w:ascii="TH SarabunPSK" w:hAnsi="TH SarabunPSK" w:cs="TH SarabunPSK"/>
          <w:i/>
          <w:iCs/>
          <w:color w:val="000000" w:themeColor="text1"/>
          <w:sz w:val="24"/>
          <w:szCs w:val="24"/>
          <w:lang w:val="en-US"/>
        </w:rPr>
        <w:t>df</w:t>
      </w:r>
      <w:r w:rsidRPr="00B30EFB">
        <w:rPr>
          <w:rFonts w:ascii="TH SarabunPSK" w:hAnsi="TH SarabunPSK" w:cs="TH SarabunPSK"/>
          <w:i/>
          <w:iCs/>
          <w:color w:val="000000" w:themeColor="text1"/>
          <w:sz w:val="24"/>
          <w:szCs w:val="24"/>
          <w:vertAlign w:val="subscript"/>
          <w:lang w:val="en-US"/>
        </w:rPr>
        <w:t>1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  <w:t xml:space="preserve"> = </w:t>
      </w:r>
      <w:r w:rsidRPr="00B30EFB">
        <w:rPr>
          <w:rFonts w:ascii="TH SarabunPSK" w:hAnsi="TH SarabunPSK" w:cs="TH SarabunPSK"/>
          <w:i/>
          <w:iCs/>
          <w:sz w:val="24"/>
          <w:szCs w:val="24"/>
          <w:lang w:val="en-US"/>
        </w:rPr>
        <w:t>n</w:t>
      </w:r>
      <w:r w:rsidRPr="00B30EFB">
        <w:rPr>
          <w:rFonts w:ascii="TH SarabunPSK" w:hAnsi="TH SarabunPSK" w:cs="TH SarabunPSK"/>
          <w:i/>
          <w:iCs/>
          <w:sz w:val="24"/>
          <w:szCs w:val="24"/>
          <w:vertAlign w:val="subscript"/>
          <w:lang w:val="en-US"/>
        </w:rPr>
        <w:t>1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  <w:t xml:space="preserve"> – 1</w:t>
      </w:r>
      <w:r w:rsidRPr="00B30EFB">
        <w:rPr>
          <w:rFonts w:ascii="TH SarabunPSK" w:hAnsi="TH SarabunPSK" w:cs="TH SarabunPSK"/>
          <w:i/>
          <w:color w:val="000000" w:themeColor="text1"/>
          <w:sz w:val="24"/>
          <w:szCs w:val="24"/>
          <w:lang w:val="en-US"/>
        </w:rPr>
        <w:t xml:space="preserve"> </w:t>
      </w:r>
      <w:r w:rsidRPr="00B30EFB">
        <w:rPr>
          <w:rFonts w:ascii="TH SarabunPSK" w:hAnsi="TH SarabunPSK" w:cs="TH SarabunPSK" w:hint="cs"/>
          <w:i/>
          <w:color w:val="000000" w:themeColor="text1"/>
          <w:sz w:val="24"/>
          <w:szCs w:val="24"/>
          <w:cs/>
          <w:lang w:val="en-US"/>
        </w:rPr>
        <w:t xml:space="preserve">เมื่อ </w:t>
      </w:r>
      <w:r w:rsidRPr="00B30EFB">
        <w:rPr>
          <w:rFonts w:ascii="TH SarabunPSK" w:hAnsi="TH SarabunPSK" w:cs="TH SarabunPSK"/>
          <w:i/>
          <w:iCs/>
          <w:sz w:val="24"/>
          <w:szCs w:val="24"/>
          <w:lang w:val="en-US"/>
        </w:rPr>
        <w:t>n</w:t>
      </w:r>
      <w:r w:rsidRPr="00B30EFB">
        <w:rPr>
          <w:rFonts w:ascii="TH SarabunPSK" w:hAnsi="TH SarabunPSK" w:cs="TH SarabunPSK"/>
          <w:i/>
          <w:iCs/>
          <w:sz w:val="24"/>
          <w:szCs w:val="24"/>
          <w:vertAlign w:val="subscript"/>
          <w:lang w:val="en-US"/>
        </w:rPr>
        <w:t>1</w:t>
      </w:r>
      <w:r w:rsidRPr="00B30EFB">
        <w:rPr>
          <w:rFonts w:ascii="TH SarabunPSK" w:hAnsi="TH SarabunPSK" w:cs="TH SarabunPSK" w:hint="cs"/>
          <w:i/>
          <w:color w:val="000000" w:themeColor="text1"/>
          <w:sz w:val="24"/>
          <w:szCs w:val="24"/>
          <w:cs/>
          <w:lang w:val="en-US"/>
        </w:rPr>
        <w:t xml:space="preserve"> </w:t>
      </w:r>
      <w:r w:rsidRPr="00B30EFB">
        <w:rPr>
          <w:rFonts w:ascii="TH SarabunPSK" w:hAnsi="TH SarabunPSK" w:cs="TH SarabunPSK"/>
          <w:i/>
          <w:color w:val="000000" w:themeColor="text1"/>
          <w:sz w:val="24"/>
          <w:szCs w:val="24"/>
          <w:lang w:val="en-US"/>
        </w:rPr>
        <w:t xml:space="preserve">= </w:t>
      </w:r>
      <w:r w:rsidRPr="00B30EFB">
        <w:rPr>
          <w:rFonts w:ascii="TH SarabunPSK" w:hAnsi="TH SarabunPSK" w:cs="TH SarabunPSK" w:hint="cs"/>
          <w:i/>
          <w:color w:val="000000" w:themeColor="text1"/>
          <w:sz w:val="24"/>
          <w:szCs w:val="24"/>
          <w:cs/>
          <w:lang w:val="en-US"/>
        </w:rPr>
        <w:t>จำนวนกลุ่มตัวอย่างที่ค่า</w:t>
      </w:r>
      <w:r w:rsidRPr="00B30EFB">
        <w:rPr>
          <w:rFonts w:ascii="TH SarabunPSK" w:hAnsi="TH SarabunPSK" w:cs="TH SarabunPSK" w:hint="cs"/>
          <w:i/>
          <w:iCs/>
          <w:sz w:val="24"/>
          <w:szCs w:val="24"/>
          <w:cs/>
        </w:rPr>
        <w:t xml:space="preserve"> </w:t>
      </w:r>
      <w:r w:rsidRPr="00B30EFB">
        <w:rPr>
          <w:rFonts w:ascii="TH SarabunPSK" w:hAnsi="TH SarabunPSK" w:cs="TH SarabunPSK"/>
          <w:i/>
          <w:iCs/>
          <w:sz w:val="24"/>
          <w:szCs w:val="24"/>
        </w:rPr>
        <w:sym w:font="Symbol" w:char="F073"/>
      </w:r>
      <w:r w:rsidRPr="00B30EFB">
        <w:rPr>
          <w:rFonts w:ascii="TH SarabunPSK" w:hAnsi="TH SarabunPSK" w:cs="TH SarabunPSK" w:hint="cs"/>
          <w:i/>
          <w:iCs/>
          <w:sz w:val="24"/>
          <w:szCs w:val="24"/>
          <w:cs/>
        </w:rPr>
        <w:t xml:space="preserve"> </w:t>
      </w:r>
      <w:r w:rsidRPr="00B30EFB">
        <w:rPr>
          <w:rFonts w:ascii="TH SarabunPSK" w:hAnsi="TH SarabunPSK" w:cs="TH SarabunPSK" w:hint="cs"/>
          <w:i/>
          <w:iCs/>
          <w:sz w:val="24"/>
          <w:szCs w:val="24"/>
          <w:vertAlign w:val="superscript"/>
          <w:cs/>
        </w:rPr>
        <w:t>2</w:t>
      </w:r>
      <w:r w:rsidRPr="00B30EFB">
        <w:rPr>
          <w:rFonts w:ascii="TH SarabunPSK" w:hAnsi="TH SarabunPSK" w:cs="TH SarabunPSK"/>
          <w:i/>
          <w:iCs/>
          <w:sz w:val="24"/>
          <w:szCs w:val="24"/>
        </w:rPr>
        <w:t xml:space="preserve">  </w:t>
      </w:r>
      <w:r w:rsidRPr="00B30EFB">
        <w:rPr>
          <w:rFonts w:ascii="TH SarabunPSK" w:hAnsi="TH SarabunPSK" w:cs="TH SarabunPSK" w:hint="cs"/>
          <w:i/>
          <w:color w:val="000000" w:themeColor="text1"/>
          <w:sz w:val="24"/>
          <w:szCs w:val="24"/>
          <w:cs/>
          <w:lang w:val="en-US"/>
        </w:rPr>
        <w:t>มีค่ามาก</w:t>
      </w:r>
    </w:p>
    <w:p w14:paraId="53C1C586" w14:textId="77777777" w:rsidR="00B30EFB" w:rsidRPr="00B30EFB" w:rsidRDefault="00B30EFB" w:rsidP="00366258">
      <w:pPr>
        <w:spacing w:after="0" w:line="240" w:lineRule="auto"/>
        <w:jc w:val="thaiDistribute"/>
        <w:rPr>
          <w:rFonts w:ascii="TH SarabunPSK" w:hAnsi="TH SarabunPSK" w:cs="TH SarabunPSK"/>
          <w:i/>
          <w:color w:val="000000" w:themeColor="text1"/>
          <w:sz w:val="24"/>
          <w:szCs w:val="24"/>
          <w:lang w:val="en-US"/>
        </w:rPr>
      </w:pPr>
      <w:r w:rsidRPr="00B30EFB">
        <w:rPr>
          <w:rFonts w:ascii="TH SarabunPSK" w:hAnsi="TH SarabunPSK" w:cs="TH SarabunPSK"/>
          <w:i/>
          <w:iCs/>
          <w:sz w:val="24"/>
          <w:szCs w:val="24"/>
          <w:lang w:val="en-US"/>
        </w:rPr>
        <w:tab/>
      </w:r>
      <w:r w:rsidRPr="00B30EFB">
        <w:rPr>
          <w:rFonts w:ascii="TH SarabunPSK" w:hAnsi="TH SarabunPSK" w:cs="TH SarabunPSK"/>
          <w:i/>
          <w:iCs/>
          <w:sz w:val="24"/>
          <w:szCs w:val="24"/>
          <w:lang w:val="en-US"/>
        </w:rPr>
        <w:tab/>
      </w:r>
      <w:r w:rsidRPr="00B30EFB">
        <w:rPr>
          <w:rFonts w:ascii="TH SarabunPSK" w:hAnsi="TH SarabunPSK" w:cs="TH SarabunPSK"/>
          <w:i/>
          <w:iCs/>
          <w:color w:val="000000" w:themeColor="text1"/>
          <w:sz w:val="24"/>
          <w:szCs w:val="24"/>
          <w:lang w:val="en-US"/>
        </w:rPr>
        <w:t>Df</w:t>
      </w:r>
      <w:r w:rsidRPr="00B30EFB">
        <w:rPr>
          <w:rFonts w:ascii="TH SarabunPSK" w:hAnsi="TH SarabunPSK" w:cs="TH SarabunPSK"/>
          <w:i/>
          <w:iCs/>
          <w:color w:val="000000" w:themeColor="text1"/>
          <w:sz w:val="24"/>
          <w:szCs w:val="24"/>
          <w:vertAlign w:val="subscript"/>
          <w:lang w:val="en-US"/>
        </w:rPr>
        <w:t>2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  <w:t xml:space="preserve"> = </w:t>
      </w:r>
      <w:r w:rsidRPr="00B30EFB">
        <w:rPr>
          <w:rFonts w:ascii="TH SarabunPSK" w:hAnsi="TH SarabunPSK" w:cs="TH SarabunPSK"/>
          <w:i/>
          <w:iCs/>
          <w:sz w:val="24"/>
          <w:szCs w:val="24"/>
          <w:lang w:val="en-US"/>
        </w:rPr>
        <w:t>n</w:t>
      </w:r>
      <w:r w:rsidRPr="00B30EFB">
        <w:rPr>
          <w:rFonts w:ascii="TH SarabunPSK" w:hAnsi="TH SarabunPSK" w:cs="TH SarabunPSK"/>
          <w:i/>
          <w:iCs/>
          <w:sz w:val="24"/>
          <w:szCs w:val="24"/>
          <w:vertAlign w:val="subscript"/>
          <w:lang w:val="en-US"/>
        </w:rPr>
        <w:t>2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  <w:t xml:space="preserve"> – 1</w:t>
      </w:r>
      <w:r w:rsidRPr="00B30EFB">
        <w:rPr>
          <w:rFonts w:ascii="TH SarabunPSK" w:hAnsi="TH SarabunPSK" w:cs="TH SarabunPSK"/>
          <w:i/>
          <w:color w:val="000000" w:themeColor="text1"/>
          <w:sz w:val="24"/>
          <w:szCs w:val="24"/>
          <w:lang w:val="en-US"/>
        </w:rPr>
        <w:t xml:space="preserve"> </w:t>
      </w:r>
      <w:r w:rsidRPr="00B30EFB">
        <w:rPr>
          <w:rFonts w:ascii="TH SarabunPSK" w:hAnsi="TH SarabunPSK" w:cs="TH SarabunPSK" w:hint="cs"/>
          <w:i/>
          <w:color w:val="000000" w:themeColor="text1"/>
          <w:sz w:val="24"/>
          <w:szCs w:val="24"/>
          <w:cs/>
          <w:lang w:val="en-US"/>
        </w:rPr>
        <w:t xml:space="preserve">เมื่อ </w:t>
      </w:r>
      <w:r w:rsidRPr="00B30EFB">
        <w:rPr>
          <w:rFonts w:ascii="TH SarabunPSK" w:hAnsi="TH SarabunPSK" w:cs="TH SarabunPSK"/>
          <w:i/>
          <w:iCs/>
          <w:sz w:val="24"/>
          <w:szCs w:val="24"/>
          <w:lang w:val="en-US"/>
        </w:rPr>
        <w:t>n</w:t>
      </w:r>
      <w:r w:rsidRPr="00B30EFB">
        <w:rPr>
          <w:rFonts w:ascii="TH SarabunPSK" w:hAnsi="TH SarabunPSK" w:cs="TH SarabunPSK"/>
          <w:i/>
          <w:iCs/>
          <w:sz w:val="24"/>
          <w:szCs w:val="24"/>
          <w:vertAlign w:val="subscript"/>
          <w:lang w:val="en-US"/>
        </w:rPr>
        <w:t>2</w:t>
      </w:r>
      <w:r w:rsidRPr="00B30EFB">
        <w:rPr>
          <w:rFonts w:ascii="TH SarabunPSK" w:hAnsi="TH SarabunPSK" w:cs="TH SarabunPSK" w:hint="cs"/>
          <w:i/>
          <w:color w:val="000000" w:themeColor="text1"/>
          <w:sz w:val="24"/>
          <w:szCs w:val="24"/>
          <w:cs/>
          <w:lang w:val="en-US"/>
        </w:rPr>
        <w:t xml:space="preserve"> </w:t>
      </w:r>
      <w:r w:rsidRPr="00B30EFB">
        <w:rPr>
          <w:rFonts w:ascii="TH SarabunPSK" w:hAnsi="TH SarabunPSK" w:cs="TH SarabunPSK"/>
          <w:i/>
          <w:color w:val="000000" w:themeColor="text1"/>
          <w:sz w:val="24"/>
          <w:szCs w:val="24"/>
          <w:lang w:val="en-US"/>
        </w:rPr>
        <w:t xml:space="preserve">= </w:t>
      </w:r>
      <w:r w:rsidRPr="00B30EFB">
        <w:rPr>
          <w:rFonts w:ascii="TH SarabunPSK" w:hAnsi="TH SarabunPSK" w:cs="TH SarabunPSK" w:hint="cs"/>
          <w:i/>
          <w:color w:val="000000" w:themeColor="text1"/>
          <w:sz w:val="24"/>
          <w:szCs w:val="24"/>
          <w:cs/>
          <w:lang w:val="en-US"/>
        </w:rPr>
        <w:t>จำนวนกลุ่มตัวอย่างที่ค่า</w:t>
      </w:r>
      <w:r w:rsidRPr="00B30EFB">
        <w:rPr>
          <w:rFonts w:ascii="TH SarabunPSK" w:hAnsi="TH SarabunPSK" w:cs="TH SarabunPSK" w:hint="cs"/>
          <w:i/>
          <w:iCs/>
          <w:sz w:val="24"/>
          <w:szCs w:val="24"/>
          <w:cs/>
        </w:rPr>
        <w:t xml:space="preserve"> </w:t>
      </w:r>
      <w:r w:rsidRPr="00B30EFB">
        <w:rPr>
          <w:rFonts w:ascii="TH SarabunPSK" w:hAnsi="TH SarabunPSK" w:cs="TH SarabunPSK"/>
          <w:i/>
          <w:iCs/>
          <w:sz w:val="24"/>
          <w:szCs w:val="24"/>
        </w:rPr>
        <w:sym w:font="Symbol" w:char="F073"/>
      </w:r>
      <w:r w:rsidRPr="00B30EFB">
        <w:rPr>
          <w:rFonts w:ascii="TH SarabunPSK" w:hAnsi="TH SarabunPSK" w:cs="TH SarabunPSK" w:hint="cs"/>
          <w:i/>
          <w:iCs/>
          <w:sz w:val="24"/>
          <w:szCs w:val="24"/>
          <w:cs/>
        </w:rPr>
        <w:t xml:space="preserve"> </w:t>
      </w:r>
      <w:proofErr w:type="gramStart"/>
      <w:r w:rsidRPr="00B30EFB">
        <w:rPr>
          <w:rFonts w:ascii="TH SarabunPSK" w:hAnsi="TH SarabunPSK" w:cs="TH SarabunPSK" w:hint="cs"/>
          <w:i/>
          <w:iCs/>
          <w:sz w:val="24"/>
          <w:szCs w:val="24"/>
          <w:vertAlign w:val="superscript"/>
          <w:cs/>
        </w:rPr>
        <w:t>2</w:t>
      </w:r>
      <w:r w:rsidRPr="00B30EFB">
        <w:rPr>
          <w:rFonts w:ascii="TH SarabunPSK" w:hAnsi="TH SarabunPSK" w:cs="TH SarabunPSK"/>
          <w:i/>
          <w:iCs/>
          <w:sz w:val="24"/>
          <w:szCs w:val="24"/>
        </w:rPr>
        <w:t xml:space="preserve">  </w:t>
      </w:r>
      <w:r w:rsidRPr="00B30EFB">
        <w:rPr>
          <w:rFonts w:ascii="TH SarabunPSK" w:hAnsi="TH SarabunPSK" w:cs="TH SarabunPSK" w:hint="cs"/>
          <w:i/>
          <w:color w:val="000000" w:themeColor="text1"/>
          <w:sz w:val="24"/>
          <w:szCs w:val="24"/>
          <w:cs/>
          <w:lang w:val="en-US"/>
        </w:rPr>
        <w:t>มีค่าน้อย</w:t>
      </w:r>
      <w:proofErr w:type="gramEnd"/>
    </w:p>
    <w:p w14:paraId="4BC37B06" w14:textId="77777777" w:rsidR="00B30EFB" w:rsidRPr="00B30EFB" w:rsidRDefault="00B30EFB" w:rsidP="00366258">
      <w:pPr>
        <w:spacing w:after="0" w:line="240" w:lineRule="auto"/>
        <w:jc w:val="thaiDistribute"/>
        <w:rPr>
          <w:rFonts w:ascii="TH SarabunPSK" w:hAnsi="TH SarabunPSK" w:cs="TH SarabunPSK"/>
          <w:i/>
          <w:color w:val="000000" w:themeColor="text1"/>
          <w:sz w:val="24"/>
          <w:szCs w:val="24"/>
          <w:lang w:val="en-US"/>
        </w:rPr>
      </w:pPr>
    </w:p>
    <w:p w14:paraId="25536AC0" w14:textId="77777777" w:rsidR="00B30EFB" w:rsidRPr="00B30EFB" w:rsidRDefault="00B30EFB" w:rsidP="00366258">
      <w:pPr>
        <w:spacing w:after="0" w:line="240" w:lineRule="auto"/>
        <w:jc w:val="thaiDistribute"/>
        <w:rPr>
          <w:rFonts w:ascii="TH SarabunPSK" w:hAnsi="TH SarabunPSK" w:cs="TH SarabunPSK"/>
          <w:i/>
          <w:color w:val="000000" w:themeColor="text1"/>
          <w:sz w:val="24"/>
          <w:szCs w:val="24"/>
          <w:lang w:val="en-US"/>
        </w:rPr>
      </w:pPr>
      <w:r w:rsidRPr="00B30EFB">
        <w:rPr>
          <w:rFonts w:ascii="TH SarabunPSK" w:hAnsi="TH SarabunPSK" w:cs="TH SarabunPSK" w:hint="cs"/>
          <w:i/>
          <w:color w:val="000000" w:themeColor="text1"/>
          <w:sz w:val="24"/>
          <w:szCs w:val="24"/>
          <w:cs/>
          <w:lang w:val="en-US"/>
        </w:rPr>
        <w:t>โดยกำหนดสมมติฐานที่ว่า</w:t>
      </w:r>
    </w:p>
    <w:p w14:paraId="0C330BDD" w14:textId="77777777" w:rsidR="00B30EFB" w:rsidRPr="00B30EFB" w:rsidRDefault="00000000" w:rsidP="00366258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H SarabunPSK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H SarabunPSK"/>
                  <w:sz w:val="24"/>
                  <w:szCs w:val="24"/>
                  <w:lang w:val="en-US"/>
                </w:rPr>
                <m:t>H</m:t>
              </m:r>
            </m:e>
            <m:sub>
              <m:r>
                <w:rPr>
                  <w:rFonts w:ascii="Cambria Math" w:hAnsi="Cambria Math" w:cs="TH SarabunPSK"/>
                  <w:sz w:val="24"/>
                  <w:szCs w:val="24"/>
                  <w:lang w:val="en-US"/>
                </w:rPr>
                <m:t>0</m:t>
              </m:r>
            </m:sub>
          </m:sSub>
          <m:r>
            <w:rPr>
              <w:rFonts w:ascii="Cambria Math" w:hAnsi="Cambria Math" w:cs="TH SarabunPSK"/>
              <w:sz w:val="24"/>
              <w:szCs w:val="24"/>
              <w:lang w:val="en-US"/>
            </w:rPr>
            <m:t xml:space="preserve">:   </m:t>
          </m:r>
          <m:sSubSup>
            <m:sSubSupPr>
              <m:ctrlPr>
                <w:rPr>
                  <w:rFonts w:ascii="Cambria Math" w:hAnsi="Cambria Math" w:cs="TH SarabunPSK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H SarabunPSK"/>
                  <w:sz w:val="24"/>
                  <w:szCs w:val="24"/>
                  <w:lang w:val="en-US"/>
                </w:rPr>
                <m:t>σ</m:t>
              </m:r>
            </m:e>
            <m:sub>
              <m:r>
                <w:rPr>
                  <w:rFonts w:ascii="Cambria Math" w:hAnsi="Cambria Math" w:cs="TH SarabunPSK"/>
                  <w:sz w:val="24"/>
                  <w:szCs w:val="24"/>
                  <w:lang w:val="en-US"/>
                </w:rPr>
                <m:t>1</m:t>
              </m:r>
            </m:sub>
            <m:sup>
              <m:r>
                <w:rPr>
                  <w:rFonts w:ascii="Cambria Math" w:hAnsi="Cambria Math" w:cs="TH SarabunPSK"/>
                  <w:sz w:val="24"/>
                  <w:szCs w:val="24"/>
                  <w:lang w:val="en-US"/>
                </w:rPr>
                <m:t>2</m:t>
              </m:r>
            </m:sup>
          </m:sSubSup>
          <m:r>
            <w:rPr>
              <w:rFonts w:ascii="Cambria Math" w:hAnsi="Cambria Math" w:cs="TH SarabunPSK"/>
              <w:sz w:val="24"/>
              <w:szCs w:val="24"/>
              <w:lang w:val="en-US"/>
            </w:rPr>
            <m:t>=</m:t>
          </m:r>
          <m:sSubSup>
            <m:sSubSupPr>
              <m:ctrlPr>
                <w:rPr>
                  <w:rFonts w:ascii="Cambria Math" w:hAnsi="Cambria Math" w:cs="TH SarabunPSK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H SarabunPSK"/>
                  <w:sz w:val="24"/>
                  <w:szCs w:val="24"/>
                  <w:lang w:val="en-US"/>
                </w:rPr>
                <m:t>σ</m:t>
              </m:r>
            </m:e>
            <m:sub>
              <m:r>
                <w:rPr>
                  <w:rFonts w:ascii="Cambria Math" w:hAnsi="Cambria Math" w:cs="TH SarabunPSK"/>
                  <w:sz w:val="24"/>
                  <w:szCs w:val="24"/>
                  <w:lang w:val="en-US"/>
                </w:rPr>
                <m:t>2</m:t>
              </m:r>
            </m:sub>
            <m:sup>
              <m:r>
                <w:rPr>
                  <w:rFonts w:ascii="Cambria Math" w:hAnsi="Cambria Math" w:cs="TH SarabunPSK"/>
                  <w:sz w:val="24"/>
                  <w:szCs w:val="24"/>
                  <w:lang w:val="en-US"/>
                </w:rPr>
                <m:t>2</m:t>
              </m:r>
            </m:sup>
          </m:sSubSup>
        </m:oMath>
      </m:oMathPara>
    </w:p>
    <w:p w14:paraId="1D5AD509" w14:textId="77777777" w:rsidR="00B30EFB" w:rsidRPr="00B30EFB" w:rsidRDefault="00000000" w:rsidP="00366258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H SarabunPSK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H SarabunPSK"/>
                  <w:sz w:val="24"/>
                  <w:szCs w:val="24"/>
                  <w:lang w:val="en-US"/>
                </w:rPr>
                <m:t>H</m:t>
              </m:r>
            </m:e>
            <m:sub>
              <m:r>
                <w:rPr>
                  <w:rFonts w:ascii="Cambria Math" w:hAnsi="Cambria Math" w:cs="TH SarabunPSK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H SarabunPSK"/>
              <w:sz w:val="24"/>
              <w:szCs w:val="24"/>
              <w:lang w:val="en-US"/>
            </w:rPr>
            <m:t xml:space="preserve">:   </m:t>
          </m:r>
          <m:sSubSup>
            <m:sSubSupPr>
              <m:ctrlPr>
                <w:rPr>
                  <w:rFonts w:ascii="Cambria Math" w:hAnsi="Cambria Math" w:cs="TH SarabunPSK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H SarabunPSK"/>
                  <w:sz w:val="24"/>
                  <w:szCs w:val="24"/>
                  <w:lang w:val="en-US"/>
                </w:rPr>
                <m:t>σ</m:t>
              </m:r>
            </m:e>
            <m:sub>
              <m:r>
                <w:rPr>
                  <w:rFonts w:ascii="Cambria Math" w:hAnsi="Cambria Math" w:cs="TH SarabunPSK"/>
                  <w:sz w:val="24"/>
                  <w:szCs w:val="24"/>
                  <w:lang w:val="en-US"/>
                </w:rPr>
                <m:t>1</m:t>
              </m:r>
            </m:sub>
            <m:sup>
              <m:r>
                <w:rPr>
                  <w:rFonts w:ascii="Cambria Math" w:hAnsi="Cambria Math" w:cs="TH SarabunPSK"/>
                  <w:sz w:val="24"/>
                  <w:szCs w:val="24"/>
                  <w:lang w:val="en-US"/>
                </w:rPr>
                <m:t>2</m:t>
              </m:r>
            </m:sup>
          </m:sSubSup>
          <m:r>
            <w:rPr>
              <w:rFonts w:ascii="Cambria Math" w:hAnsi="Cambria Math" w:cs="TH SarabunPSK"/>
              <w:sz w:val="24"/>
              <w:szCs w:val="24"/>
              <w:lang w:val="en-US"/>
            </w:rPr>
            <m:t>≠</m:t>
          </m:r>
          <m:sSubSup>
            <m:sSubSupPr>
              <m:ctrlPr>
                <w:rPr>
                  <w:rFonts w:ascii="Cambria Math" w:hAnsi="Cambria Math" w:cs="TH SarabunPSK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H SarabunPSK"/>
                  <w:sz w:val="24"/>
                  <w:szCs w:val="24"/>
                  <w:lang w:val="en-US"/>
                </w:rPr>
                <m:t>σ</m:t>
              </m:r>
            </m:e>
            <m:sub>
              <m:r>
                <w:rPr>
                  <w:rFonts w:ascii="Cambria Math" w:hAnsi="Cambria Math" w:cs="TH SarabunPSK"/>
                  <w:sz w:val="24"/>
                  <w:szCs w:val="24"/>
                  <w:lang w:val="en-US"/>
                </w:rPr>
                <m:t>2</m:t>
              </m:r>
            </m:sub>
            <m:sup>
              <m:r>
                <w:rPr>
                  <w:rFonts w:ascii="Cambria Math" w:hAnsi="Cambria Math" w:cs="TH SarabunPSK"/>
                  <w:sz w:val="24"/>
                  <w:szCs w:val="24"/>
                  <w:lang w:val="en-US"/>
                </w:rPr>
                <m:t>2</m:t>
              </m:r>
            </m:sup>
          </m:sSubSup>
        </m:oMath>
      </m:oMathPara>
    </w:p>
    <w:p w14:paraId="40AB7324" w14:textId="77777777" w:rsidR="00B30EFB" w:rsidRPr="00B30EFB" w:rsidRDefault="00B30EFB" w:rsidP="00366258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4"/>
          <w:szCs w:val="24"/>
          <w:lang w:val="en-US"/>
        </w:rPr>
      </w:pPr>
    </w:p>
    <w:p w14:paraId="0C6D00C0" w14:textId="77777777" w:rsidR="00B30EFB" w:rsidRPr="00B30EFB" w:rsidRDefault="00B30EFB" w:rsidP="00366258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  <w:lang w:val="en-US"/>
        </w:rPr>
      </w:pPr>
      <w:r w:rsidRPr="00B30EFB">
        <w:rPr>
          <w:rFonts w:ascii="TH SarabunPSK" w:hAnsi="TH SarabunPSK" w:cs="TH SarabunPSK" w:hint="cs"/>
          <w:sz w:val="24"/>
          <w:szCs w:val="24"/>
          <w:cs/>
          <w:lang w:val="en-US"/>
        </w:rPr>
        <w:t xml:space="preserve">แล้วทำการเปรียบเทียบค่า </w:t>
      </w:r>
      <w:r w:rsidRPr="00B30EFB">
        <w:rPr>
          <w:rFonts w:ascii="TH SarabunPSK" w:hAnsi="TH SarabunPSK" w:cs="TH SarabunPSK"/>
          <w:i/>
          <w:iCs/>
          <w:sz w:val="24"/>
          <w:szCs w:val="24"/>
          <w:lang w:val="en-US"/>
        </w:rPr>
        <w:t>F</w:t>
      </w:r>
      <w:r w:rsidRPr="00B30EFB">
        <w:rPr>
          <w:rFonts w:ascii="TH SarabunPSK" w:hAnsi="TH SarabunPSK" w:cs="TH SarabunPSK"/>
          <w:sz w:val="24"/>
          <w:szCs w:val="24"/>
          <w:lang w:val="en-US"/>
        </w:rPr>
        <w:t xml:space="preserve"> </w:t>
      </w:r>
      <w:r w:rsidRPr="00B30EFB">
        <w:rPr>
          <w:rFonts w:ascii="TH SarabunPSK" w:hAnsi="TH SarabunPSK" w:cs="TH SarabunPSK" w:hint="cs"/>
          <w:sz w:val="24"/>
          <w:szCs w:val="24"/>
          <w:cs/>
          <w:lang w:val="en-US"/>
        </w:rPr>
        <w:t xml:space="preserve">ที่คำนวณได้กับค่า </w:t>
      </w:r>
      <w:r w:rsidRPr="00B30EFB">
        <w:rPr>
          <w:rFonts w:ascii="TH SarabunPSK" w:hAnsi="TH SarabunPSK" w:cs="TH SarabunPSK"/>
          <w:i/>
          <w:iCs/>
          <w:sz w:val="24"/>
          <w:szCs w:val="24"/>
          <w:lang w:val="en-US"/>
        </w:rPr>
        <w:t>F</w:t>
      </w:r>
      <w:r w:rsidRPr="00B30EFB">
        <w:rPr>
          <w:rFonts w:ascii="TH SarabunPSK" w:hAnsi="TH SarabunPSK" w:cs="TH SarabunPSK"/>
          <w:i/>
          <w:iCs/>
          <w:sz w:val="24"/>
          <w:szCs w:val="24"/>
          <w:vertAlign w:val="subscript"/>
          <w:lang w:val="en-US"/>
        </w:rPr>
        <w:t>Critical</w:t>
      </w:r>
      <w:r w:rsidRPr="00B30EFB">
        <w:rPr>
          <w:rFonts w:ascii="TH SarabunPSK" w:hAnsi="TH SarabunPSK" w:cs="TH SarabunPSK"/>
          <w:sz w:val="24"/>
          <w:szCs w:val="24"/>
          <w:lang w:val="en-US"/>
        </w:rPr>
        <w:t xml:space="preserve"> </w:t>
      </w:r>
      <w:r w:rsidRPr="00B30EFB">
        <w:rPr>
          <w:rFonts w:ascii="TH SarabunPSK" w:hAnsi="TH SarabunPSK" w:cs="TH SarabunPSK" w:hint="cs"/>
          <w:sz w:val="24"/>
          <w:szCs w:val="24"/>
          <w:cs/>
          <w:lang w:val="en-US"/>
        </w:rPr>
        <w:t>ที่เปิดจากตาราง ถ้าผลการทดสอบพบว่า</w:t>
      </w:r>
    </w:p>
    <w:p w14:paraId="4CC282F7" w14:textId="77777777" w:rsidR="00B30EFB" w:rsidRPr="00B30EFB" w:rsidRDefault="00B30EFB" w:rsidP="00366258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</w:pPr>
      <w:r w:rsidRPr="00B30EFB">
        <w:rPr>
          <w:rFonts w:ascii="TH SarabunPSK" w:hAnsi="TH SarabunPSK" w:cs="TH SarabunPSK"/>
          <w:i/>
          <w:iCs/>
          <w:sz w:val="24"/>
          <w:szCs w:val="24"/>
          <w:lang w:val="en-US"/>
        </w:rPr>
        <w:t>F</w:t>
      </w:r>
      <w:r w:rsidRPr="00B30EFB">
        <w:rPr>
          <w:rFonts w:ascii="TH SarabunPSK" w:hAnsi="TH SarabunPSK" w:cs="TH SarabunPSK"/>
          <w:i/>
          <w:iCs/>
          <w:sz w:val="24"/>
          <w:szCs w:val="24"/>
          <w:vertAlign w:val="subscript"/>
          <w:lang w:val="en-US"/>
        </w:rPr>
        <w:t>Statistic</w:t>
      </w:r>
      <w:r w:rsidRPr="00B30EFB">
        <w:rPr>
          <w:rFonts w:ascii="TH SarabunPSK" w:hAnsi="TH SarabunPSK" w:cs="TH SarabunPSK"/>
          <w:i/>
          <w:iCs/>
          <w:sz w:val="24"/>
          <w:szCs w:val="24"/>
          <w:lang w:val="en-US"/>
        </w:rPr>
        <w:t xml:space="preserve"> &gt; F</w:t>
      </w:r>
      <w:r w:rsidRPr="00B30EFB">
        <w:rPr>
          <w:rFonts w:ascii="TH SarabunPSK" w:hAnsi="TH SarabunPSK" w:cs="TH SarabunPSK"/>
          <w:i/>
          <w:iCs/>
          <w:sz w:val="24"/>
          <w:szCs w:val="24"/>
          <w:vertAlign w:val="subscript"/>
          <w:lang w:val="en-US"/>
        </w:rPr>
        <w:t>Critical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ab/>
      </w:r>
      <m:oMath>
        <m:r>
          <w:rPr>
            <w:rFonts w:ascii="Cambria Math" w:hAnsi="Cambria Math" w:cs="TH SarabunPSK"/>
            <w:color w:val="000000" w:themeColor="text1"/>
            <w:sz w:val="24"/>
            <w:szCs w:val="24"/>
            <w:lang w:val="en-US"/>
          </w:rPr>
          <m:t>→</m:t>
        </m:r>
      </m:oMath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ab/>
      </w: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 xml:space="preserve">จะปฏิเสธ </w:t>
      </w:r>
      <m:oMath>
        <m:sSub>
          <m:sSubPr>
            <m:ctrlPr>
              <w:rPr>
                <w:rFonts w:ascii="Cambria Math" w:hAnsi="Cambria Math" w:cs="TH SarabunPSK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H SarabunPSK"/>
                <w:sz w:val="24"/>
                <w:szCs w:val="24"/>
                <w:lang w:val="en-US"/>
              </w:rPr>
              <m:t>H</m:t>
            </m:r>
          </m:e>
          <m:sub>
            <m:r>
              <w:rPr>
                <w:rFonts w:ascii="Cambria Math" w:hAnsi="Cambria Math" w:cs="TH SarabunPSK"/>
                <w:sz w:val="24"/>
                <w:szCs w:val="24"/>
                <w:lang w:val="en-US"/>
              </w:rPr>
              <m:t>0</m:t>
            </m:r>
          </m:sub>
        </m:sSub>
      </m:oMath>
    </w:p>
    <w:p w14:paraId="5D2726EE" w14:textId="77777777" w:rsidR="00B30EFB" w:rsidRPr="00B30EFB" w:rsidRDefault="00B30EFB" w:rsidP="00366258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</w:pPr>
      <w:r w:rsidRPr="00B30EFB">
        <w:rPr>
          <w:rFonts w:ascii="TH SarabunPSK" w:hAnsi="TH SarabunPSK" w:cs="TH SarabunPSK"/>
          <w:i/>
          <w:iCs/>
          <w:sz w:val="24"/>
          <w:szCs w:val="24"/>
          <w:lang w:val="en-US"/>
        </w:rPr>
        <w:t>F</w:t>
      </w:r>
      <w:r w:rsidRPr="00B30EFB">
        <w:rPr>
          <w:rFonts w:ascii="TH SarabunPSK" w:hAnsi="TH SarabunPSK" w:cs="TH SarabunPSK"/>
          <w:i/>
          <w:iCs/>
          <w:sz w:val="24"/>
          <w:szCs w:val="24"/>
          <w:vertAlign w:val="subscript"/>
          <w:lang w:val="en-US"/>
        </w:rPr>
        <w:t>Statistic</w:t>
      </w:r>
      <w:r w:rsidRPr="00B30EFB">
        <w:rPr>
          <w:rFonts w:ascii="TH SarabunPSK" w:hAnsi="TH SarabunPSK" w:cs="TH SarabunPSK"/>
          <w:i/>
          <w:iCs/>
          <w:sz w:val="24"/>
          <w:szCs w:val="24"/>
          <w:lang w:val="en-US"/>
        </w:rPr>
        <w:t xml:space="preserve"> &lt; F</w:t>
      </w:r>
      <w:r w:rsidRPr="00B30EFB">
        <w:rPr>
          <w:rFonts w:ascii="TH SarabunPSK" w:hAnsi="TH SarabunPSK" w:cs="TH SarabunPSK"/>
          <w:i/>
          <w:iCs/>
          <w:sz w:val="24"/>
          <w:szCs w:val="24"/>
          <w:vertAlign w:val="subscript"/>
          <w:lang w:val="en-US"/>
        </w:rPr>
        <w:t>Critical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ab/>
      </w:r>
      <m:oMath>
        <m:r>
          <w:rPr>
            <w:rFonts w:ascii="Cambria Math" w:hAnsi="Cambria Math" w:cs="TH SarabunPSK"/>
            <w:color w:val="000000" w:themeColor="text1"/>
            <w:sz w:val="24"/>
            <w:szCs w:val="24"/>
            <w:lang w:val="en-US"/>
          </w:rPr>
          <m:t>→</m:t>
        </m:r>
      </m:oMath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ab/>
      </w: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 xml:space="preserve">จะยอมรับ </w:t>
      </w:r>
      <m:oMath>
        <m:sSub>
          <m:sSubPr>
            <m:ctrlPr>
              <w:rPr>
                <w:rFonts w:ascii="Cambria Math" w:hAnsi="Cambria Math" w:cs="TH SarabunPSK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H SarabunPSK"/>
                <w:sz w:val="24"/>
                <w:szCs w:val="24"/>
                <w:lang w:val="en-US"/>
              </w:rPr>
              <m:t>H</m:t>
            </m:r>
          </m:e>
          <m:sub>
            <m:r>
              <w:rPr>
                <w:rFonts w:ascii="Cambria Math" w:hAnsi="Cambria Math" w:cs="TH SarabunPSK"/>
                <w:sz w:val="24"/>
                <w:szCs w:val="24"/>
                <w:lang w:val="en-US"/>
              </w:rPr>
              <m:t>0</m:t>
            </m:r>
          </m:sub>
        </m:sSub>
      </m:oMath>
    </w:p>
    <w:p w14:paraId="420D5333" w14:textId="77777777" w:rsidR="00B30EFB" w:rsidRPr="00B30EFB" w:rsidRDefault="00B30EFB" w:rsidP="00366258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</w:pPr>
    </w:p>
    <w:p w14:paraId="1EE4B250" w14:textId="6DC7FC37" w:rsidR="000B565F" w:rsidRDefault="00B30EFB" w:rsidP="00366258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</w:pP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โดยที่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  <w:t xml:space="preserve"> </w:t>
      </w:r>
      <w:r w:rsidRPr="00B30EFB">
        <w:rPr>
          <w:rFonts w:ascii="TH SarabunPSK" w:hAnsi="TH SarabunPSK" w:cs="TH SarabunPSK"/>
          <w:i/>
          <w:iCs/>
          <w:sz w:val="24"/>
          <w:szCs w:val="24"/>
          <w:lang w:val="en-US"/>
        </w:rPr>
        <w:t>F</w:t>
      </w:r>
      <w:r w:rsidRPr="00B30EFB">
        <w:rPr>
          <w:rFonts w:ascii="TH SarabunPSK" w:hAnsi="TH SarabunPSK" w:cs="TH SarabunPSK"/>
          <w:i/>
          <w:iCs/>
          <w:sz w:val="24"/>
          <w:szCs w:val="24"/>
          <w:vertAlign w:val="subscript"/>
          <w:lang w:val="en-US"/>
        </w:rPr>
        <w:t>Critical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  <w:t xml:space="preserve"> </w:t>
      </w: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 xml:space="preserve">คำนวณมาจากการกำหนดค่าวิกฤต ณ จุดที่ </w:t>
      </w:r>
      <w:r w:rsidRPr="00B30EFB">
        <w:rPr>
          <w:rFonts w:ascii="TH SarabunPSK" w:hAnsi="TH SarabunPSK" w:cs="TH SarabunPSK"/>
          <w:i/>
          <w:iCs/>
          <w:color w:val="000000" w:themeColor="text1"/>
          <w:sz w:val="24"/>
          <w:szCs w:val="24"/>
          <w:lang w:val="en-US"/>
        </w:rPr>
        <w:t>df</w:t>
      </w:r>
      <w:r w:rsidRPr="00B30EFB">
        <w:rPr>
          <w:rFonts w:ascii="TH SarabunPSK" w:hAnsi="TH SarabunPSK" w:cs="TH SarabunPSK"/>
          <w:i/>
          <w:iCs/>
          <w:color w:val="000000" w:themeColor="text1"/>
          <w:sz w:val="24"/>
          <w:szCs w:val="24"/>
          <w:vertAlign w:val="subscript"/>
          <w:lang w:val="en-US"/>
        </w:rPr>
        <w:t>1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  <w:t xml:space="preserve">, </w:t>
      </w:r>
      <w:r w:rsidRPr="00B30EFB">
        <w:rPr>
          <w:rFonts w:ascii="TH SarabunPSK" w:hAnsi="TH SarabunPSK" w:cs="TH SarabunPSK"/>
          <w:i/>
          <w:iCs/>
          <w:color w:val="000000" w:themeColor="text1"/>
          <w:sz w:val="24"/>
          <w:szCs w:val="24"/>
          <w:lang w:val="en-US"/>
        </w:rPr>
        <w:t>df</w:t>
      </w:r>
      <w:r w:rsidRPr="00B30EFB">
        <w:rPr>
          <w:rFonts w:ascii="TH SarabunPSK" w:hAnsi="TH SarabunPSK" w:cs="TH SarabunPSK"/>
          <w:i/>
          <w:iCs/>
          <w:color w:val="000000" w:themeColor="text1"/>
          <w:sz w:val="24"/>
          <w:szCs w:val="24"/>
          <w:vertAlign w:val="subscript"/>
          <w:lang w:val="en-US"/>
        </w:rPr>
        <w:t>2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  <w:t xml:space="preserve"> </w:t>
      </w: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ตกอยู่ในช่วง เพื่อนำผลลัพธ์ที่ได้ไปใช้ในการทดสอบค่าเฉลี่ยกรณี</w:t>
      </w:r>
      <w:r w:rsidR="006B67B4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ข้อมูล</w:t>
      </w: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 xml:space="preserve"> 2 กลุ่มตัวอย่างว่าเหมาะสมกับการทดสอบแบบใด</w:t>
      </w:r>
    </w:p>
    <w:p w14:paraId="25DFA3E1" w14:textId="3DE1E55E" w:rsidR="000B565F" w:rsidRPr="00D8004F" w:rsidRDefault="000B565F" w:rsidP="00366258">
      <w:pPr>
        <w:spacing w:line="240" w:lineRule="auto"/>
        <w:jc w:val="thaiDistribute"/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</w:pPr>
      <w:r>
        <w:rPr>
          <w:rFonts w:ascii="TH Sarabun New" w:hAnsi="TH Sarabun New" w:cs="TH Sarabun New"/>
          <w:b/>
          <w:bCs/>
          <w:sz w:val="24"/>
          <w:szCs w:val="24"/>
          <w:cs/>
        </w:rPr>
        <w:tab/>
      </w:r>
      <w:r w:rsidR="00AC1AA7" w:rsidRPr="00B30EFB">
        <w:rPr>
          <w:rFonts w:ascii="TH Sarabun New" w:hAnsi="TH Sarabun New" w:cs="TH Sarabun New"/>
          <w:b/>
          <w:bCs/>
          <w:sz w:val="24"/>
          <w:szCs w:val="24"/>
        </w:rPr>
        <w:t>2.</w:t>
      </w:r>
      <w:r w:rsidR="00B30EFB" w:rsidRPr="00B30EFB">
        <w:rPr>
          <w:rFonts w:ascii="TH Sarabun New" w:hAnsi="TH Sarabun New" w:cs="TH Sarabun New" w:hint="cs"/>
          <w:b/>
          <w:bCs/>
          <w:sz w:val="24"/>
          <w:szCs w:val="24"/>
          <w:cs/>
        </w:rPr>
        <w:t>2.</w:t>
      </w:r>
      <w:r w:rsidR="00507EBA">
        <w:rPr>
          <w:rFonts w:ascii="TH Sarabun New" w:hAnsi="TH Sarabun New" w:cs="TH Sarabun New" w:hint="cs"/>
          <w:b/>
          <w:bCs/>
          <w:sz w:val="24"/>
          <w:szCs w:val="24"/>
          <w:cs/>
        </w:rPr>
        <w:t>6</w:t>
      </w:r>
      <w:r w:rsidR="00B30EFB" w:rsidRPr="00B30EFB">
        <w:rPr>
          <w:rFonts w:ascii="TH Sarabun New" w:hAnsi="TH Sarabun New" w:cs="TH Sarabun New" w:hint="cs"/>
          <w:b/>
          <w:bCs/>
          <w:sz w:val="24"/>
          <w:szCs w:val="24"/>
          <w:cs/>
        </w:rPr>
        <w:t xml:space="preserve"> </w:t>
      </w:r>
      <w:r w:rsidR="00B30EFB" w:rsidRPr="00B30EFB">
        <w:rPr>
          <w:rFonts w:ascii="TH SarabunPSK" w:hAnsi="TH SarabunPSK" w:cs="TH SarabunPSK" w:hint="cs"/>
          <w:b/>
          <w:bCs/>
          <w:color w:val="000000" w:themeColor="text1"/>
          <w:sz w:val="24"/>
          <w:szCs w:val="24"/>
          <w:cs/>
          <w:lang w:val="en-US"/>
        </w:rPr>
        <w:t>การวิเคราะห์ความแตกต่างของข้อมูล</w:t>
      </w:r>
      <w:r w:rsidR="00B30EFB" w:rsidRPr="00B30EFB">
        <w:rPr>
          <w:rFonts w:ascii="TH SarabunPSK" w:hAnsi="TH SarabunPSK" w:cs="TH SarabunPSK"/>
          <w:b/>
          <w:bCs/>
          <w:color w:val="000000" w:themeColor="text1"/>
          <w:sz w:val="24"/>
          <w:szCs w:val="24"/>
          <w:cs/>
          <w:lang w:val="en-US"/>
        </w:rPr>
        <w:t xml:space="preserve"> 2 </w:t>
      </w:r>
      <w:r w:rsidR="00B30EFB" w:rsidRPr="00B30EFB">
        <w:rPr>
          <w:rFonts w:ascii="TH SarabunPSK" w:hAnsi="TH SarabunPSK" w:cs="TH SarabunPSK" w:hint="cs"/>
          <w:b/>
          <w:bCs/>
          <w:color w:val="000000" w:themeColor="text1"/>
          <w:sz w:val="24"/>
          <w:szCs w:val="24"/>
          <w:cs/>
          <w:lang w:val="en-US"/>
        </w:rPr>
        <w:t>กลุ่ม</w:t>
      </w:r>
      <w:r w:rsidR="00B30EFB" w:rsidRPr="00B30EFB">
        <w:rPr>
          <w:rFonts w:ascii="TH SarabunPSK" w:hAnsi="TH SarabunPSK" w:cs="TH SarabunPSK"/>
          <w:b/>
          <w:bCs/>
          <w:color w:val="000000" w:themeColor="text1"/>
          <w:sz w:val="24"/>
          <w:szCs w:val="24"/>
          <w:cs/>
          <w:lang w:val="en-US"/>
        </w:rPr>
        <w:t xml:space="preserve"> </w:t>
      </w:r>
    </w:p>
    <w:p w14:paraId="5794500F" w14:textId="0F9EA8D0" w:rsidR="00B30EFB" w:rsidRPr="00B30EFB" w:rsidRDefault="000B565F" w:rsidP="00366258">
      <w:pPr>
        <w:spacing w:line="240" w:lineRule="auto"/>
        <w:jc w:val="thaiDistribute"/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</w:pPr>
      <w:r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ab/>
      </w:r>
      <w:r w:rsidR="00B30EFB"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การวิเคราะห์นี้มุ่งเน้นการเปรียบเทียบความแตกต่างระหว่าง</w:t>
      </w:r>
      <w:r w:rsidR="00B30EFB"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 xml:space="preserve"> </w:t>
      </w:r>
      <w:r w:rsidR="00B30EFB"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ค่าเฉลี่ยของกลุ่มข้อมูล</w:t>
      </w:r>
      <w:r w:rsidR="00B30EFB"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 xml:space="preserve"> 2 </w:t>
      </w:r>
      <w:r w:rsidR="00B30EFB"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กลุ่ม</w:t>
      </w:r>
      <w:r w:rsidR="00B30EFB"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 xml:space="preserve"> </w:t>
      </w:r>
      <w:r w:rsidR="00B30EFB"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เพื่อประเมินว่ามีความแตกต่างกันอย่างมีนัยสำคัญหรือไม่</w:t>
      </w:r>
      <w:r w:rsidR="00B30EFB"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 xml:space="preserve"> </w:t>
      </w:r>
      <w:r w:rsidR="00B30EFB"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โดยจะศึกษาตัวชี้วัดทั้งหมด</w:t>
      </w:r>
      <w:r w:rsidR="00B30EFB"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 xml:space="preserve"> </w:t>
      </w:r>
      <w:r w:rsidR="00B30EFB"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2</w:t>
      </w:r>
      <w:r w:rsidR="00B30EFB"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 xml:space="preserve"> </w:t>
      </w:r>
      <w:r w:rsidR="00B30EFB"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ด้านได้แก่</w:t>
      </w:r>
      <w:r w:rsidR="00B30EFB"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 xml:space="preserve"> </w:t>
      </w:r>
      <w:r w:rsidR="00B30EFB"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หลักเกณฑ์ด้านต้นทุนเฉลี่ย</w:t>
      </w:r>
      <w:r w:rsidR="00B30EFB"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 xml:space="preserve"> (</w:t>
      </w:r>
      <w:r w:rsidR="00B30EFB" w:rsidRPr="00B30EFB"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  <w:t xml:space="preserve">Cost Average) </w:t>
      </w:r>
      <w:r w:rsidR="00B30EFB"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และหลักเกณฑ์ด้านอัตราผลตอบแทนเฉลี่ย</w:t>
      </w:r>
      <w:r w:rsidR="00B30EFB"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 xml:space="preserve"> (</w:t>
      </w:r>
      <w:r w:rsidR="00B30EFB" w:rsidRPr="00B30EFB"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  <w:t xml:space="preserve">Average Return) </w:t>
      </w:r>
      <w:r w:rsidR="00B30EFB"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ระหว่าง</w:t>
      </w:r>
    </w:p>
    <w:p w14:paraId="6FD042C3" w14:textId="77777777" w:rsidR="00B30EFB" w:rsidRPr="00B30EFB" w:rsidRDefault="00B30EFB" w:rsidP="00366258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</w:pP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กลยุทธ์การลงทุนแบบ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 xml:space="preserve"> 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  <w:t xml:space="preserve">DCA </w:t>
      </w: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และ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 xml:space="preserve"> 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  <w:t xml:space="preserve">LS </w:t>
      </w: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สำหรับการทดสอบความแตกต่างของค่าเฉลี่ยจะใช้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 xml:space="preserve"> 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  <w:t xml:space="preserve">Paired Sample </w:t>
      </w:r>
    </w:p>
    <w:p w14:paraId="047B3CF4" w14:textId="0C2137F8" w:rsidR="00B30EFB" w:rsidRPr="00B30EFB" w:rsidRDefault="00B30EFB" w:rsidP="00366258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</w:pPr>
      <w:r w:rsidRPr="00B30EFB"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  <w:t xml:space="preserve">T-test </w:t>
      </w: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ซึ่งเป็นสถิติที่เหมาะสำหรับการเปรียบเทียบค่าเฉลี่ยของกลุ่มตัวอย่าง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 xml:space="preserve"> </w:t>
      </w: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สองกลุ่มท</w:t>
      </w:r>
      <w:r w:rsidR="006B67B4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ี่</w:t>
      </w: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มีความสัมพันธ์กัน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 xml:space="preserve"> (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  <w:t xml:space="preserve">Related Samples) </w:t>
      </w: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หรือกลุ่มที่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>่</w:t>
      </w: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ไม่ได้เป็นอิสระจากกัน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 xml:space="preserve"> </w:t>
      </w: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ในงานวิจัยนี้ต้องการเปรียบเทียบประสิทธิภาพการลงทุนในหลักทรัพย์ประเภทหุ้น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 xml:space="preserve"> </w:t>
      </w: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ในดัชนี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 xml:space="preserve"> 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  <w:t xml:space="preserve">SET50 </w:t>
      </w: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ด้วยกลยุทธ์การลงทุนแบบ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 xml:space="preserve"> 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  <w:t xml:space="preserve">DCA </w:t>
      </w: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และ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 xml:space="preserve"> 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  <w:t xml:space="preserve">LS </w:t>
      </w: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โดยมีตัวชี้วัดทั้งหมด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 xml:space="preserve"> </w:t>
      </w: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2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 xml:space="preserve"> </w:t>
      </w: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ด้านตามที่ได้กล่าวมาว่ามีความแตกต่างกันหรือไม่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 xml:space="preserve"> </w:t>
      </w: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จึงตั้งสมมติฐานการศึกษา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 xml:space="preserve"> </w:t>
      </w: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โดยยกตัวอย่างจากค่า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 xml:space="preserve"> 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  <w:t xml:space="preserve">Average Return </w:t>
      </w: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ซึ่งให้ค่าผลตอบแทนเฉลี่ย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 xml:space="preserve"> </w:t>
      </w: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ดังนี้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 xml:space="preserve"> </w:t>
      </w:r>
    </w:p>
    <w:p w14:paraId="06DE1EBB" w14:textId="77777777" w:rsidR="00B30EFB" w:rsidRPr="00B30EFB" w:rsidRDefault="00B30EFB" w:rsidP="00366258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</w:pP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กำหนดให้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 xml:space="preserve">     </w:t>
      </w:r>
      <m:oMath>
        <m:sSub>
          <m:sSubPr>
            <m:ctrlPr>
              <w:rPr>
                <w:rFonts w:ascii="Cambria Math" w:hAnsi="Cambria Math" w:cs="TH SarabunPSK"/>
                <w:i/>
                <w:color w:val="000000" w:themeColor="text1"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H SarabunPSK"/>
                <w:color w:val="000000" w:themeColor="text1"/>
                <w:sz w:val="24"/>
                <w:szCs w:val="24"/>
                <w:lang w:val="en-US"/>
              </w:rPr>
              <m:t>D</m:t>
            </m:r>
          </m:e>
          <m:sub>
            <m:r>
              <w:rPr>
                <w:rFonts w:ascii="Cambria Math" w:hAnsi="Cambria Math" w:cs="TH SarabunPSK"/>
                <w:color w:val="000000" w:themeColor="text1"/>
                <w:sz w:val="24"/>
                <w:szCs w:val="24"/>
                <w:lang w:val="en-US"/>
              </w:rPr>
              <m:t>i</m:t>
            </m:r>
          </m:sub>
        </m:sSub>
        <m:r>
          <w:rPr>
            <w:rFonts w:ascii="Cambria Math" w:hAnsi="Cambria Math" w:cs="TH SarabunPSK"/>
            <w:color w:val="000000" w:themeColor="text1"/>
            <w:sz w:val="24"/>
            <w:szCs w:val="24"/>
            <w:lang w:val="en-US"/>
          </w:rPr>
          <m:t>=</m:t>
        </m:r>
        <m:sSub>
          <m:sSubPr>
            <m:ctrlPr>
              <w:rPr>
                <w:rFonts w:ascii="Cambria Math" w:hAnsi="Cambria Math" w:cs="TH SarabunPSK"/>
                <w:i/>
                <w:color w:val="000000" w:themeColor="text1"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H SarabunPSK"/>
                <w:color w:val="000000" w:themeColor="text1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TH SarabunPSK"/>
                <w:color w:val="000000" w:themeColor="text1"/>
                <w:sz w:val="24"/>
                <w:szCs w:val="24"/>
                <w:lang w:val="en-US"/>
              </w:rPr>
              <m:t>DCA,i</m:t>
            </m:r>
          </m:sub>
        </m:sSub>
        <m:r>
          <w:rPr>
            <w:rFonts w:ascii="Cambria Math" w:hAnsi="Cambria Math" w:cs="TH SarabunPSK"/>
            <w:color w:val="000000" w:themeColor="text1"/>
            <w:sz w:val="24"/>
            <w:szCs w:val="24"/>
            <w:lang w:val="en-US"/>
          </w:rPr>
          <m:t>-</m:t>
        </m:r>
        <m:sSub>
          <m:sSubPr>
            <m:ctrlPr>
              <w:rPr>
                <w:rFonts w:ascii="Cambria Math" w:hAnsi="Cambria Math" w:cs="TH SarabunPSK"/>
                <w:i/>
                <w:color w:val="000000" w:themeColor="text1"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H SarabunPSK"/>
                <w:color w:val="000000" w:themeColor="text1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TH SarabunPSK"/>
                <w:color w:val="000000" w:themeColor="text1"/>
                <w:sz w:val="24"/>
                <w:szCs w:val="24"/>
                <w:lang w:val="en-US"/>
              </w:rPr>
              <m:t>LS,i</m:t>
            </m:r>
          </m:sub>
        </m:sSub>
      </m:oMath>
      <w:r w:rsidRPr="00B30EFB"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  <w:t xml:space="preserve"> </w:t>
      </w: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 xml:space="preserve"> (เป็นความแตกต่างของค่า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 xml:space="preserve"> 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  <w:t xml:space="preserve">Average Return </w:t>
      </w: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ที่ได้จากหุ้นตัวที่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 xml:space="preserve"> 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  <w:t xml:space="preserve">i </w:t>
      </w: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จากกลยุทธ์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 xml:space="preserve"> 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  <w:t xml:space="preserve">DCA </w:t>
      </w: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และ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 xml:space="preserve"> 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  <w:t xml:space="preserve">LS) </w:t>
      </w:r>
    </w:p>
    <w:p w14:paraId="124DA75B" w14:textId="77777777" w:rsidR="00B30EFB" w:rsidRPr="00B30EFB" w:rsidRDefault="00B30EFB" w:rsidP="00B20ED3">
      <w:pPr>
        <w:spacing w:after="0" w:line="240" w:lineRule="auto"/>
        <w:rPr>
          <w:rFonts w:ascii="TH SarabunPSK" w:hAnsi="TH SarabunPSK" w:cs="TH SarabunPSK"/>
          <w:i/>
          <w:iCs/>
          <w:sz w:val="24"/>
          <w:szCs w:val="24"/>
          <w:lang w:val="en-US"/>
        </w:rPr>
      </w:pP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สมมติฐานเชิงสถิติ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 xml:space="preserve">   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br/>
      </w:r>
      <m:oMathPara>
        <m:oMath>
          <m:sSub>
            <m:sSubPr>
              <m:ctrlPr>
                <w:rPr>
                  <w:rFonts w:ascii="Cambria Math" w:hAnsi="Cambria Math" w:cs="TH SarabunPSK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H SarabunPSK"/>
                  <w:sz w:val="24"/>
                  <w:szCs w:val="24"/>
                  <w:lang w:val="en-US"/>
                </w:rPr>
                <m:t>H</m:t>
              </m:r>
            </m:e>
            <m:sub>
              <m:r>
                <w:rPr>
                  <w:rFonts w:ascii="Cambria Math" w:hAnsi="Cambria Math" w:cs="TH SarabunPSK"/>
                  <w:sz w:val="24"/>
                  <w:szCs w:val="24"/>
                  <w:lang w:val="en-US"/>
                </w:rPr>
                <m:t>0</m:t>
              </m:r>
            </m:sub>
          </m:sSub>
          <m:r>
            <w:rPr>
              <w:rFonts w:ascii="Cambria Math" w:hAnsi="Cambria Math" w:cs="TH SarabunPSK"/>
              <w:sz w:val="24"/>
              <w:szCs w:val="24"/>
              <w:lang w:val="en-US"/>
            </w:rPr>
            <m:t xml:space="preserve">:   </m:t>
          </m:r>
          <m:sSub>
            <m:sSubPr>
              <m:ctrlPr>
                <w:rPr>
                  <w:rFonts w:ascii="Cambria Math" w:hAnsi="Cambria Math" w:cs="TH SarabunPSK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H SarabunPSK"/>
                  <w:sz w:val="24"/>
                  <w:szCs w:val="24"/>
                  <w:lang w:val="en-US"/>
                </w:rPr>
                <m:t>μ</m:t>
              </m:r>
            </m:e>
            <m:sub>
              <m:r>
                <w:rPr>
                  <w:rFonts w:ascii="Cambria Math" w:hAnsi="Cambria Math" w:cs="TH SarabunPSK"/>
                  <w:sz w:val="24"/>
                  <w:szCs w:val="24"/>
                  <w:lang w:val="en-US"/>
                </w:rPr>
                <m:t>D</m:t>
              </m:r>
            </m:sub>
          </m:sSub>
          <m:r>
            <w:rPr>
              <w:rFonts w:ascii="Cambria Math" w:hAnsi="Cambria Math" w:cs="TH SarabunPSK"/>
              <w:sz w:val="24"/>
              <w:szCs w:val="24"/>
              <w:lang w:val="en-US"/>
            </w:rPr>
            <m:t>=0</m:t>
          </m:r>
        </m:oMath>
      </m:oMathPara>
    </w:p>
    <w:p w14:paraId="481A031C" w14:textId="77777777" w:rsidR="00B30EFB" w:rsidRPr="00B30EFB" w:rsidRDefault="00000000" w:rsidP="00366258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H SarabunPSK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H SarabunPSK"/>
                  <w:sz w:val="24"/>
                  <w:szCs w:val="24"/>
                  <w:lang w:val="en-US"/>
                </w:rPr>
                <m:t>H</m:t>
              </m:r>
            </m:e>
            <m:sub>
              <m:r>
                <w:rPr>
                  <w:rFonts w:ascii="Cambria Math" w:hAnsi="Cambria Math" w:cs="TH SarabunPSK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H SarabunPSK"/>
              <w:sz w:val="24"/>
              <w:szCs w:val="24"/>
              <w:lang w:val="en-US"/>
            </w:rPr>
            <m:t xml:space="preserve">:   </m:t>
          </m:r>
          <m:sSub>
            <m:sSubPr>
              <m:ctrlPr>
                <w:rPr>
                  <w:rFonts w:ascii="Cambria Math" w:hAnsi="Cambria Math" w:cs="TH SarabunPSK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H SarabunPSK"/>
                  <w:sz w:val="24"/>
                  <w:szCs w:val="24"/>
                  <w:lang w:val="en-US"/>
                </w:rPr>
                <m:t>μ</m:t>
              </m:r>
            </m:e>
            <m:sub>
              <m:r>
                <w:rPr>
                  <w:rFonts w:ascii="Cambria Math" w:hAnsi="Cambria Math" w:cs="TH SarabunPSK"/>
                  <w:sz w:val="24"/>
                  <w:szCs w:val="24"/>
                  <w:lang w:val="en-US"/>
                </w:rPr>
                <m:t>D</m:t>
              </m:r>
            </m:sub>
          </m:sSub>
          <m:r>
            <w:rPr>
              <w:rFonts w:ascii="Cambria Math" w:hAnsi="Cambria Math" w:cs="TH SarabunPSK"/>
              <w:sz w:val="24"/>
              <w:szCs w:val="24"/>
              <w:lang w:val="en-US"/>
            </w:rPr>
            <m:t>≠0</m:t>
          </m:r>
        </m:oMath>
      </m:oMathPara>
    </w:p>
    <w:p w14:paraId="28F613BA" w14:textId="77777777" w:rsidR="00B30EFB" w:rsidRPr="00B30EFB" w:rsidRDefault="00B30EFB" w:rsidP="00366258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</w:pPr>
    </w:p>
    <w:p w14:paraId="39660ED9" w14:textId="77777777" w:rsidR="00B20ED3" w:rsidRDefault="00000000" w:rsidP="00B20ED3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hAnsi="Cambria Math" w:cs="TH SarabunPSK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H SarabunPSK"/>
                <w:sz w:val="24"/>
                <w:szCs w:val="24"/>
                <w:lang w:val="en-US"/>
              </w:rPr>
              <m:t>H</m:t>
            </m:r>
          </m:e>
          <m:sub>
            <m:r>
              <w:rPr>
                <w:rFonts w:ascii="Cambria Math" w:hAnsi="Cambria Math" w:cs="TH SarabunPSK"/>
                <w:sz w:val="24"/>
                <w:szCs w:val="24"/>
                <w:lang w:val="en-US"/>
              </w:rPr>
              <m:t>0</m:t>
            </m:r>
          </m:sub>
        </m:sSub>
      </m:oMath>
      <w:r w:rsidR="00B30EFB"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 xml:space="preserve"> </w:t>
      </w:r>
      <w:r w:rsidR="00B30EFB"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คือ</w:t>
      </w:r>
      <w:r w:rsidR="00B30EFB"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 xml:space="preserve"> </w:t>
      </w:r>
      <w:r w:rsidR="00B30EFB"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อัตราผลตอบแทนต่อความเสี่ยงจากการลงทุนในหุ้นด้วย</w:t>
      </w:r>
    </w:p>
    <w:p w14:paraId="035F9626" w14:textId="3068A3F1" w:rsidR="00B30EFB" w:rsidRPr="00B30EFB" w:rsidRDefault="00B30EFB" w:rsidP="00B20ED3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</w:pP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กลยุทธ</w:t>
      </w:r>
      <w:r w:rsidR="00B20ED3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์</w:t>
      </w: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แบบ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 xml:space="preserve"> 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  <w:t xml:space="preserve">DCA </w:t>
      </w: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ไม่แตกต่างจากกลยุทธ</w:t>
      </w:r>
      <w:r w:rsidR="00B20ED3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์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 xml:space="preserve"> 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  <w:t xml:space="preserve">LS </w:t>
      </w:r>
    </w:p>
    <w:p w14:paraId="0E1EA96C" w14:textId="77777777" w:rsidR="00B20ED3" w:rsidRDefault="00000000" w:rsidP="00366258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hAnsi="Cambria Math" w:cs="TH SarabunPSK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H SarabunPSK"/>
                <w:sz w:val="24"/>
                <w:szCs w:val="24"/>
                <w:lang w:val="en-US"/>
              </w:rPr>
              <m:t>H</m:t>
            </m:r>
          </m:e>
          <m:sub>
            <m:r>
              <w:rPr>
                <w:rFonts w:ascii="Cambria Math" w:hAnsi="Cambria Math" w:cs="TH SarabunPSK"/>
                <w:sz w:val="24"/>
                <w:szCs w:val="24"/>
                <w:lang w:val="en-US"/>
              </w:rPr>
              <m:t>1</m:t>
            </m:r>
          </m:sub>
        </m:sSub>
      </m:oMath>
      <w:r w:rsidR="00B30EFB"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 xml:space="preserve"> </w:t>
      </w:r>
      <w:r w:rsidR="00B30EFB"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คือ</w:t>
      </w:r>
      <w:r w:rsidR="00B30EFB"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 xml:space="preserve"> </w:t>
      </w:r>
      <w:r w:rsidR="00B30EFB"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อัตราผลตอบแทนต่อความเสี่ยงจากการลงทุนในหุ้นด้วย</w:t>
      </w:r>
    </w:p>
    <w:p w14:paraId="050FDF8A" w14:textId="49565E30" w:rsidR="00B30EFB" w:rsidRDefault="00B30EFB" w:rsidP="00366258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</w:pP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กลยุทธ</w:t>
      </w:r>
      <w:r w:rsidR="00B20ED3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์</w:t>
      </w: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แบบ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 xml:space="preserve"> 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  <w:t xml:space="preserve">DCA </w:t>
      </w: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แตกต่างจากกลยุทธ</w:t>
      </w:r>
      <w:r w:rsidR="00B20ED3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์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 xml:space="preserve"> 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  <w:t xml:space="preserve">LS </w:t>
      </w:r>
    </w:p>
    <w:p w14:paraId="2ADB12BE" w14:textId="77777777" w:rsidR="00B25C4B" w:rsidRDefault="00B25C4B" w:rsidP="00366258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</w:pPr>
    </w:p>
    <w:p w14:paraId="6B0CA2F0" w14:textId="77777777" w:rsidR="00B25C4B" w:rsidRDefault="00B25C4B" w:rsidP="00366258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</w:pPr>
    </w:p>
    <w:p w14:paraId="2CA87798" w14:textId="77777777" w:rsidR="006E5102" w:rsidRDefault="006E5102" w:rsidP="00366258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</w:pPr>
    </w:p>
    <w:p w14:paraId="77B6D7C2" w14:textId="77777777" w:rsidR="006E5102" w:rsidRDefault="006E5102" w:rsidP="00366258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</w:pPr>
    </w:p>
    <w:p w14:paraId="1D11B633" w14:textId="77777777" w:rsidR="006E5102" w:rsidRPr="00B30EFB" w:rsidRDefault="006E5102" w:rsidP="00366258">
      <w:pPr>
        <w:spacing w:after="0" w:line="240" w:lineRule="auto"/>
        <w:jc w:val="thaiDistribute"/>
        <w:rPr>
          <w:rFonts w:ascii="TH SarabunPSK" w:hAnsi="TH SarabunPSK" w:cs="TH SarabunPSK" w:hint="cs"/>
          <w:color w:val="000000" w:themeColor="text1"/>
          <w:sz w:val="24"/>
          <w:szCs w:val="24"/>
          <w:lang w:val="en-US"/>
        </w:rPr>
      </w:pPr>
    </w:p>
    <w:p w14:paraId="4CFF594B" w14:textId="77777777" w:rsidR="00B30EFB" w:rsidRPr="00B30EFB" w:rsidRDefault="00B30EFB" w:rsidP="00366258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</w:pP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lastRenderedPageBreak/>
        <w:t>ตัวทดสอบสถิติ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 xml:space="preserve"> </w:t>
      </w:r>
    </w:p>
    <w:p w14:paraId="687D41DE" w14:textId="340C1BC5" w:rsidR="00B30EFB" w:rsidRPr="00B30EFB" w:rsidRDefault="00B30EFB" w:rsidP="00366258">
      <w:pPr>
        <w:spacing w:after="0" w:line="240" w:lineRule="auto"/>
        <w:jc w:val="thaiDistribute"/>
        <w:rPr>
          <w:rFonts w:ascii="TH SarabunPSK" w:hAnsi="TH SarabunPSK" w:cs="TH SarabunPSK" w:hint="cs"/>
          <w:color w:val="000000" w:themeColor="text1"/>
          <w:sz w:val="24"/>
          <w:szCs w:val="24"/>
          <w:lang w:val="en-US"/>
        </w:rPr>
      </w:pPr>
      <m:oMathPara>
        <m:oMath>
          <m:r>
            <m:rPr>
              <m:nor/>
            </m:rPr>
            <w:rPr>
              <w:rFonts w:ascii="Cambria Math" w:hAnsi="Cambria Math" w:cs="TH SarabunPSK"/>
              <w:sz w:val="24"/>
              <w:szCs w:val="24"/>
              <w:lang w:val="en-US"/>
            </w:rPr>
            <m:t xml:space="preserve">t = </m:t>
          </m:r>
          <m:f>
            <m:fPr>
              <m:ctrlPr>
                <w:rPr>
                  <w:rFonts w:ascii="Cambria Math" w:hAnsi="Cambria Math" w:cs="TH SarabunPSK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H SarabunPSK"/>
                  <w:sz w:val="24"/>
                  <w:szCs w:val="24"/>
                  <w:lang w:val="en-US"/>
                </w:rPr>
                <m:t xml:space="preserve">( </m:t>
              </m:r>
              <m:acc>
                <m:accPr>
                  <m:chr m:val="̅"/>
                  <m:ctrlPr>
                    <w:rPr>
                      <w:rFonts w:ascii="Cambria Math" w:hAnsi="Cambria Math" w:cs="TH SarabunPSK"/>
                      <w:i/>
                      <w:sz w:val="24"/>
                      <w:szCs w:val="24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 w:cs="TH SarabunPSK"/>
                      <w:sz w:val="24"/>
                      <w:szCs w:val="24"/>
                      <w:lang w:val="en-US"/>
                    </w:rPr>
                    <m:t>d</m:t>
                  </m:r>
                </m:e>
              </m:acc>
              <m:r>
                <w:rPr>
                  <w:rFonts w:ascii="Cambria Math" w:hAnsi="Cambria Math" w:cs="TH SarabunPSK"/>
                  <w:sz w:val="24"/>
                  <w:szCs w:val="24"/>
                  <w:lang w:val="en-US"/>
                </w:rPr>
                <m:t xml:space="preserve">- </m:t>
              </m:r>
              <m:sSub>
                <m:sSubPr>
                  <m:ctrlPr>
                    <w:rPr>
                      <w:rFonts w:ascii="Cambria Math" w:hAnsi="Cambria Math" w:cs="TH SarabunPSK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H SarabunPSK"/>
                      <w:sz w:val="24"/>
                      <w:szCs w:val="24"/>
                      <w:lang w:val="en-US"/>
                    </w:rPr>
                    <m:t>μ</m:t>
                  </m:r>
                </m:e>
                <m:sub>
                  <m:r>
                    <w:rPr>
                      <w:rFonts w:ascii="Cambria Math" w:hAnsi="Cambria Math" w:cs="TH SarabunPSK"/>
                      <w:sz w:val="24"/>
                      <w:szCs w:val="24"/>
                      <w:lang w:val="en-US"/>
                    </w:rPr>
                    <m:t>d</m:t>
                  </m:r>
                </m:sub>
              </m:sSub>
              <m:r>
                <w:rPr>
                  <w:rFonts w:ascii="Cambria Math" w:hAnsi="Cambria Math" w:cs="TH SarabunPSK"/>
                  <w:sz w:val="24"/>
                  <w:szCs w:val="24"/>
                  <w:lang w:val="en-US"/>
                </w:rPr>
                <m:t>)</m:t>
              </m:r>
            </m:num>
            <m:den>
              <m:f>
                <m:fPr>
                  <m:ctrlPr>
                    <w:rPr>
                      <w:rFonts w:ascii="Cambria Math" w:hAnsi="Cambria Math" w:cs="TH SarabunPSK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H SarabunPSK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H SarabunPSK"/>
                          <w:sz w:val="24"/>
                          <w:szCs w:val="24"/>
                          <w:lang w:val="en-US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 w:cs="TH SarabunPSK"/>
                          <w:sz w:val="24"/>
                          <w:szCs w:val="24"/>
                          <w:lang w:val="en-US"/>
                        </w:rPr>
                        <m:t>d</m:t>
                      </m:r>
                    </m:sub>
                  </m:sSub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 w:cs="TH SarabunPSK"/>
                          <w:i/>
                          <w:sz w:val="24"/>
                          <w:szCs w:val="24"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H SarabunPSK"/>
                          <w:sz w:val="24"/>
                          <w:szCs w:val="24"/>
                          <w:lang w:val="en-US"/>
                        </w:rPr>
                        <m:t>n</m:t>
                      </m:r>
                    </m:e>
                  </m:rad>
                </m:den>
              </m:f>
            </m:den>
          </m:f>
        </m:oMath>
      </m:oMathPara>
    </w:p>
    <w:p w14:paraId="2854C42E" w14:textId="77777777" w:rsidR="00B30EFB" w:rsidRPr="00B30EFB" w:rsidRDefault="00B30EFB" w:rsidP="00366258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</w:pP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กำหนดให้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 xml:space="preserve"> </w:t>
      </w:r>
    </w:p>
    <w:p w14:paraId="56F6ED14" w14:textId="35E24BE7" w:rsidR="00B30EFB" w:rsidRPr="00B30EFB" w:rsidRDefault="00B30EFB" w:rsidP="00366258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</w:pPr>
      <w:r w:rsidRPr="00B30EFB">
        <w:rPr>
          <w:rFonts w:ascii="TH SarabunPSK" w:hAnsi="TH SarabunPSK" w:cs="TH SarabunPSK"/>
          <w:sz w:val="24"/>
          <w:szCs w:val="24"/>
          <w:lang w:val="en-US"/>
        </w:rPr>
        <w:tab/>
      </w:r>
      <w:r w:rsidRPr="00B30EFB">
        <w:rPr>
          <w:rFonts w:ascii="TH SarabunPSK" w:hAnsi="TH SarabunPSK" w:cs="TH SarabunPSK"/>
          <w:sz w:val="24"/>
          <w:szCs w:val="24"/>
          <w:lang w:val="en-US"/>
        </w:rPr>
        <w:tab/>
      </w:r>
      <m:oMath>
        <m:acc>
          <m:accPr>
            <m:chr m:val="̅"/>
            <m:ctrlPr>
              <w:rPr>
                <w:rFonts w:ascii="Cambria Math" w:hAnsi="Cambria Math" w:cs="TH SarabunPSK"/>
                <w:i/>
                <w:sz w:val="24"/>
                <w:szCs w:val="24"/>
                <w:lang w:val="en-US"/>
              </w:rPr>
            </m:ctrlPr>
          </m:accPr>
          <m:e>
            <m:r>
              <w:rPr>
                <w:rFonts w:ascii="Cambria Math" w:hAnsi="Cambria Math" w:cs="TH SarabunPSK"/>
                <w:sz w:val="24"/>
                <w:szCs w:val="24"/>
                <w:lang w:val="en-US"/>
              </w:rPr>
              <m:t>d</m:t>
            </m:r>
          </m:e>
        </m:acc>
      </m:oMath>
      <w:r w:rsidRPr="00B30EFB"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  <w:t xml:space="preserve"> </w:t>
      </w: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คือ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 xml:space="preserve"> </w:t>
      </w: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ค่าเฉลี่ยของความแตกต่างของข้อมูล</w:t>
      </w:r>
      <w:r w:rsidR="00D8004F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ab/>
      </w:r>
      <w:r w:rsidR="00D8004F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ab/>
      </w: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ของตัวอย่าง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 xml:space="preserve"> 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  <w:t xml:space="preserve">n </w:t>
      </w: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คู่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 xml:space="preserve"> </w:t>
      </w:r>
    </w:p>
    <w:p w14:paraId="59F20656" w14:textId="41D343BD" w:rsidR="00B30EFB" w:rsidRPr="00B30EFB" w:rsidRDefault="00B30EFB" w:rsidP="00366258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</w:pPr>
      <w:r w:rsidRPr="00B30EFB">
        <w:rPr>
          <w:rFonts w:ascii="TH SarabunPSK" w:hAnsi="TH SarabunPSK" w:cs="TH SarabunPSK"/>
          <w:sz w:val="24"/>
          <w:szCs w:val="24"/>
          <w:lang w:val="en-US"/>
        </w:rPr>
        <w:tab/>
      </w:r>
      <w:r w:rsidRPr="00B30EFB">
        <w:rPr>
          <w:rFonts w:ascii="TH SarabunPSK" w:hAnsi="TH SarabunPSK" w:cs="TH SarabunPSK"/>
          <w:sz w:val="24"/>
          <w:szCs w:val="24"/>
          <w:lang w:val="en-US"/>
        </w:rPr>
        <w:tab/>
      </w:r>
      <m:oMath>
        <m:sSub>
          <m:sSubPr>
            <m:ctrlPr>
              <w:rPr>
                <w:rFonts w:ascii="Cambria Math" w:hAnsi="Cambria Math" w:cs="TH SarabunPSK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H SarabunPSK"/>
                <w:sz w:val="24"/>
                <w:szCs w:val="24"/>
                <w:lang w:val="en-US"/>
              </w:rPr>
              <m:t>μ</m:t>
            </m:r>
          </m:e>
          <m:sub>
            <m:r>
              <w:rPr>
                <w:rFonts w:ascii="Cambria Math" w:hAnsi="Cambria Math" w:cs="TH SarabunPSK"/>
                <w:sz w:val="24"/>
                <w:szCs w:val="24"/>
                <w:lang w:val="en-US"/>
              </w:rPr>
              <m:t>d</m:t>
            </m:r>
          </m:sub>
        </m:sSub>
      </m:oMath>
      <w:r w:rsidRPr="00B30EFB"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  <w:t xml:space="preserve"> </w:t>
      </w: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คือ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 xml:space="preserve"> </w:t>
      </w: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ค่าเฉลี่ยของความแตกต่างของ</w:t>
      </w:r>
      <w:r w:rsidR="00D8004F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ab/>
      </w:r>
      <w:r w:rsidR="00D8004F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ab/>
      </w: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ข้อมูลประชากร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 xml:space="preserve"> </w:t>
      </w:r>
    </w:p>
    <w:p w14:paraId="34E9E490" w14:textId="60DA7722" w:rsidR="00B30EFB" w:rsidRPr="00B30EFB" w:rsidRDefault="00B30EFB" w:rsidP="00366258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</w:pPr>
      <w:r w:rsidRPr="00B30EFB">
        <w:rPr>
          <w:rFonts w:ascii="TH SarabunPSK" w:hAnsi="TH SarabunPSK" w:cs="TH SarabunPSK"/>
          <w:sz w:val="24"/>
          <w:szCs w:val="24"/>
          <w:lang w:val="en-US"/>
        </w:rPr>
        <w:tab/>
      </w:r>
      <w:r w:rsidRPr="00B30EFB">
        <w:rPr>
          <w:rFonts w:ascii="TH SarabunPSK" w:hAnsi="TH SarabunPSK" w:cs="TH SarabunPSK"/>
          <w:sz w:val="24"/>
          <w:szCs w:val="24"/>
          <w:lang w:val="en-US"/>
        </w:rPr>
        <w:tab/>
      </w:r>
      <m:oMath>
        <m:sSub>
          <m:sSubPr>
            <m:ctrlPr>
              <w:rPr>
                <w:rFonts w:ascii="Cambria Math" w:hAnsi="Cambria Math" w:cs="TH SarabunPSK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H SarabunPSK"/>
                <w:sz w:val="24"/>
                <w:szCs w:val="24"/>
                <w:lang w:val="en-US"/>
              </w:rPr>
              <m:t>S</m:t>
            </m:r>
          </m:e>
          <m:sub>
            <m:r>
              <w:rPr>
                <w:rFonts w:ascii="Cambria Math" w:hAnsi="Cambria Math" w:cs="TH SarabunPSK"/>
                <w:sz w:val="24"/>
                <w:szCs w:val="24"/>
                <w:lang w:val="en-US"/>
              </w:rPr>
              <m:t>d</m:t>
            </m:r>
          </m:sub>
        </m:sSub>
      </m:oMath>
      <w:r w:rsidRPr="00B30EFB"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  <w:t xml:space="preserve"> </w:t>
      </w: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คือ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 xml:space="preserve"> </w:t>
      </w: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ส่วนเบี่ยงเบนมาตรฐาน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 xml:space="preserve"> </w:t>
      </w:r>
    </w:p>
    <w:p w14:paraId="0BF2418E" w14:textId="38194C83" w:rsidR="00B30EFB" w:rsidRPr="00B30EFB" w:rsidRDefault="00B30EFB" w:rsidP="00366258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</w:pPr>
      <w:r w:rsidRPr="00B30EFB">
        <w:rPr>
          <w:rFonts w:ascii="TH SarabunPSK" w:hAnsi="TH SarabunPSK" w:cs="TH SarabunPSK"/>
          <w:sz w:val="24"/>
          <w:szCs w:val="24"/>
          <w:lang w:val="en-US"/>
        </w:rPr>
        <w:tab/>
      </w:r>
      <w:r w:rsidRPr="00B30EFB">
        <w:rPr>
          <w:rFonts w:ascii="TH SarabunPSK" w:hAnsi="TH SarabunPSK" w:cs="TH SarabunPSK"/>
          <w:sz w:val="24"/>
          <w:szCs w:val="24"/>
          <w:lang w:val="en-US"/>
        </w:rPr>
        <w:tab/>
      </w:r>
      <m:oMath>
        <m:r>
          <w:rPr>
            <w:rFonts w:ascii="Cambria Math" w:hAnsi="Cambria Math" w:cs="TH SarabunPSK"/>
            <w:sz w:val="24"/>
            <w:szCs w:val="24"/>
            <w:lang w:val="en-US"/>
          </w:rPr>
          <m:t>n</m:t>
        </m:r>
        <m:r>
          <w:rPr>
            <w:rFonts w:ascii="Cambria Math" w:hAnsi="Cambria Math" w:cs="TH SarabunPSK"/>
            <w:color w:val="000000" w:themeColor="text1"/>
            <w:sz w:val="24"/>
            <w:szCs w:val="24"/>
            <w:lang w:val="en-US"/>
          </w:rPr>
          <m:t xml:space="preserve"> </m:t>
        </m:r>
      </m:oMath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คือ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 xml:space="preserve"> </w:t>
      </w: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จำนวนตัวอย่าง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 xml:space="preserve"> </w:t>
      </w:r>
    </w:p>
    <w:p w14:paraId="67C9A4DF" w14:textId="77777777" w:rsidR="00B30EFB" w:rsidRPr="00B30EFB" w:rsidRDefault="00B30EFB" w:rsidP="00366258">
      <w:pPr>
        <w:spacing w:after="0" w:line="240" w:lineRule="auto"/>
        <w:jc w:val="thaiDistribute"/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</w:pPr>
    </w:p>
    <w:p w14:paraId="15597CBE" w14:textId="23A3348C" w:rsidR="00B30EFB" w:rsidRPr="00B30EFB" w:rsidRDefault="00B30EFB" w:rsidP="00366258">
      <w:pPr>
        <w:spacing w:after="0" w:line="240" w:lineRule="auto"/>
        <w:jc w:val="thaiDistribute"/>
        <w:rPr>
          <w:rFonts w:ascii="TH SarabunPSK" w:hAnsi="TH SarabunPSK" w:cs="TH SarabunPSK" w:hint="cs"/>
          <w:color w:val="000000" w:themeColor="text1"/>
          <w:sz w:val="24"/>
          <w:szCs w:val="24"/>
          <w:lang w:val="en-US"/>
        </w:rPr>
      </w:pP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โดยกำหนดให้ค่าอัลฟ่าหรือค่าความเชื่อมั่น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 xml:space="preserve"> </w:t>
      </w: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มีระดับนัยสำคัญที่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 xml:space="preserve"> 0.05  </w:t>
      </w:r>
    </w:p>
    <w:p w14:paraId="25134696" w14:textId="77777777" w:rsidR="00B30EFB" w:rsidRPr="00B30EFB" w:rsidRDefault="00B30EFB" w:rsidP="00366258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</w:pPr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ab/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ab/>
      </w: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หากการทดสอบพบว่า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 xml:space="preserve"> </w:t>
      </w: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ค่า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 xml:space="preserve"> 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  <w:t xml:space="preserve">p-value </w:t>
      </w: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น้อยกว่าค่าระดับนัยสำคัญที่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 xml:space="preserve"> 0.05 </w:t>
      </w: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จะเป็น</w:t>
      </w:r>
    </w:p>
    <w:p w14:paraId="45D82CD2" w14:textId="11683BFF" w:rsidR="00B30EFB" w:rsidRPr="00B30EFB" w:rsidRDefault="00B30EFB" w:rsidP="00366258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</w:pP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การปฏิเสธสมมติฐาน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 xml:space="preserve"> </w:t>
      </w:r>
      <m:oMath>
        <m:sSub>
          <m:sSubPr>
            <m:ctrlPr>
              <w:rPr>
                <w:rFonts w:ascii="Cambria Math" w:hAnsi="Cambria Math" w:cs="TH SarabunPSK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H SarabunPSK"/>
                <w:sz w:val="24"/>
                <w:szCs w:val="24"/>
                <w:lang w:val="en-US"/>
              </w:rPr>
              <m:t>H</m:t>
            </m:r>
          </m:e>
          <m:sub>
            <m:r>
              <w:rPr>
                <w:rFonts w:ascii="Cambria Math" w:hAnsi="Cambria Math" w:cs="TH SarabunPSK"/>
                <w:sz w:val="24"/>
                <w:szCs w:val="24"/>
                <w:lang w:val="en-US"/>
              </w:rPr>
              <m:t>0</m:t>
            </m:r>
          </m:sub>
        </m:sSub>
      </m:oMath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 xml:space="preserve"> </w:t>
      </w: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และยอมรับสมมติฐาน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 xml:space="preserve"> </w:t>
      </w:r>
      <m:oMath>
        <m:sSub>
          <m:sSubPr>
            <m:ctrlPr>
              <w:rPr>
                <w:rFonts w:ascii="Cambria Math" w:hAnsi="Cambria Math" w:cs="TH SarabunPSK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H SarabunPSK"/>
                <w:sz w:val="24"/>
                <w:szCs w:val="24"/>
                <w:lang w:val="en-US"/>
              </w:rPr>
              <m:t>H</m:t>
            </m:r>
          </m:e>
          <m:sub>
            <m:r>
              <w:rPr>
                <w:rFonts w:ascii="Cambria Math" w:hAnsi="Cambria Math" w:cs="TH SarabunPSK"/>
                <w:sz w:val="24"/>
                <w:szCs w:val="24"/>
                <w:lang w:val="en-US"/>
              </w:rPr>
              <m:t>1</m:t>
            </m:r>
          </m:sub>
        </m:sSub>
      </m:oMath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 xml:space="preserve"> </w:t>
      </w: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ซึ่งหมายความว่า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 xml:space="preserve"> </w:t>
      </w: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อัตราผลตอบแทนต่อความเสี่ยงของกลยุทธการลงทุนแบบ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 xml:space="preserve"> 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  <w:t xml:space="preserve">DCA </w:t>
      </w: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กับ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 xml:space="preserve"> 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  <w:t xml:space="preserve">LS </w:t>
      </w: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มีความแตกต่างกันอย่างมีนัยสำคัญทางสถิติที่ระดับ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 xml:space="preserve"> </w:t>
      </w:r>
    </w:p>
    <w:p w14:paraId="4EE1F870" w14:textId="22CBAB81" w:rsidR="00B30EFB" w:rsidRPr="00B30EFB" w:rsidRDefault="00B30EFB" w:rsidP="00366258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</w:pPr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 xml:space="preserve">0.05  </w:t>
      </w: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จากนั้นมีดำเนินการทดสอบสมมติฐานทางเดียว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 xml:space="preserve"> (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  <w:t xml:space="preserve">One-tailed test) </w:t>
      </w: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เพิ่มเติม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 xml:space="preserve"> </w:t>
      </w: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โดยพิจารณาความมีนัยสำคัญที่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 xml:space="preserve"> 0.05 </w:t>
      </w:r>
    </w:p>
    <w:p w14:paraId="29A4F9FD" w14:textId="3D1E8AE9" w:rsidR="00B30EFB" w:rsidRPr="00B30EFB" w:rsidRDefault="00B30EFB" w:rsidP="00366258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</w:pPr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ab/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ab/>
      </w: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หากการทดสอบพบว่า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 xml:space="preserve"> </w:t>
      </w: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ค่า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 xml:space="preserve"> 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  <w:t xml:space="preserve">p-value </w:t>
      </w: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มากกว่าค่าระดับนัยสำคัญที่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 xml:space="preserve"> 0.05 </w:t>
      </w: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จะเป็นการปฏิเสธสมมติฐาน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 xml:space="preserve"> </w:t>
      </w:r>
      <m:oMath>
        <m:sSub>
          <m:sSubPr>
            <m:ctrlPr>
              <w:rPr>
                <w:rFonts w:ascii="Cambria Math" w:hAnsi="Cambria Math" w:cs="TH SarabunPSK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H SarabunPSK"/>
                <w:sz w:val="24"/>
                <w:szCs w:val="24"/>
                <w:lang w:val="en-US"/>
              </w:rPr>
              <m:t>H</m:t>
            </m:r>
          </m:e>
          <m:sub>
            <m:r>
              <w:rPr>
                <w:rFonts w:ascii="Cambria Math" w:hAnsi="Cambria Math" w:cs="TH SarabunPSK"/>
                <w:sz w:val="24"/>
                <w:szCs w:val="24"/>
                <w:lang w:val="en-US"/>
              </w:rPr>
              <m:t>1</m:t>
            </m:r>
          </m:sub>
        </m:sSub>
      </m:oMath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 xml:space="preserve"> </w:t>
      </w: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และยอมรับสมมติฐาน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 xml:space="preserve"> </w:t>
      </w:r>
      <m:oMath>
        <m:sSub>
          <m:sSubPr>
            <m:ctrlPr>
              <w:rPr>
                <w:rFonts w:ascii="Cambria Math" w:hAnsi="Cambria Math" w:cs="TH SarabunPSK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H SarabunPSK"/>
                <w:sz w:val="24"/>
                <w:szCs w:val="24"/>
                <w:lang w:val="en-US"/>
              </w:rPr>
              <m:t>H</m:t>
            </m:r>
          </m:e>
          <m:sub>
            <m:r>
              <w:rPr>
                <w:rFonts w:ascii="Cambria Math" w:hAnsi="Cambria Math" w:cs="TH SarabunPSK"/>
                <w:sz w:val="24"/>
                <w:szCs w:val="24"/>
                <w:lang w:val="en-US"/>
              </w:rPr>
              <m:t>0</m:t>
            </m:r>
          </m:sub>
        </m:sSub>
      </m:oMath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 xml:space="preserve">  </w:t>
      </w: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ซึ่งหมายความว่า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 xml:space="preserve"> </w:t>
      </w: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อัตราผลตอบแทนเฉลี่ย</w:t>
      </w:r>
    </w:p>
    <w:p w14:paraId="391724D2" w14:textId="77777777" w:rsidR="00B30EFB" w:rsidRPr="00B30EFB" w:rsidRDefault="00B30EFB" w:rsidP="00366258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</w:pP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ของกลยุทธการลงทุนแบบ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 xml:space="preserve"> 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  <w:t xml:space="preserve">DCA </w:t>
      </w: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กับ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 xml:space="preserve"> 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  <w:t xml:space="preserve">LS </w:t>
      </w: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ไม่มีความแตกต่างกันอย่างมีนัยสำคัญทางสถิติที่ระดับ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 xml:space="preserve"> </w:t>
      </w:r>
    </w:p>
    <w:p w14:paraId="500BD4B5" w14:textId="61C43852" w:rsidR="00B30EFB" w:rsidRPr="00B30EFB" w:rsidRDefault="00B30EFB" w:rsidP="00366258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</w:pPr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 xml:space="preserve">0.05 </w:t>
      </w: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ทั้งนี้จะศึกษาตัวชี้วัดหลักเกณฑ์ด้านต้นทุนเฉลี่ย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 xml:space="preserve"> (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  <w:t xml:space="preserve">Cost Average) </w:t>
      </w: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ในรูปแบบเดียวกัน</w:t>
      </w:r>
    </w:p>
    <w:p w14:paraId="70EC0169" w14:textId="77777777" w:rsidR="00B30EFB" w:rsidRPr="00B30EFB" w:rsidRDefault="00B30EFB" w:rsidP="00366258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</w:pPr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ab/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ab/>
        <w:t>การทดสอบสมมติฐานทางขวา (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</w:rPr>
        <w:t xml:space="preserve">right tailed test) </w:t>
      </w:r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>เป็นการทดสอบสมมติฐานที่</w:t>
      </w:r>
    </w:p>
    <w:p w14:paraId="28FF1B4C" w14:textId="77777777" w:rsidR="00B30EFB" w:rsidRPr="00B30EFB" w:rsidRDefault="00B30EFB" w:rsidP="00366258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</w:pPr>
      <w:r w:rsidRPr="00B30EFB">
        <w:rPr>
          <w:rFonts w:ascii="TH SarabunPSK" w:hAnsi="TH SarabunPSK" w:cs="TH SarabunPSK"/>
          <w:color w:val="000000" w:themeColor="text1"/>
          <w:sz w:val="24"/>
          <w:szCs w:val="24"/>
          <w:cs/>
          <w:lang w:val="en-US"/>
        </w:rPr>
        <w:t>มีสมมติฐานเชิงสถิติ ดังนี</w:t>
      </w:r>
      <w:r w:rsidRPr="00B30EFB">
        <w:rPr>
          <w:rFonts w:ascii="TH SarabunPSK" w:hAnsi="TH SarabunPSK" w:cs="TH SarabunPSK" w:hint="cs"/>
          <w:color w:val="000000" w:themeColor="text1"/>
          <w:sz w:val="24"/>
          <w:szCs w:val="24"/>
          <w:cs/>
          <w:lang w:val="en-US"/>
        </w:rPr>
        <w:t>้</w:t>
      </w:r>
    </w:p>
    <w:p w14:paraId="5DC6F9B7" w14:textId="77777777" w:rsidR="00B30EFB" w:rsidRPr="00B30EFB" w:rsidRDefault="00000000" w:rsidP="00366258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H SarabunPSK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H SarabunPSK"/>
                  <w:sz w:val="24"/>
                  <w:szCs w:val="24"/>
                  <w:lang w:val="en-US"/>
                </w:rPr>
                <m:t>H</m:t>
              </m:r>
            </m:e>
            <m:sub>
              <m:r>
                <w:rPr>
                  <w:rFonts w:ascii="Cambria Math" w:hAnsi="Cambria Math" w:cs="TH SarabunPSK"/>
                  <w:sz w:val="24"/>
                  <w:szCs w:val="24"/>
                  <w:lang w:val="en-US"/>
                </w:rPr>
                <m:t>0</m:t>
              </m:r>
            </m:sub>
          </m:sSub>
          <m:r>
            <w:rPr>
              <w:rFonts w:ascii="Cambria Math" w:hAnsi="Cambria Math" w:cs="TH SarabunPSK"/>
              <w:sz w:val="24"/>
              <w:szCs w:val="24"/>
              <w:lang w:val="en-US"/>
            </w:rPr>
            <m:t xml:space="preserve">:   μ≤ </m:t>
          </m:r>
          <m:sSub>
            <m:sSubPr>
              <m:ctrlPr>
                <w:rPr>
                  <w:rFonts w:ascii="Cambria Math" w:hAnsi="Cambria Math" w:cs="TH SarabunPSK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H SarabunPSK"/>
                  <w:sz w:val="24"/>
                  <w:szCs w:val="24"/>
                  <w:lang w:val="en-US"/>
                </w:rPr>
                <m:t>μ</m:t>
              </m:r>
            </m:e>
            <m:sub>
              <m:r>
                <w:rPr>
                  <w:rFonts w:ascii="Cambria Math" w:hAnsi="Cambria Math" w:cs="TH SarabunPSK"/>
                  <w:sz w:val="24"/>
                  <w:szCs w:val="24"/>
                  <w:lang w:val="en-US"/>
                </w:rPr>
                <m:t>0</m:t>
              </m:r>
            </m:sub>
          </m:sSub>
        </m:oMath>
      </m:oMathPara>
    </w:p>
    <w:p w14:paraId="3566C9C8" w14:textId="77777777" w:rsidR="00B30EFB" w:rsidRPr="00E04F9C" w:rsidRDefault="00000000" w:rsidP="00366258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H SarabunPSK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H SarabunPSK"/>
                  <w:sz w:val="24"/>
                  <w:szCs w:val="24"/>
                  <w:lang w:val="en-US"/>
                </w:rPr>
                <m:t>H</m:t>
              </m:r>
            </m:e>
            <m:sub>
              <m:r>
                <w:rPr>
                  <w:rFonts w:ascii="Cambria Math" w:hAnsi="Cambria Math" w:cs="TH SarabunPSK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H SarabunPSK"/>
              <w:sz w:val="24"/>
              <w:szCs w:val="24"/>
              <w:lang w:val="en-US"/>
            </w:rPr>
            <m:t>:   μ&gt;</m:t>
          </m:r>
          <m:sSub>
            <m:sSubPr>
              <m:ctrlPr>
                <w:rPr>
                  <w:rFonts w:ascii="Cambria Math" w:hAnsi="Cambria Math" w:cs="TH SarabunPSK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H SarabunPSK"/>
                  <w:sz w:val="24"/>
                  <w:szCs w:val="24"/>
                  <w:lang w:val="en-US"/>
                </w:rPr>
                <m:t>μ</m:t>
              </m:r>
            </m:e>
            <m:sub>
              <m:r>
                <w:rPr>
                  <w:rFonts w:ascii="Cambria Math" w:hAnsi="Cambria Math" w:cs="TH SarabunPSK"/>
                  <w:sz w:val="24"/>
                  <w:szCs w:val="24"/>
                  <w:lang w:val="en-US"/>
                </w:rPr>
                <m:t>0</m:t>
              </m:r>
            </m:sub>
          </m:sSub>
        </m:oMath>
      </m:oMathPara>
    </w:p>
    <w:p w14:paraId="0B10F585" w14:textId="77777777" w:rsidR="00E04F9C" w:rsidRPr="00B30EFB" w:rsidRDefault="00E04F9C" w:rsidP="00366258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4"/>
          <w:szCs w:val="24"/>
          <w:lang w:val="en-US"/>
        </w:rPr>
      </w:pPr>
    </w:p>
    <w:p w14:paraId="02752FCC" w14:textId="0F25E4ED" w:rsidR="00B30EFB" w:rsidRPr="00B30EFB" w:rsidRDefault="00B30EFB" w:rsidP="0036625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sz w:val="24"/>
          <w:szCs w:val="24"/>
          <w:cs/>
        </w:rPr>
        <w:tab/>
      </w:r>
      <w:r w:rsidR="00AC1AA7" w:rsidRPr="00B30EFB">
        <w:rPr>
          <w:rFonts w:ascii="TH Sarabun New" w:hAnsi="TH Sarabun New" w:cs="TH Sarabun New"/>
          <w:b/>
          <w:bCs/>
          <w:sz w:val="24"/>
          <w:szCs w:val="24"/>
          <w:cs/>
        </w:rPr>
        <w:t>2.</w:t>
      </w:r>
      <w:r w:rsidRPr="00B30EFB">
        <w:rPr>
          <w:rFonts w:ascii="TH Sarabun New" w:hAnsi="TH Sarabun New" w:cs="TH Sarabun New" w:hint="cs"/>
          <w:b/>
          <w:bCs/>
          <w:sz w:val="24"/>
          <w:szCs w:val="24"/>
          <w:cs/>
        </w:rPr>
        <w:t>2.</w:t>
      </w:r>
      <w:r w:rsidR="00D8004F">
        <w:rPr>
          <w:rFonts w:ascii="TH Sarabun New" w:hAnsi="TH Sarabun New" w:cs="TH Sarabun New" w:hint="cs"/>
          <w:b/>
          <w:bCs/>
          <w:sz w:val="24"/>
          <w:szCs w:val="24"/>
          <w:cs/>
        </w:rPr>
        <w:t xml:space="preserve">7 </w:t>
      </w:r>
      <w:r w:rsidRPr="00B30EFB">
        <w:rPr>
          <w:rFonts w:ascii="TH SarabunPSK" w:hAnsi="TH SarabunPSK" w:cs="TH SarabunPSK" w:hint="cs"/>
          <w:b/>
          <w:bCs/>
          <w:sz w:val="24"/>
          <w:szCs w:val="24"/>
          <w:cs/>
        </w:rPr>
        <w:t>การ</w:t>
      </w:r>
      <w:r w:rsidRPr="00B30EFB">
        <w:rPr>
          <w:rFonts w:ascii="TH SarabunPSK" w:hAnsi="TH SarabunPSK" w:cs="TH SarabunPSK"/>
          <w:b/>
          <w:bCs/>
          <w:sz w:val="24"/>
          <w:szCs w:val="24"/>
          <w:cs/>
        </w:rPr>
        <w:t>ศึกษาข้อมูลและนำมาประยุกต์ใช้ในการออกแบบและพัฒนาเว็บแอปพลิเคชัน</w:t>
      </w:r>
    </w:p>
    <w:p w14:paraId="64B75330" w14:textId="305ABE01" w:rsidR="00B30EFB" w:rsidRDefault="00B30EFB" w:rsidP="00366258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</w:pPr>
      <w:r w:rsidRPr="00B30EFB">
        <w:rPr>
          <w:rFonts w:ascii="TH SarabunPSK" w:hAnsi="TH SarabunPSK" w:cs="TH SarabunPSK"/>
          <w:b/>
          <w:bCs/>
          <w:sz w:val="24"/>
          <w:szCs w:val="24"/>
          <w:cs/>
        </w:rPr>
        <w:tab/>
      </w:r>
      <w:r w:rsidRPr="00B30EFB">
        <w:rPr>
          <w:rFonts w:ascii="TH SarabunPSK" w:hAnsi="TH SarabunPSK" w:cs="TH SarabunPSK" w:hint="cs"/>
          <w:sz w:val="24"/>
          <w:szCs w:val="24"/>
          <w:cs/>
        </w:rPr>
        <w:t>นำข้อมูลที่ได้มาประยุกต์เป็นเว็</w:t>
      </w:r>
      <w:r w:rsidR="00917393">
        <w:rPr>
          <w:rFonts w:ascii="TH SarabunPSK" w:hAnsi="TH SarabunPSK" w:cs="TH SarabunPSK" w:hint="cs"/>
          <w:sz w:val="24"/>
          <w:szCs w:val="24"/>
          <w:cs/>
        </w:rPr>
        <w:t>บ</w:t>
      </w:r>
      <w:r w:rsidRPr="00B30EFB">
        <w:rPr>
          <w:rFonts w:ascii="TH SarabunPSK" w:hAnsi="TH SarabunPSK" w:cs="TH SarabunPSK" w:hint="cs"/>
          <w:sz w:val="24"/>
          <w:szCs w:val="24"/>
          <w:cs/>
        </w:rPr>
        <w:t xml:space="preserve">แอปพลิเคชันเปรียบเทียบระหว่างกลยุทธ์ </w:t>
      </w:r>
      <w:r w:rsidRPr="00B30EFB">
        <w:rPr>
          <w:rFonts w:ascii="TH SarabunPSK" w:hAnsi="TH SarabunPSK" w:cs="TH SarabunPSK"/>
          <w:sz w:val="24"/>
          <w:szCs w:val="24"/>
          <w:lang w:val="en-US"/>
        </w:rPr>
        <w:t xml:space="preserve">DCA </w:t>
      </w:r>
      <w:r w:rsidRPr="00B30EFB">
        <w:rPr>
          <w:rFonts w:ascii="TH SarabunPSK" w:hAnsi="TH SarabunPSK" w:cs="TH SarabunPSK" w:hint="cs"/>
          <w:sz w:val="24"/>
          <w:szCs w:val="24"/>
          <w:cs/>
          <w:lang w:val="en-US"/>
        </w:rPr>
        <w:t xml:space="preserve">และ </w:t>
      </w:r>
      <w:r w:rsidRPr="00B30EFB">
        <w:rPr>
          <w:rFonts w:ascii="TH SarabunPSK" w:hAnsi="TH SarabunPSK" w:cs="TH SarabunPSK"/>
          <w:sz w:val="24"/>
          <w:szCs w:val="24"/>
          <w:lang w:val="en-US"/>
        </w:rPr>
        <w:t xml:space="preserve">LS </w:t>
      </w:r>
      <w:r w:rsidRPr="00B30EFB">
        <w:rPr>
          <w:rFonts w:ascii="TH SarabunPSK" w:hAnsi="TH SarabunPSK" w:cs="TH SarabunPSK" w:hint="cs"/>
          <w:sz w:val="24"/>
          <w:szCs w:val="24"/>
          <w:cs/>
        </w:rPr>
        <w:t xml:space="preserve">โดยใช้โปรแกรม </w:t>
      </w:r>
      <w:r w:rsidRPr="00B30EFB">
        <w:rPr>
          <w:rFonts w:ascii="TH SarabunPSK" w:hAnsi="TH SarabunPSK" w:cs="TH SarabunPSK"/>
          <w:sz w:val="24"/>
          <w:szCs w:val="24"/>
          <w:lang w:val="en-US"/>
        </w:rPr>
        <w:t>Canva</w:t>
      </w:r>
    </w:p>
    <w:p w14:paraId="6D3C291E" w14:textId="77777777" w:rsidR="00D8004F" w:rsidRPr="00B30EFB" w:rsidRDefault="00D8004F" w:rsidP="00366258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24"/>
          <w:szCs w:val="24"/>
          <w:lang w:val="en-US"/>
        </w:rPr>
      </w:pPr>
    </w:p>
    <w:p w14:paraId="1B58ADB1" w14:textId="77777777" w:rsidR="00B25C4B" w:rsidRDefault="00B25C4B" w:rsidP="00366258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4"/>
          <w:szCs w:val="24"/>
        </w:rPr>
      </w:pPr>
    </w:p>
    <w:p w14:paraId="07049033" w14:textId="77777777" w:rsidR="00C44178" w:rsidRDefault="00C44178" w:rsidP="00366258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4"/>
          <w:szCs w:val="24"/>
        </w:rPr>
      </w:pPr>
    </w:p>
    <w:p w14:paraId="4543D89B" w14:textId="77777777" w:rsidR="00C44178" w:rsidRDefault="00C44178" w:rsidP="00366258">
      <w:pPr>
        <w:spacing w:after="0" w:line="240" w:lineRule="auto"/>
        <w:jc w:val="thaiDistribute"/>
        <w:rPr>
          <w:rFonts w:ascii="TH Sarabun New" w:hAnsi="TH Sarabun New" w:cs="TH Sarabun New" w:hint="cs"/>
          <w:b/>
          <w:bCs/>
          <w:sz w:val="24"/>
          <w:szCs w:val="24"/>
        </w:rPr>
      </w:pPr>
    </w:p>
    <w:p w14:paraId="734DBEF4" w14:textId="3FB19973" w:rsidR="004549BA" w:rsidRPr="00B30EFB" w:rsidRDefault="004549BA" w:rsidP="00366258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4"/>
          <w:szCs w:val="24"/>
        </w:rPr>
      </w:pPr>
      <w:r w:rsidRPr="00B30EFB">
        <w:rPr>
          <w:rFonts w:ascii="TH Sarabun New" w:hAnsi="TH Sarabun New" w:cs="TH Sarabun New"/>
          <w:b/>
          <w:bCs/>
          <w:sz w:val="24"/>
          <w:szCs w:val="24"/>
          <w:cs/>
        </w:rPr>
        <w:t>3.</w:t>
      </w:r>
      <w:r w:rsidR="00A316D6" w:rsidRPr="00B30EFB">
        <w:rPr>
          <w:rFonts w:ascii="TH Sarabun New" w:hAnsi="TH Sarabun New" w:cs="TH Sarabun New"/>
          <w:b/>
          <w:bCs/>
          <w:sz w:val="24"/>
          <w:szCs w:val="24"/>
        </w:rPr>
        <w:t xml:space="preserve"> </w:t>
      </w:r>
      <w:r w:rsidRPr="00B30EFB">
        <w:rPr>
          <w:rFonts w:ascii="TH Sarabun New" w:hAnsi="TH Sarabun New" w:cs="TH Sarabun New"/>
          <w:b/>
          <w:bCs/>
          <w:sz w:val="24"/>
          <w:szCs w:val="24"/>
          <w:cs/>
        </w:rPr>
        <w:t>ผลการทดลอง</w:t>
      </w:r>
    </w:p>
    <w:p w14:paraId="57D7DEBF" w14:textId="3802635A" w:rsidR="00F90833" w:rsidRDefault="00423E5F" w:rsidP="00366258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  <w:lang w:val="en-US"/>
        </w:rPr>
      </w:pPr>
      <w:r w:rsidRPr="00B30EFB">
        <w:rPr>
          <w:rFonts w:ascii="TH Sarabun New" w:hAnsi="TH Sarabun New" w:cs="TH Sarabun New"/>
          <w:b/>
          <w:bCs/>
          <w:sz w:val="24"/>
          <w:szCs w:val="24"/>
          <w:cs/>
        </w:rPr>
        <w:tab/>
      </w:r>
      <w:r w:rsidR="00F90833" w:rsidRPr="00F90833">
        <w:rPr>
          <w:rFonts w:ascii="TH SarabunPSK" w:hAnsi="TH SarabunPSK" w:cs="TH SarabunPSK" w:hint="cs"/>
          <w:sz w:val="24"/>
          <w:szCs w:val="24"/>
          <w:cs/>
          <w:lang w:val="en-US"/>
        </w:rPr>
        <w:t>จำแนกได้หุ้นที่มีระดับความเสี่ยงต่ำจำนวน 18 ตัว ได้แก่</w:t>
      </w:r>
    </w:p>
    <w:p w14:paraId="5FB5C302" w14:textId="6EEF2D2A" w:rsidR="00D8004F" w:rsidRPr="00D8004F" w:rsidRDefault="00D8004F" w:rsidP="00366258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  <w:lang w:val="en-US"/>
        </w:rPr>
      </w:pPr>
      <w:r w:rsidRPr="00D8004F">
        <w:rPr>
          <w:rFonts w:ascii="TH SarabunPSK" w:hAnsi="TH SarabunPSK" w:cs="TH SarabunPSK"/>
          <w:sz w:val="24"/>
          <w:szCs w:val="24"/>
          <w:lang w:val="en-US"/>
        </w:rPr>
        <w:t>ADVANC</w:t>
      </w:r>
      <w:r>
        <w:rPr>
          <w:rFonts w:ascii="TH SarabunPSK" w:hAnsi="TH SarabunPSK" w:cs="TH SarabunPSK"/>
          <w:sz w:val="24"/>
          <w:szCs w:val="24"/>
          <w:lang w:val="en-US"/>
        </w:rPr>
        <w:t xml:space="preserve">, </w:t>
      </w:r>
      <w:r w:rsidRPr="00D8004F">
        <w:rPr>
          <w:rFonts w:ascii="TH SarabunPSK" w:hAnsi="TH SarabunPSK" w:cs="TH SarabunPSK"/>
          <w:sz w:val="24"/>
          <w:szCs w:val="24"/>
          <w:lang w:val="en-US"/>
        </w:rPr>
        <w:t>BBL</w:t>
      </w:r>
      <w:r>
        <w:rPr>
          <w:rFonts w:ascii="TH SarabunPSK" w:hAnsi="TH SarabunPSK" w:cs="TH SarabunPSK"/>
          <w:sz w:val="24"/>
          <w:szCs w:val="24"/>
          <w:lang w:val="en-US"/>
        </w:rPr>
        <w:t xml:space="preserve">, </w:t>
      </w:r>
      <w:r w:rsidRPr="00D8004F">
        <w:rPr>
          <w:rFonts w:ascii="TH SarabunPSK" w:hAnsi="TH SarabunPSK" w:cs="TH SarabunPSK"/>
          <w:sz w:val="24"/>
          <w:szCs w:val="24"/>
          <w:lang w:val="en-US"/>
        </w:rPr>
        <w:t>BDMS</w:t>
      </w:r>
      <w:r>
        <w:rPr>
          <w:rFonts w:ascii="TH SarabunPSK" w:hAnsi="TH SarabunPSK" w:cs="TH SarabunPSK"/>
          <w:sz w:val="24"/>
          <w:szCs w:val="24"/>
          <w:lang w:val="en-US"/>
        </w:rPr>
        <w:t xml:space="preserve">, </w:t>
      </w:r>
      <w:r w:rsidRPr="00D8004F">
        <w:rPr>
          <w:rFonts w:ascii="TH SarabunPSK" w:hAnsi="TH SarabunPSK" w:cs="TH SarabunPSK"/>
          <w:sz w:val="24"/>
          <w:szCs w:val="24"/>
          <w:lang w:val="en-US"/>
        </w:rPr>
        <w:t>BEM</w:t>
      </w:r>
      <w:r>
        <w:rPr>
          <w:rFonts w:ascii="TH SarabunPSK" w:hAnsi="TH SarabunPSK" w:cs="TH SarabunPSK"/>
          <w:sz w:val="24"/>
          <w:szCs w:val="24"/>
          <w:lang w:val="en-US"/>
        </w:rPr>
        <w:t xml:space="preserve">, </w:t>
      </w:r>
      <w:r w:rsidRPr="00D8004F">
        <w:rPr>
          <w:rFonts w:ascii="TH SarabunPSK" w:hAnsi="TH SarabunPSK" w:cs="TH SarabunPSK"/>
          <w:sz w:val="24"/>
          <w:szCs w:val="24"/>
          <w:lang w:val="en-US"/>
        </w:rPr>
        <w:t>BH</w:t>
      </w:r>
      <w:r>
        <w:rPr>
          <w:rFonts w:ascii="TH SarabunPSK" w:hAnsi="TH SarabunPSK" w:cs="TH SarabunPSK"/>
          <w:sz w:val="24"/>
          <w:szCs w:val="24"/>
          <w:lang w:val="en-US"/>
        </w:rPr>
        <w:t xml:space="preserve">, </w:t>
      </w:r>
      <w:r w:rsidRPr="00D8004F">
        <w:rPr>
          <w:rFonts w:ascii="TH SarabunPSK" w:hAnsi="TH SarabunPSK" w:cs="TH SarabunPSK"/>
          <w:sz w:val="24"/>
          <w:szCs w:val="24"/>
          <w:lang w:val="en-US"/>
        </w:rPr>
        <w:t>CPF</w:t>
      </w:r>
      <w:r>
        <w:rPr>
          <w:rFonts w:ascii="TH SarabunPSK" w:hAnsi="TH SarabunPSK" w:cs="TH SarabunPSK"/>
          <w:sz w:val="24"/>
          <w:szCs w:val="24"/>
          <w:lang w:val="en-US"/>
        </w:rPr>
        <w:t xml:space="preserve">, </w:t>
      </w:r>
      <w:r w:rsidRPr="00D8004F">
        <w:rPr>
          <w:rFonts w:ascii="TH SarabunPSK" w:hAnsi="TH SarabunPSK" w:cs="TH SarabunPSK"/>
          <w:sz w:val="24"/>
          <w:szCs w:val="24"/>
          <w:lang w:val="en-US"/>
        </w:rPr>
        <w:t>EGCO</w:t>
      </w:r>
      <w:r>
        <w:rPr>
          <w:rFonts w:ascii="TH SarabunPSK" w:hAnsi="TH SarabunPSK" w:cs="TH SarabunPSK"/>
          <w:sz w:val="24"/>
          <w:szCs w:val="24"/>
          <w:lang w:val="en-US"/>
        </w:rPr>
        <w:t xml:space="preserve">, </w:t>
      </w:r>
      <w:r w:rsidRPr="00D8004F">
        <w:rPr>
          <w:rFonts w:ascii="TH SarabunPSK" w:hAnsi="TH SarabunPSK" w:cs="TH SarabunPSK"/>
          <w:sz w:val="24"/>
          <w:szCs w:val="24"/>
          <w:lang w:val="en-US"/>
        </w:rPr>
        <w:t>KBANK</w:t>
      </w:r>
      <w:r>
        <w:rPr>
          <w:rFonts w:ascii="TH SarabunPSK" w:hAnsi="TH SarabunPSK" w:cs="TH SarabunPSK"/>
          <w:sz w:val="24"/>
          <w:szCs w:val="24"/>
          <w:lang w:val="en-US"/>
        </w:rPr>
        <w:t xml:space="preserve">, </w:t>
      </w:r>
      <w:r w:rsidRPr="00D8004F">
        <w:rPr>
          <w:rFonts w:ascii="TH SarabunPSK" w:hAnsi="TH SarabunPSK" w:cs="TH SarabunPSK"/>
          <w:sz w:val="24"/>
          <w:szCs w:val="24"/>
          <w:lang w:val="en-US"/>
        </w:rPr>
        <w:t>KKP</w:t>
      </w:r>
      <w:r>
        <w:rPr>
          <w:rFonts w:ascii="TH SarabunPSK" w:hAnsi="TH SarabunPSK" w:cs="TH SarabunPSK"/>
          <w:sz w:val="24"/>
          <w:szCs w:val="24"/>
          <w:lang w:val="en-US"/>
        </w:rPr>
        <w:t xml:space="preserve">, </w:t>
      </w:r>
      <w:r w:rsidRPr="00D8004F">
        <w:rPr>
          <w:rFonts w:ascii="TH SarabunPSK" w:hAnsi="TH SarabunPSK" w:cs="TH SarabunPSK"/>
          <w:sz w:val="24"/>
          <w:szCs w:val="24"/>
          <w:lang w:val="en-US"/>
        </w:rPr>
        <w:t>KTB</w:t>
      </w:r>
    </w:p>
    <w:p w14:paraId="4C9BAED8" w14:textId="61B387F6" w:rsidR="00D8004F" w:rsidRDefault="00D8004F" w:rsidP="00366258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  <w:lang w:val="en-US"/>
        </w:rPr>
      </w:pPr>
      <w:r w:rsidRPr="00D8004F">
        <w:rPr>
          <w:rFonts w:ascii="TH SarabunPSK" w:hAnsi="TH SarabunPSK" w:cs="TH SarabunPSK"/>
          <w:sz w:val="24"/>
          <w:szCs w:val="24"/>
          <w:lang w:val="en-US"/>
        </w:rPr>
        <w:t>KTC</w:t>
      </w:r>
      <w:r>
        <w:rPr>
          <w:rFonts w:ascii="TH SarabunPSK" w:hAnsi="TH SarabunPSK" w:cs="TH SarabunPSK"/>
          <w:sz w:val="24"/>
          <w:szCs w:val="24"/>
          <w:lang w:val="en-US"/>
        </w:rPr>
        <w:t xml:space="preserve">, </w:t>
      </w:r>
      <w:r w:rsidRPr="00D8004F">
        <w:rPr>
          <w:rFonts w:ascii="TH SarabunPSK" w:hAnsi="TH SarabunPSK" w:cs="TH SarabunPSK"/>
          <w:sz w:val="24"/>
          <w:szCs w:val="24"/>
          <w:lang w:val="en-US"/>
        </w:rPr>
        <w:t>PTT</w:t>
      </w:r>
      <w:r>
        <w:rPr>
          <w:rFonts w:ascii="TH SarabunPSK" w:hAnsi="TH SarabunPSK" w:cs="TH SarabunPSK"/>
          <w:sz w:val="24"/>
          <w:szCs w:val="24"/>
          <w:lang w:val="en-US"/>
        </w:rPr>
        <w:t xml:space="preserve">, </w:t>
      </w:r>
      <w:r w:rsidRPr="00D8004F">
        <w:rPr>
          <w:rFonts w:ascii="TH SarabunPSK" w:hAnsi="TH SarabunPSK" w:cs="TH SarabunPSK"/>
          <w:sz w:val="24"/>
          <w:szCs w:val="24"/>
          <w:lang w:val="en-US"/>
        </w:rPr>
        <w:t>PTTEP</w:t>
      </w:r>
      <w:r>
        <w:rPr>
          <w:rFonts w:ascii="TH SarabunPSK" w:hAnsi="TH SarabunPSK" w:cs="TH SarabunPSK"/>
          <w:sz w:val="24"/>
          <w:szCs w:val="24"/>
          <w:lang w:val="en-US"/>
        </w:rPr>
        <w:t xml:space="preserve">, </w:t>
      </w:r>
      <w:r w:rsidRPr="00D8004F">
        <w:rPr>
          <w:rFonts w:ascii="TH SarabunPSK" w:hAnsi="TH SarabunPSK" w:cs="TH SarabunPSK"/>
          <w:sz w:val="24"/>
          <w:szCs w:val="24"/>
          <w:lang w:val="en-US"/>
        </w:rPr>
        <w:t>TCAP</w:t>
      </w:r>
      <w:r>
        <w:rPr>
          <w:rFonts w:ascii="TH SarabunPSK" w:hAnsi="TH SarabunPSK" w:cs="TH SarabunPSK"/>
          <w:sz w:val="24"/>
          <w:szCs w:val="24"/>
          <w:lang w:val="en-US"/>
        </w:rPr>
        <w:t xml:space="preserve">, </w:t>
      </w:r>
      <w:r w:rsidRPr="00D8004F">
        <w:rPr>
          <w:rFonts w:ascii="TH SarabunPSK" w:hAnsi="TH SarabunPSK" w:cs="TH SarabunPSK"/>
          <w:sz w:val="24"/>
          <w:szCs w:val="24"/>
          <w:lang w:val="en-US"/>
        </w:rPr>
        <w:t>TISCO</w:t>
      </w:r>
      <w:r>
        <w:rPr>
          <w:rFonts w:ascii="TH SarabunPSK" w:hAnsi="TH SarabunPSK" w:cs="TH SarabunPSK"/>
          <w:sz w:val="24"/>
          <w:szCs w:val="24"/>
          <w:lang w:val="en-US"/>
        </w:rPr>
        <w:t xml:space="preserve">, </w:t>
      </w:r>
      <w:r w:rsidRPr="00D8004F">
        <w:rPr>
          <w:rFonts w:ascii="TH SarabunPSK" w:hAnsi="TH SarabunPSK" w:cs="TH SarabunPSK"/>
          <w:sz w:val="24"/>
          <w:szCs w:val="24"/>
          <w:lang w:val="en-US"/>
        </w:rPr>
        <w:t>TTB</w:t>
      </w:r>
      <w:r>
        <w:rPr>
          <w:rFonts w:ascii="TH SarabunPSK" w:hAnsi="TH SarabunPSK" w:cs="TH SarabunPSK"/>
          <w:sz w:val="24"/>
          <w:szCs w:val="24"/>
          <w:lang w:val="en-US"/>
        </w:rPr>
        <w:t xml:space="preserve">, </w:t>
      </w:r>
      <w:r w:rsidRPr="00D8004F">
        <w:rPr>
          <w:rFonts w:ascii="TH SarabunPSK" w:hAnsi="TH SarabunPSK" w:cs="TH SarabunPSK"/>
          <w:sz w:val="24"/>
          <w:szCs w:val="24"/>
          <w:lang w:val="en-US"/>
        </w:rPr>
        <w:t>TU</w:t>
      </w:r>
      <w:r>
        <w:rPr>
          <w:rFonts w:ascii="TH SarabunPSK" w:hAnsi="TH SarabunPSK" w:cs="TH SarabunPSK"/>
          <w:sz w:val="24"/>
          <w:szCs w:val="24"/>
          <w:lang w:val="en-US"/>
        </w:rPr>
        <w:t xml:space="preserve"> </w:t>
      </w:r>
      <w:r>
        <w:rPr>
          <w:rFonts w:ascii="TH SarabunPSK" w:hAnsi="TH SarabunPSK" w:cs="TH SarabunPSK" w:hint="cs"/>
          <w:sz w:val="24"/>
          <w:szCs w:val="24"/>
          <w:cs/>
          <w:lang w:val="en-US"/>
        </w:rPr>
        <w:t>และ</w:t>
      </w:r>
      <w:r>
        <w:rPr>
          <w:rFonts w:ascii="TH SarabunPSK" w:hAnsi="TH SarabunPSK" w:cs="TH SarabunPSK"/>
          <w:sz w:val="24"/>
          <w:szCs w:val="24"/>
          <w:lang w:val="en-US"/>
        </w:rPr>
        <w:t xml:space="preserve"> </w:t>
      </w:r>
      <w:r w:rsidRPr="00D8004F">
        <w:rPr>
          <w:rFonts w:ascii="TH SarabunPSK" w:hAnsi="TH SarabunPSK" w:cs="TH SarabunPSK"/>
          <w:sz w:val="24"/>
          <w:szCs w:val="24"/>
          <w:lang w:val="en-US"/>
        </w:rPr>
        <w:t>RATCH</w:t>
      </w:r>
    </w:p>
    <w:p w14:paraId="72B6E1D3" w14:textId="30055222" w:rsidR="00732962" w:rsidRPr="00732962" w:rsidRDefault="00732962" w:rsidP="00366258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  <w:lang w:val="en-US"/>
        </w:rPr>
      </w:pPr>
      <w:r>
        <w:rPr>
          <w:rFonts w:ascii="TH SarabunPSK" w:hAnsi="TH SarabunPSK" w:cs="TH SarabunPSK"/>
          <w:sz w:val="24"/>
          <w:szCs w:val="24"/>
          <w:cs/>
          <w:lang w:val="en-US"/>
        </w:rPr>
        <w:tab/>
      </w:r>
      <w:r w:rsidRPr="00F90833">
        <w:rPr>
          <w:rFonts w:ascii="TH SarabunPSK" w:hAnsi="TH SarabunPSK" w:cs="TH SarabunPSK" w:hint="cs"/>
          <w:sz w:val="24"/>
          <w:szCs w:val="24"/>
          <w:cs/>
          <w:lang w:val="en-US"/>
        </w:rPr>
        <w:t>จำแนกได้หุ้นที่มีระดับความเสี่ยง</w:t>
      </w:r>
      <w:r>
        <w:rPr>
          <w:rFonts w:ascii="TH SarabunPSK" w:hAnsi="TH SarabunPSK" w:cs="TH SarabunPSK" w:hint="cs"/>
          <w:sz w:val="24"/>
          <w:szCs w:val="24"/>
          <w:cs/>
          <w:lang w:val="en-US"/>
        </w:rPr>
        <w:t>ปานกลาง</w:t>
      </w:r>
      <w:r w:rsidRPr="00F90833">
        <w:rPr>
          <w:rFonts w:ascii="TH SarabunPSK" w:hAnsi="TH SarabunPSK" w:cs="TH SarabunPSK" w:hint="cs"/>
          <w:sz w:val="24"/>
          <w:szCs w:val="24"/>
          <w:cs/>
          <w:lang w:val="en-US"/>
        </w:rPr>
        <w:t>จำนวน</w:t>
      </w:r>
      <w:r>
        <w:rPr>
          <w:rFonts w:ascii="TH SarabunPSK" w:hAnsi="TH SarabunPSK" w:cs="TH SarabunPSK" w:hint="cs"/>
          <w:sz w:val="24"/>
          <w:szCs w:val="24"/>
          <w:cs/>
          <w:lang w:val="en-US"/>
        </w:rPr>
        <w:t xml:space="preserve"> 3 </w:t>
      </w:r>
      <w:r w:rsidRPr="00F90833">
        <w:rPr>
          <w:rFonts w:ascii="TH SarabunPSK" w:hAnsi="TH SarabunPSK" w:cs="TH SarabunPSK" w:hint="cs"/>
          <w:sz w:val="24"/>
          <w:szCs w:val="24"/>
          <w:cs/>
          <w:lang w:val="en-US"/>
        </w:rPr>
        <w:t>ตัว ได้แก่</w:t>
      </w:r>
      <w:r>
        <w:rPr>
          <w:rFonts w:ascii="TH SarabunPSK" w:hAnsi="TH SarabunPSK" w:cs="TH SarabunPSK"/>
          <w:sz w:val="24"/>
          <w:szCs w:val="24"/>
          <w:lang w:val="en-US"/>
        </w:rPr>
        <w:t xml:space="preserve"> </w:t>
      </w:r>
      <w:r w:rsidRPr="00732962">
        <w:rPr>
          <w:rFonts w:ascii="TH SarabunPSK" w:hAnsi="TH SarabunPSK" w:cs="TH SarabunPSK"/>
          <w:sz w:val="24"/>
          <w:szCs w:val="24"/>
          <w:lang w:val="en-US"/>
        </w:rPr>
        <w:t>CPALL</w:t>
      </w:r>
      <w:r>
        <w:rPr>
          <w:rFonts w:ascii="TH SarabunPSK" w:hAnsi="TH SarabunPSK" w:cs="TH SarabunPSK"/>
          <w:sz w:val="24"/>
          <w:szCs w:val="24"/>
          <w:lang w:val="en-US"/>
        </w:rPr>
        <w:t xml:space="preserve">, </w:t>
      </w:r>
      <w:r w:rsidRPr="00732962">
        <w:rPr>
          <w:rFonts w:ascii="TH SarabunPSK" w:hAnsi="TH SarabunPSK" w:cs="TH SarabunPSK"/>
          <w:sz w:val="24"/>
          <w:szCs w:val="24"/>
          <w:lang w:val="en-US"/>
        </w:rPr>
        <w:t>LH</w:t>
      </w:r>
      <w:r>
        <w:rPr>
          <w:rFonts w:ascii="TH SarabunPSK" w:hAnsi="TH SarabunPSK" w:cs="TH SarabunPSK"/>
          <w:sz w:val="24"/>
          <w:szCs w:val="24"/>
          <w:lang w:val="en-US"/>
        </w:rPr>
        <w:t xml:space="preserve"> </w:t>
      </w:r>
      <w:r>
        <w:rPr>
          <w:rFonts w:ascii="TH SarabunPSK" w:hAnsi="TH SarabunPSK" w:cs="TH SarabunPSK" w:hint="cs"/>
          <w:sz w:val="24"/>
          <w:szCs w:val="24"/>
          <w:cs/>
          <w:lang w:val="en-US"/>
        </w:rPr>
        <w:t xml:space="preserve">และ </w:t>
      </w:r>
      <w:r w:rsidRPr="00732962">
        <w:rPr>
          <w:rFonts w:ascii="TH SarabunPSK" w:hAnsi="TH SarabunPSK" w:cs="TH SarabunPSK"/>
          <w:sz w:val="24"/>
          <w:szCs w:val="24"/>
          <w:lang w:val="en-US"/>
        </w:rPr>
        <w:t>MINT</w:t>
      </w:r>
    </w:p>
    <w:p w14:paraId="55006073" w14:textId="7760FC5D" w:rsidR="00630842" w:rsidRPr="00630842" w:rsidRDefault="00732962" w:rsidP="00366258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  <w:lang w:val="en-US"/>
        </w:rPr>
      </w:pPr>
      <w:r>
        <w:rPr>
          <w:rFonts w:ascii="TH SarabunPSK" w:hAnsi="TH SarabunPSK" w:cs="TH SarabunPSK"/>
          <w:sz w:val="24"/>
          <w:szCs w:val="24"/>
          <w:cs/>
          <w:lang w:val="en-US"/>
        </w:rPr>
        <w:tab/>
      </w:r>
      <w:r w:rsidRPr="00F90833">
        <w:rPr>
          <w:rFonts w:ascii="TH SarabunPSK" w:hAnsi="TH SarabunPSK" w:cs="TH SarabunPSK" w:hint="cs"/>
          <w:sz w:val="24"/>
          <w:szCs w:val="24"/>
          <w:cs/>
          <w:lang w:val="en-US"/>
        </w:rPr>
        <w:t>จำแนกได้หุ้นที่มีระดับความ</w:t>
      </w:r>
      <w:r w:rsidR="00630842">
        <w:rPr>
          <w:rFonts w:ascii="TH SarabunPSK" w:hAnsi="TH SarabunPSK" w:cs="TH SarabunPSK" w:hint="cs"/>
          <w:sz w:val="24"/>
          <w:szCs w:val="24"/>
          <w:cs/>
          <w:lang w:val="en-US"/>
        </w:rPr>
        <w:t>สูง</w:t>
      </w:r>
      <w:r w:rsidRPr="00F90833">
        <w:rPr>
          <w:rFonts w:ascii="TH SarabunPSK" w:hAnsi="TH SarabunPSK" w:cs="TH SarabunPSK" w:hint="cs"/>
          <w:sz w:val="24"/>
          <w:szCs w:val="24"/>
          <w:cs/>
          <w:lang w:val="en-US"/>
        </w:rPr>
        <w:t>จำนวน</w:t>
      </w:r>
      <w:r w:rsidR="00630842">
        <w:rPr>
          <w:rFonts w:ascii="TH SarabunPSK" w:hAnsi="TH SarabunPSK" w:cs="TH SarabunPSK" w:hint="cs"/>
          <w:sz w:val="24"/>
          <w:szCs w:val="24"/>
          <w:cs/>
          <w:lang w:val="en-US"/>
        </w:rPr>
        <w:t xml:space="preserve"> 2</w:t>
      </w:r>
      <w:r>
        <w:rPr>
          <w:rFonts w:ascii="TH SarabunPSK" w:hAnsi="TH SarabunPSK" w:cs="TH SarabunPSK" w:hint="cs"/>
          <w:sz w:val="24"/>
          <w:szCs w:val="24"/>
          <w:cs/>
          <w:lang w:val="en-US"/>
        </w:rPr>
        <w:t xml:space="preserve">3 </w:t>
      </w:r>
      <w:r w:rsidRPr="00F90833">
        <w:rPr>
          <w:rFonts w:ascii="TH SarabunPSK" w:hAnsi="TH SarabunPSK" w:cs="TH SarabunPSK" w:hint="cs"/>
          <w:sz w:val="24"/>
          <w:szCs w:val="24"/>
          <w:cs/>
          <w:lang w:val="en-US"/>
        </w:rPr>
        <w:t>ตัว ได้แก่</w:t>
      </w:r>
      <w:r w:rsidR="00630842">
        <w:rPr>
          <w:rFonts w:ascii="TH SarabunPSK" w:hAnsi="TH SarabunPSK" w:cs="TH SarabunPSK" w:hint="cs"/>
          <w:sz w:val="24"/>
          <w:szCs w:val="24"/>
          <w:cs/>
          <w:lang w:val="en-US"/>
        </w:rPr>
        <w:t xml:space="preserve"> </w:t>
      </w:r>
      <w:r w:rsidR="00630842" w:rsidRPr="00630842">
        <w:rPr>
          <w:rFonts w:ascii="TH SarabunPSK" w:hAnsi="TH SarabunPSK" w:cs="TH SarabunPSK"/>
          <w:sz w:val="24"/>
          <w:szCs w:val="24"/>
          <w:lang w:val="en-US"/>
        </w:rPr>
        <w:t>OSP</w:t>
      </w:r>
      <w:r w:rsidR="00630842">
        <w:rPr>
          <w:rFonts w:ascii="TH SarabunPSK" w:hAnsi="TH SarabunPSK" w:cs="TH SarabunPSK"/>
          <w:sz w:val="24"/>
          <w:szCs w:val="24"/>
          <w:lang w:val="en-US"/>
        </w:rPr>
        <w:t xml:space="preserve">, </w:t>
      </w:r>
      <w:r w:rsidR="00630842" w:rsidRPr="00630842">
        <w:rPr>
          <w:rFonts w:ascii="TH SarabunPSK" w:hAnsi="TH SarabunPSK" w:cs="TH SarabunPSK"/>
          <w:sz w:val="24"/>
          <w:szCs w:val="24"/>
          <w:lang w:val="en-US"/>
        </w:rPr>
        <w:t>CBG</w:t>
      </w:r>
      <w:r w:rsidR="00630842">
        <w:rPr>
          <w:rFonts w:ascii="TH SarabunPSK" w:hAnsi="TH SarabunPSK" w:cs="TH SarabunPSK"/>
          <w:sz w:val="24"/>
          <w:szCs w:val="24"/>
          <w:lang w:val="en-US"/>
        </w:rPr>
        <w:t xml:space="preserve">, </w:t>
      </w:r>
      <w:r w:rsidR="00630842" w:rsidRPr="00630842">
        <w:rPr>
          <w:rFonts w:ascii="TH SarabunPSK" w:hAnsi="TH SarabunPSK" w:cs="TH SarabunPSK"/>
          <w:sz w:val="24"/>
          <w:szCs w:val="24"/>
          <w:lang w:val="en-US"/>
        </w:rPr>
        <w:t>AOT</w:t>
      </w:r>
      <w:r w:rsidR="00630842">
        <w:rPr>
          <w:rFonts w:ascii="TH SarabunPSK" w:hAnsi="TH SarabunPSK" w:cs="TH SarabunPSK"/>
          <w:sz w:val="24"/>
          <w:szCs w:val="24"/>
          <w:lang w:val="en-US"/>
        </w:rPr>
        <w:t xml:space="preserve">, </w:t>
      </w:r>
      <w:r w:rsidR="00630842" w:rsidRPr="00630842">
        <w:rPr>
          <w:rFonts w:ascii="TH SarabunPSK" w:hAnsi="TH SarabunPSK" w:cs="TH SarabunPSK"/>
          <w:sz w:val="24"/>
          <w:szCs w:val="24"/>
          <w:lang w:val="en-US"/>
        </w:rPr>
        <w:t>AWC</w:t>
      </w:r>
      <w:r w:rsidR="00630842">
        <w:rPr>
          <w:rFonts w:ascii="TH SarabunPSK" w:hAnsi="TH SarabunPSK" w:cs="TH SarabunPSK"/>
          <w:sz w:val="24"/>
          <w:szCs w:val="24"/>
          <w:lang w:val="en-US"/>
        </w:rPr>
        <w:t xml:space="preserve">, </w:t>
      </w:r>
      <w:r w:rsidR="00630842" w:rsidRPr="00630842">
        <w:rPr>
          <w:rFonts w:ascii="TH SarabunPSK" w:hAnsi="TH SarabunPSK" w:cs="TH SarabunPSK"/>
          <w:sz w:val="24"/>
          <w:szCs w:val="24"/>
          <w:lang w:val="en-US"/>
        </w:rPr>
        <w:t>BANPU</w:t>
      </w:r>
      <w:r w:rsidR="00630842">
        <w:rPr>
          <w:rFonts w:ascii="TH SarabunPSK" w:hAnsi="TH SarabunPSK" w:cs="TH SarabunPSK"/>
          <w:sz w:val="24"/>
          <w:szCs w:val="24"/>
          <w:lang w:val="en-US"/>
        </w:rPr>
        <w:t xml:space="preserve">, </w:t>
      </w:r>
      <w:r w:rsidR="00630842" w:rsidRPr="00630842">
        <w:rPr>
          <w:rFonts w:ascii="TH SarabunPSK" w:hAnsi="TH SarabunPSK" w:cs="TH SarabunPSK"/>
          <w:sz w:val="24"/>
          <w:szCs w:val="24"/>
          <w:lang w:val="en-US"/>
        </w:rPr>
        <w:t>BJC</w:t>
      </w:r>
      <w:r w:rsidR="00630842">
        <w:rPr>
          <w:rFonts w:ascii="TH SarabunPSK" w:hAnsi="TH SarabunPSK" w:cs="TH SarabunPSK"/>
          <w:sz w:val="24"/>
          <w:szCs w:val="24"/>
          <w:lang w:val="en-US"/>
        </w:rPr>
        <w:t xml:space="preserve">, </w:t>
      </w:r>
      <w:r w:rsidR="00630842" w:rsidRPr="00630842">
        <w:rPr>
          <w:rFonts w:ascii="TH SarabunPSK" w:hAnsi="TH SarabunPSK" w:cs="TH SarabunPSK"/>
          <w:sz w:val="24"/>
          <w:szCs w:val="24"/>
          <w:lang w:val="en-US"/>
        </w:rPr>
        <w:t>BTS</w:t>
      </w:r>
      <w:r w:rsidR="00630842">
        <w:rPr>
          <w:rFonts w:ascii="TH SarabunPSK" w:hAnsi="TH SarabunPSK" w:cs="TH SarabunPSK"/>
          <w:sz w:val="24"/>
          <w:szCs w:val="24"/>
          <w:lang w:val="en-US"/>
        </w:rPr>
        <w:t xml:space="preserve">, </w:t>
      </w:r>
      <w:r w:rsidR="00630842" w:rsidRPr="00630842">
        <w:rPr>
          <w:rFonts w:ascii="TH SarabunPSK" w:hAnsi="TH SarabunPSK" w:cs="TH SarabunPSK"/>
          <w:sz w:val="24"/>
          <w:szCs w:val="24"/>
          <w:lang w:val="en-US"/>
        </w:rPr>
        <w:t>CCET</w:t>
      </w:r>
      <w:r w:rsidR="00630842">
        <w:rPr>
          <w:rFonts w:ascii="TH SarabunPSK" w:hAnsi="TH SarabunPSK" w:cs="TH SarabunPSK"/>
          <w:sz w:val="24"/>
          <w:szCs w:val="24"/>
          <w:lang w:val="en-US"/>
        </w:rPr>
        <w:t xml:space="preserve">, </w:t>
      </w:r>
      <w:r w:rsidR="00630842" w:rsidRPr="00630842">
        <w:rPr>
          <w:rFonts w:ascii="TH SarabunPSK" w:hAnsi="TH SarabunPSK" w:cs="TH SarabunPSK"/>
          <w:sz w:val="24"/>
          <w:szCs w:val="24"/>
          <w:lang w:val="en-US"/>
        </w:rPr>
        <w:t>CENTEL</w:t>
      </w:r>
      <w:r w:rsidR="00630842">
        <w:rPr>
          <w:rFonts w:ascii="TH SarabunPSK" w:hAnsi="TH SarabunPSK" w:cs="TH SarabunPSK"/>
          <w:sz w:val="24"/>
          <w:szCs w:val="24"/>
          <w:lang w:val="en-US"/>
        </w:rPr>
        <w:t>,</w:t>
      </w:r>
      <w:r w:rsidR="006F4721">
        <w:rPr>
          <w:rFonts w:ascii="TH SarabunPSK" w:hAnsi="TH SarabunPSK" w:cs="TH SarabunPSK"/>
          <w:sz w:val="24"/>
          <w:szCs w:val="24"/>
          <w:lang w:val="en-US"/>
        </w:rPr>
        <w:t xml:space="preserve"> </w:t>
      </w:r>
      <w:r w:rsidR="00630842" w:rsidRPr="00630842">
        <w:rPr>
          <w:rFonts w:ascii="TH SarabunPSK" w:hAnsi="TH SarabunPSK" w:cs="TH SarabunPSK"/>
          <w:sz w:val="24"/>
          <w:szCs w:val="24"/>
          <w:lang w:val="en-US"/>
        </w:rPr>
        <w:t>COM</w:t>
      </w:r>
      <w:r w:rsidR="00630842" w:rsidRPr="00630842">
        <w:rPr>
          <w:rFonts w:ascii="TH SarabunPSK" w:hAnsi="TH SarabunPSK" w:cs="TH SarabunPSK"/>
          <w:sz w:val="24"/>
          <w:szCs w:val="24"/>
          <w:cs/>
          <w:lang w:val="en-US"/>
        </w:rPr>
        <w:t>7</w:t>
      </w:r>
      <w:r w:rsidR="006F4721">
        <w:rPr>
          <w:rFonts w:ascii="TH SarabunPSK" w:hAnsi="TH SarabunPSK" w:cs="TH SarabunPSK"/>
          <w:sz w:val="24"/>
          <w:szCs w:val="24"/>
          <w:lang w:val="en-US"/>
        </w:rPr>
        <w:t xml:space="preserve">, </w:t>
      </w:r>
      <w:r w:rsidR="00630842" w:rsidRPr="00630842">
        <w:rPr>
          <w:rFonts w:ascii="TH SarabunPSK" w:hAnsi="TH SarabunPSK" w:cs="TH SarabunPSK"/>
          <w:sz w:val="24"/>
          <w:szCs w:val="24"/>
          <w:lang w:val="en-US"/>
        </w:rPr>
        <w:t>CPN</w:t>
      </w:r>
      <w:r w:rsidR="006F4721">
        <w:rPr>
          <w:rFonts w:ascii="TH SarabunPSK" w:hAnsi="TH SarabunPSK" w:cs="TH SarabunPSK"/>
          <w:sz w:val="24"/>
          <w:szCs w:val="24"/>
          <w:lang w:val="en-US"/>
        </w:rPr>
        <w:t xml:space="preserve">, </w:t>
      </w:r>
      <w:r w:rsidR="00630842" w:rsidRPr="00630842">
        <w:rPr>
          <w:rFonts w:ascii="TH SarabunPSK" w:hAnsi="TH SarabunPSK" w:cs="TH SarabunPSK"/>
          <w:sz w:val="24"/>
          <w:szCs w:val="24"/>
          <w:lang w:val="en-US"/>
        </w:rPr>
        <w:t>CRC</w:t>
      </w:r>
      <w:r w:rsidR="006F4721">
        <w:rPr>
          <w:rFonts w:ascii="TH SarabunPSK" w:hAnsi="TH SarabunPSK" w:cs="TH SarabunPSK"/>
          <w:sz w:val="24"/>
          <w:szCs w:val="24"/>
          <w:lang w:val="en-US"/>
        </w:rPr>
        <w:t xml:space="preserve">, </w:t>
      </w:r>
      <w:r w:rsidR="00630842" w:rsidRPr="00630842">
        <w:rPr>
          <w:rFonts w:ascii="TH SarabunPSK" w:hAnsi="TH SarabunPSK" w:cs="TH SarabunPSK"/>
          <w:sz w:val="24"/>
          <w:szCs w:val="24"/>
          <w:lang w:val="en-US"/>
        </w:rPr>
        <w:t>DELTA</w:t>
      </w:r>
      <w:r w:rsidR="006F4721">
        <w:rPr>
          <w:rFonts w:ascii="TH SarabunPSK" w:hAnsi="TH SarabunPSK" w:cs="TH SarabunPSK"/>
          <w:sz w:val="24"/>
          <w:szCs w:val="24"/>
          <w:lang w:val="en-US"/>
        </w:rPr>
        <w:t xml:space="preserve">, </w:t>
      </w:r>
      <w:r w:rsidR="00630842" w:rsidRPr="00630842">
        <w:rPr>
          <w:rFonts w:ascii="TH SarabunPSK" w:hAnsi="TH SarabunPSK" w:cs="TH SarabunPSK"/>
          <w:sz w:val="24"/>
          <w:szCs w:val="24"/>
          <w:lang w:val="en-US"/>
        </w:rPr>
        <w:t>GPSC</w:t>
      </w:r>
      <w:r w:rsidR="006F4721">
        <w:rPr>
          <w:rFonts w:ascii="TH SarabunPSK" w:hAnsi="TH SarabunPSK" w:cs="TH SarabunPSK"/>
          <w:sz w:val="24"/>
          <w:szCs w:val="24"/>
          <w:lang w:val="en-US"/>
        </w:rPr>
        <w:t xml:space="preserve">, </w:t>
      </w:r>
      <w:r w:rsidR="00630842" w:rsidRPr="00630842">
        <w:rPr>
          <w:rFonts w:ascii="TH SarabunPSK" w:hAnsi="TH SarabunPSK" w:cs="TH SarabunPSK"/>
          <w:sz w:val="24"/>
          <w:szCs w:val="24"/>
          <w:lang w:val="en-US"/>
        </w:rPr>
        <w:t>HMPRO</w:t>
      </w:r>
      <w:r w:rsidR="006F4721">
        <w:rPr>
          <w:rFonts w:ascii="TH SarabunPSK" w:hAnsi="TH SarabunPSK" w:cs="TH SarabunPSK"/>
          <w:sz w:val="24"/>
          <w:szCs w:val="24"/>
          <w:lang w:val="en-US"/>
        </w:rPr>
        <w:t xml:space="preserve">, </w:t>
      </w:r>
      <w:r w:rsidR="00630842" w:rsidRPr="00630842">
        <w:rPr>
          <w:rFonts w:ascii="TH SarabunPSK" w:hAnsi="TH SarabunPSK" w:cs="TH SarabunPSK"/>
          <w:sz w:val="24"/>
          <w:szCs w:val="24"/>
          <w:lang w:val="en-US"/>
        </w:rPr>
        <w:t>IVL</w:t>
      </w:r>
      <w:r w:rsidR="006F4721">
        <w:rPr>
          <w:rFonts w:ascii="TH SarabunPSK" w:hAnsi="TH SarabunPSK" w:cs="TH SarabunPSK"/>
          <w:sz w:val="24"/>
          <w:szCs w:val="24"/>
          <w:lang w:val="en-US"/>
        </w:rPr>
        <w:t xml:space="preserve">, </w:t>
      </w:r>
      <w:r w:rsidR="00630842" w:rsidRPr="00630842">
        <w:rPr>
          <w:rFonts w:ascii="TH SarabunPSK" w:hAnsi="TH SarabunPSK" w:cs="TH SarabunPSK"/>
          <w:sz w:val="24"/>
          <w:szCs w:val="24"/>
          <w:lang w:val="en-US"/>
        </w:rPr>
        <w:t>MTC</w:t>
      </w:r>
      <w:r w:rsidR="006F4721">
        <w:rPr>
          <w:rFonts w:ascii="TH SarabunPSK" w:hAnsi="TH SarabunPSK" w:cs="TH SarabunPSK"/>
          <w:sz w:val="24"/>
          <w:szCs w:val="24"/>
          <w:lang w:val="en-US"/>
        </w:rPr>
        <w:t xml:space="preserve">, </w:t>
      </w:r>
      <w:r w:rsidR="00630842" w:rsidRPr="00630842">
        <w:rPr>
          <w:rFonts w:ascii="TH SarabunPSK" w:hAnsi="TH SarabunPSK" w:cs="TH SarabunPSK"/>
          <w:sz w:val="24"/>
          <w:szCs w:val="24"/>
          <w:lang w:val="en-US"/>
        </w:rPr>
        <w:t>PTTGC</w:t>
      </w:r>
      <w:r w:rsidR="006F4721">
        <w:rPr>
          <w:rFonts w:ascii="TH SarabunPSK" w:hAnsi="TH SarabunPSK" w:cs="TH SarabunPSK"/>
          <w:sz w:val="24"/>
          <w:szCs w:val="24"/>
          <w:lang w:val="en-US"/>
        </w:rPr>
        <w:t xml:space="preserve">, </w:t>
      </w:r>
      <w:r w:rsidR="00630842" w:rsidRPr="00630842">
        <w:rPr>
          <w:rFonts w:ascii="TH SarabunPSK" w:hAnsi="TH SarabunPSK" w:cs="TH SarabunPSK"/>
          <w:sz w:val="24"/>
          <w:szCs w:val="24"/>
          <w:lang w:val="en-US"/>
        </w:rPr>
        <w:t>SAWAD</w:t>
      </w:r>
      <w:r w:rsidR="006F4721">
        <w:rPr>
          <w:rFonts w:ascii="TH SarabunPSK" w:hAnsi="TH SarabunPSK" w:cs="TH SarabunPSK"/>
          <w:sz w:val="24"/>
          <w:szCs w:val="24"/>
          <w:lang w:val="en-US"/>
        </w:rPr>
        <w:t xml:space="preserve">, </w:t>
      </w:r>
      <w:r w:rsidR="00630842" w:rsidRPr="00630842">
        <w:rPr>
          <w:rFonts w:ascii="TH SarabunPSK" w:hAnsi="TH SarabunPSK" w:cs="TH SarabunPSK"/>
          <w:sz w:val="24"/>
          <w:szCs w:val="24"/>
          <w:lang w:val="en-US"/>
        </w:rPr>
        <w:t>SCC</w:t>
      </w:r>
      <w:r w:rsidR="006F4721">
        <w:rPr>
          <w:rFonts w:ascii="TH SarabunPSK" w:hAnsi="TH SarabunPSK" w:cs="TH SarabunPSK"/>
          <w:sz w:val="24"/>
          <w:szCs w:val="24"/>
          <w:lang w:val="en-US"/>
        </w:rPr>
        <w:t xml:space="preserve">, </w:t>
      </w:r>
      <w:r w:rsidR="00630842" w:rsidRPr="00630842">
        <w:rPr>
          <w:rFonts w:ascii="TH SarabunPSK" w:hAnsi="TH SarabunPSK" w:cs="TH SarabunPSK"/>
          <w:sz w:val="24"/>
          <w:szCs w:val="24"/>
          <w:lang w:val="en-US"/>
        </w:rPr>
        <w:t>SCGP</w:t>
      </w:r>
      <w:r w:rsidR="006F4721">
        <w:rPr>
          <w:rFonts w:ascii="TH SarabunPSK" w:hAnsi="TH SarabunPSK" w:cs="TH SarabunPSK"/>
          <w:sz w:val="24"/>
          <w:szCs w:val="24"/>
          <w:lang w:val="en-US"/>
        </w:rPr>
        <w:t xml:space="preserve">, </w:t>
      </w:r>
      <w:r w:rsidR="00630842" w:rsidRPr="00630842">
        <w:rPr>
          <w:rFonts w:ascii="TH SarabunPSK" w:hAnsi="TH SarabunPSK" w:cs="TH SarabunPSK"/>
          <w:sz w:val="24"/>
          <w:szCs w:val="24"/>
          <w:lang w:val="en-US"/>
        </w:rPr>
        <w:t>TOP</w:t>
      </w:r>
      <w:r w:rsidR="006F4721">
        <w:rPr>
          <w:rFonts w:ascii="TH SarabunPSK" w:hAnsi="TH SarabunPSK" w:cs="TH SarabunPSK"/>
          <w:sz w:val="24"/>
          <w:szCs w:val="24"/>
          <w:lang w:val="en-US"/>
        </w:rPr>
        <w:t xml:space="preserve"> </w:t>
      </w:r>
      <w:r w:rsidR="006F4721">
        <w:rPr>
          <w:rFonts w:ascii="TH SarabunPSK" w:hAnsi="TH SarabunPSK" w:cs="TH SarabunPSK" w:hint="cs"/>
          <w:sz w:val="24"/>
          <w:szCs w:val="24"/>
          <w:cs/>
          <w:lang w:val="en-US"/>
        </w:rPr>
        <w:t>และ</w:t>
      </w:r>
      <w:r w:rsidR="006F4721">
        <w:rPr>
          <w:rFonts w:ascii="TH SarabunPSK" w:hAnsi="TH SarabunPSK" w:cs="TH SarabunPSK"/>
          <w:sz w:val="24"/>
          <w:szCs w:val="24"/>
          <w:lang w:val="en-US"/>
        </w:rPr>
        <w:t xml:space="preserve"> </w:t>
      </w:r>
      <w:r w:rsidR="00630842" w:rsidRPr="00630842">
        <w:rPr>
          <w:rFonts w:ascii="TH SarabunPSK" w:hAnsi="TH SarabunPSK" w:cs="TH SarabunPSK"/>
          <w:sz w:val="24"/>
          <w:szCs w:val="24"/>
          <w:lang w:val="en-US"/>
        </w:rPr>
        <w:t>WHA</w:t>
      </w:r>
    </w:p>
    <w:p w14:paraId="5C9DC610" w14:textId="5EBE6F40" w:rsidR="00D8004F" w:rsidRPr="00D8004F" w:rsidRDefault="00732962" w:rsidP="00366258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  <w:lang w:val="en-US"/>
        </w:rPr>
      </w:pPr>
      <w:r>
        <w:rPr>
          <w:rFonts w:ascii="TH SarabunPSK" w:hAnsi="TH SarabunPSK" w:cs="TH SarabunPSK"/>
          <w:sz w:val="24"/>
          <w:szCs w:val="24"/>
          <w:lang w:val="en-US"/>
        </w:rPr>
        <w:t xml:space="preserve"> </w:t>
      </w:r>
    </w:p>
    <w:p w14:paraId="0F892872" w14:textId="242E245C" w:rsidR="00F90833" w:rsidRPr="00F90833" w:rsidRDefault="00F90833" w:rsidP="0036625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4"/>
          <w:szCs w:val="24"/>
          <w:cs/>
        </w:rPr>
      </w:pPr>
      <w:r w:rsidRPr="00F90833">
        <w:rPr>
          <w:rFonts w:ascii="TH SarabunPSK" w:hAnsi="TH SarabunPSK" w:cs="TH SarabunPSK"/>
          <w:b/>
          <w:bCs/>
          <w:sz w:val="24"/>
          <w:szCs w:val="24"/>
          <w:cs/>
          <w:lang w:val="en-US"/>
        </w:rPr>
        <w:t>ตารางที</w:t>
      </w:r>
      <w:r w:rsidRPr="00F90833">
        <w:rPr>
          <w:rFonts w:ascii="TH SarabunPSK" w:hAnsi="TH SarabunPSK" w:cs="TH SarabunPSK" w:hint="cs"/>
          <w:b/>
          <w:bCs/>
          <w:sz w:val="24"/>
          <w:szCs w:val="24"/>
          <w:cs/>
          <w:lang w:val="en-US"/>
        </w:rPr>
        <w:t>่</w:t>
      </w:r>
      <w:r w:rsidRPr="00F90833">
        <w:rPr>
          <w:rFonts w:ascii="TH SarabunPSK" w:hAnsi="TH SarabunPSK" w:cs="TH SarabunPSK"/>
          <w:b/>
          <w:bCs/>
          <w:sz w:val="24"/>
          <w:szCs w:val="24"/>
          <w:cs/>
          <w:lang w:val="en-US"/>
        </w:rPr>
        <w:t xml:space="preserve"> </w:t>
      </w:r>
      <w:r w:rsidRPr="00F90833">
        <w:rPr>
          <w:rFonts w:ascii="TH SarabunPSK" w:hAnsi="TH SarabunPSK" w:cs="TH SarabunPSK" w:hint="cs"/>
          <w:b/>
          <w:bCs/>
          <w:sz w:val="24"/>
          <w:szCs w:val="24"/>
          <w:cs/>
        </w:rPr>
        <w:t>1</w:t>
      </w:r>
      <w:r w:rsidRPr="00F90833">
        <w:rPr>
          <w:rFonts w:ascii="TH SarabunPSK" w:hAnsi="TH SarabunPSK" w:cs="TH SarabunPSK"/>
          <w:b/>
          <w:bCs/>
          <w:sz w:val="24"/>
          <w:szCs w:val="24"/>
        </w:rPr>
        <w:t xml:space="preserve"> </w:t>
      </w:r>
      <w:r w:rsidRPr="0032406F">
        <w:rPr>
          <w:rFonts w:ascii="TH SarabunPSK" w:hAnsi="TH SarabunPSK" w:cs="TH SarabunPSK"/>
          <w:sz w:val="24"/>
          <w:szCs w:val="24"/>
          <w:cs/>
          <w:lang w:val="en-US"/>
        </w:rPr>
        <w:t>สถิติเชิงอนุมานของ</w:t>
      </w:r>
      <w:r w:rsidRPr="0032406F">
        <w:rPr>
          <w:rFonts w:ascii="TH SarabunPSK" w:hAnsi="TH SarabunPSK" w:cs="TH SarabunPSK" w:hint="cs"/>
          <w:sz w:val="24"/>
          <w:szCs w:val="24"/>
          <w:cs/>
          <w:lang w:val="en-US"/>
        </w:rPr>
        <w:t>อัตราผลตอบแทน</w:t>
      </w:r>
      <w:r w:rsidRPr="0032406F">
        <w:rPr>
          <w:rFonts w:ascii="TH SarabunPSK" w:hAnsi="TH SarabunPSK" w:cs="TH SarabunPSK"/>
          <w:sz w:val="24"/>
          <w:szCs w:val="24"/>
          <w:cs/>
          <w:lang w:val="en-US"/>
        </w:rPr>
        <w:t xml:space="preserve">จากกลยุทธ์ </w:t>
      </w:r>
      <w:r w:rsidRPr="0032406F">
        <w:rPr>
          <w:rFonts w:ascii="TH SarabunPSK" w:hAnsi="TH SarabunPSK" w:cs="TH SarabunPSK"/>
          <w:sz w:val="24"/>
          <w:szCs w:val="24"/>
        </w:rPr>
        <w:t xml:space="preserve">DCA </w:t>
      </w:r>
      <w:r w:rsidRPr="0032406F">
        <w:rPr>
          <w:rFonts w:ascii="TH SarabunPSK" w:hAnsi="TH SarabunPSK" w:cs="TH SarabunPSK"/>
          <w:sz w:val="24"/>
          <w:szCs w:val="24"/>
          <w:cs/>
          <w:lang w:val="en-US"/>
        </w:rPr>
        <w:t xml:space="preserve">และ </w:t>
      </w:r>
      <w:r w:rsidRPr="0032406F">
        <w:rPr>
          <w:rFonts w:ascii="TH SarabunPSK" w:hAnsi="TH SarabunPSK" w:cs="TH SarabunPSK"/>
          <w:sz w:val="24"/>
          <w:szCs w:val="24"/>
        </w:rPr>
        <w:t>LS</w:t>
      </w:r>
      <w:r w:rsidRPr="0032406F">
        <w:rPr>
          <w:rFonts w:ascii="TH SarabunPSK" w:hAnsi="TH SarabunPSK" w:cs="TH SarabunPSK" w:hint="cs"/>
          <w:sz w:val="24"/>
          <w:szCs w:val="24"/>
          <w:cs/>
        </w:rPr>
        <w:t xml:space="preserve"> ในระดับความเสี่ยงต่ำ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62"/>
        <w:gridCol w:w="628"/>
        <w:gridCol w:w="342"/>
        <w:gridCol w:w="614"/>
        <w:gridCol w:w="614"/>
        <w:gridCol w:w="342"/>
        <w:gridCol w:w="491"/>
        <w:gridCol w:w="491"/>
      </w:tblGrid>
      <w:tr w:rsidR="00F90833" w:rsidRPr="00732962" w14:paraId="2EA6C3F7" w14:textId="77777777" w:rsidTr="00A229C5">
        <w:tc>
          <w:tcPr>
            <w:tcW w:w="9350" w:type="dxa"/>
            <w:gridSpan w:val="8"/>
            <w:tcBorders>
              <w:left w:val="nil"/>
              <w:right w:val="nil"/>
            </w:tcBorders>
          </w:tcPr>
          <w:p w14:paraId="1BE155D6" w14:textId="77777777" w:rsidR="00F90833" w:rsidRPr="00732962" w:rsidRDefault="00F90833" w:rsidP="00366258">
            <w:pPr>
              <w:jc w:val="thaiDistribute"/>
              <w:rPr>
                <w:rFonts w:ascii="TH SarabunPSK" w:hAnsi="TH SarabunPSK" w:cs="TH SarabunPSK"/>
                <w:sz w:val="17"/>
                <w:szCs w:val="17"/>
              </w:rPr>
            </w:pPr>
            <w:r w:rsidRPr="00732962">
              <w:rPr>
                <w:rFonts w:ascii="TH SarabunPSK" w:hAnsi="TH SarabunPSK" w:cs="TH SarabunPSK" w:hint="cs"/>
                <w:sz w:val="17"/>
                <w:szCs w:val="17"/>
              </w:rPr>
              <w:t>Low-Risk Stocks</w:t>
            </w:r>
          </w:p>
        </w:tc>
      </w:tr>
      <w:tr w:rsidR="00F90833" w:rsidRPr="00732962" w14:paraId="4A75B6A1" w14:textId="77777777" w:rsidTr="00A229C5">
        <w:tc>
          <w:tcPr>
            <w:tcW w:w="1279" w:type="dxa"/>
            <w:tcBorders>
              <w:left w:val="nil"/>
              <w:right w:val="nil"/>
            </w:tcBorders>
          </w:tcPr>
          <w:p w14:paraId="4EB8B0AC" w14:textId="77777777" w:rsidR="00F90833" w:rsidRPr="00732962" w:rsidRDefault="00F90833" w:rsidP="00366258">
            <w:pPr>
              <w:jc w:val="thaiDistribute"/>
              <w:rPr>
                <w:rFonts w:ascii="TH SarabunPSK" w:hAnsi="TH SarabunPSK" w:cs="TH SarabunPSK"/>
                <w:sz w:val="17"/>
                <w:szCs w:val="17"/>
              </w:rPr>
            </w:pPr>
            <w:r w:rsidRPr="00732962">
              <w:rPr>
                <w:rFonts w:ascii="TH SarabunPSK" w:hAnsi="TH SarabunPSK" w:cs="TH SarabunPSK" w:hint="cs"/>
                <w:sz w:val="17"/>
                <w:szCs w:val="17"/>
              </w:rPr>
              <w:t>Indicator</w:t>
            </w:r>
          </w:p>
        </w:tc>
        <w:tc>
          <w:tcPr>
            <w:tcW w:w="1261" w:type="dxa"/>
            <w:tcBorders>
              <w:left w:val="nil"/>
              <w:right w:val="nil"/>
            </w:tcBorders>
          </w:tcPr>
          <w:p w14:paraId="1E5E9D70" w14:textId="77777777" w:rsidR="00F90833" w:rsidRPr="00732962" w:rsidRDefault="00F90833" w:rsidP="00366258">
            <w:pPr>
              <w:jc w:val="thaiDistribute"/>
              <w:rPr>
                <w:rFonts w:ascii="TH SarabunPSK" w:hAnsi="TH SarabunPSK" w:cs="TH SarabunPSK"/>
                <w:sz w:val="17"/>
                <w:szCs w:val="17"/>
              </w:rPr>
            </w:pPr>
            <w:r w:rsidRPr="00732962">
              <w:rPr>
                <w:rFonts w:ascii="TH SarabunPSK" w:hAnsi="TH SarabunPSK" w:cs="TH SarabunPSK" w:hint="cs"/>
                <w:sz w:val="17"/>
                <w:szCs w:val="17"/>
              </w:rPr>
              <w:t>Strategy</w:t>
            </w:r>
          </w:p>
        </w:tc>
        <w:tc>
          <w:tcPr>
            <w:tcW w:w="1130" w:type="dxa"/>
            <w:tcBorders>
              <w:left w:val="nil"/>
              <w:right w:val="nil"/>
            </w:tcBorders>
          </w:tcPr>
          <w:p w14:paraId="2ECA9B32" w14:textId="77777777" w:rsidR="00F90833" w:rsidRPr="00732962" w:rsidRDefault="00F90833" w:rsidP="00366258">
            <w:pPr>
              <w:jc w:val="thaiDistribute"/>
              <w:rPr>
                <w:rFonts w:ascii="TH SarabunPSK" w:hAnsi="TH SarabunPSK" w:cs="TH SarabunPSK"/>
                <w:sz w:val="17"/>
                <w:szCs w:val="17"/>
              </w:rPr>
            </w:pPr>
            <w:r w:rsidRPr="00732962">
              <w:rPr>
                <w:rFonts w:ascii="TH SarabunPSK" w:hAnsi="TH SarabunPSK" w:cs="TH SarabunPSK" w:hint="cs"/>
                <w:sz w:val="17"/>
                <w:szCs w:val="17"/>
              </w:rPr>
              <w:t>N</w:t>
            </w:r>
          </w:p>
        </w:tc>
        <w:tc>
          <w:tcPr>
            <w:tcW w:w="1098" w:type="dxa"/>
            <w:tcBorders>
              <w:left w:val="nil"/>
              <w:right w:val="nil"/>
            </w:tcBorders>
          </w:tcPr>
          <w:p w14:paraId="2DB087E9" w14:textId="77777777" w:rsidR="00F90833" w:rsidRPr="00732962" w:rsidRDefault="00F90833" w:rsidP="00366258">
            <w:pPr>
              <w:jc w:val="thaiDistribute"/>
              <w:rPr>
                <w:rFonts w:ascii="TH SarabunPSK" w:hAnsi="TH SarabunPSK" w:cs="TH SarabunPSK"/>
                <w:sz w:val="17"/>
                <w:szCs w:val="17"/>
              </w:rPr>
            </w:pPr>
            <w:r w:rsidRPr="00732962">
              <w:rPr>
                <w:rFonts w:ascii="TH SarabunPSK" w:hAnsi="TH SarabunPSK" w:cs="TH SarabunPSK" w:hint="cs"/>
                <w:sz w:val="17"/>
                <w:szCs w:val="17"/>
              </w:rPr>
              <w:t>Mean</w:t>
            </w:r>
          </w:p>
        </w:tc>
        <w:tc>
          <w:tcPr>
            <w:tcW w:w="1210" w:type="dxa"/>
            <w:tcBorders>
              <w:left w:val="nil"/>
              <w:right w:val="nil"/>
            </w:tcBorders>
          </w:tcPr>
          <w:p w14:paraId="685AB8B4" w14:textId="77777777" w:rsidR="00F90833" w:rsidRPr="00732962" w:rsidRDefault="00F90833" w:rsidP="00366258">
            <w:pPr>
              <w:jc w:val="thaiDistribute"/>
              <w:rPr>
                <w:rFonts w:ascii="TH SarabunPSK" w:hAnsi="TH SarabunPSK" w:cs="TH SarabunPSK"/>
                <w:sz w:val="17"/>
                <w:szCs w:val="17"/>
              </w:rPr>
            </w:pPr>
            <w:r w:rsidRPr="00732962">
              <w:rPr>
                <w:rFonts w:ascii="TH SarabunPSK" w:hAnsi="TH SarabunPSK" w:cs="TH SarabunPSK" w:hint="cs"/>
                <w:sz w:val="17"/>
                <w:szCs w:val="17"/>
              </w:rPr>
              <w:t>SD</w:t>
            </w:r>
          </w:p>
        </w:tc>
        <w:tc>
          <w:tcPr>
            <w:tcW w:w="1137" w:type="dxa"/>
            <w:tcBorders>
              <w:left w:val="nil"/>
              <w:right w:val="nil"/>
            </w:tcBorders>
          </w:tcPr>
          <w:p w14:paraId="7B6CC108" w14:textId="77777777" w:rsidR="00F90833" w:rsidRPr="00732962" w:rsidRDefault="00F90833" w:rsidP="00366258">
            <w:pPr>
              <w:jc w:val="thaiDistribute"/>
              <w:rPr>
                <w:rFonts w:ascii="TH SarabunPSK" w:hAnsi="TH SarabunPSK" w:cs="TH SarabunPSK"/>
                <w:sz w:val="17"/>
                <w:szCs w:val="17"/>
              </w:rPr>
            </w:pPr>
            <w:r w:rsidRPr="00732962">
              <w:rPr>
                <w:rFonts w:ascii="TH SarabunPSK" w:hAnsi="TH SarabunPSK" w:cs="TH SarabunPSK" w:hint="cs"/>
                <w:sz w:val="17"/>
                <w:szCs w:val="17"/>
              </w:rPr>
              <w:t>df</w:t>
            </w:r>
          </w:p>
        </w:tc>
        <w:tc>
          <w:tcPr>
            <w:tcW w:w="1112" w:type="dxa"/>
            <w:tcBorders>
              <w:left w:val="nil"/>
              <w:right w:val="nil"/>
            </w:tcBorders>
          </w:tcPr>
          <w:p w14:paraId="16364279" w14:textId="77777777" w:rsidR="00F90833" w:rsidRPr="00732962" w:rsidRDefault="00F90833" w:rsidP="00366258">
            <w:pPr>
              <w:jc w:val="thaiDistribute"/>
              <w:rPr>
                <w:rFonts w:ascii="TH SarabunPSK" w:hAnsi="TH SarabunPSK" w:cs="TH SarabunPSK"/>
                <w:sz w:val="17"/>
                <w:szCs w:val="17"/>
              </w:rPr>
            </w:pPr>
            <w:r w:rsidRPr="00732962">
              <w:rPr>
                <w:rFonts w:ascii="TH SarabunPSK" w:hAnsi="TH SarabunPSK" w:cs="TH SarabunPSK" w:hint="cs"/>
                <w:sz w:val="17"/>
                <w:szCs w:val="17"/>
              </w:rPr>
              <w:t>t</w:t>
            </w:r>
          </w:p>
        </w:tc>
        <w:tc>
          <w:tcPr>
            <w:tcW w:w="1123" w:type="dxa"/>
            <w:tcBorders>
              <w:left w:val="nil"/>
              <w:right w:val="nil"/>
            </w:tcBorders>
          </w:tcPr>
          <w:p w14:paraId="3AA0EB75" w14:textId="77777777" w:rsidR="00F90833" w:rsidRPr="00732962" w:rsidRDefault="00F90833" w:rsidP="00366258">
            <w:pPr>
              <w:jc w:val="thaiDistribute"/>
              <w:rPr>
                <w:rFonts w:ascii="TH SarabunPSK" w:hAnsi="TH SarabunPSK" w:cs="TH SarabunPSK"/>
                <w:sz w:val="17"/>
                <w:szCs w:val="17"/>
                <w:cs/>
              </w:rPr>
            </w:pPr>
            <w:r w:rsidRPr="00732962">
              <w:rPr>
                <w:rFonts w:ascii="TH SarabunPSK" w:hAnsi="TH SarabunPSK" w:cs="TH SarabunPSK" w:hint="cs"/>
                <w:sz w:val="17"/>
                <w:szCs w:val="17"/>
              </w:rPr>
              <w:t>p</w:t>
            </w:r>
          </w:p>
        </w:tc>
      </w:tr>
      <w:tr w:rsidR="00F90833" w:rsidRPr="00732962" w14:paraId="1BD5AC68" w14:textId="77777777" w:rsidTr="00A229C5">
        <w:tc>
          <w:tcPr>
            <w:tcW w:w="1279" w:type="dxa"/>
            <w:vMerge w:val="restart"/>
            <w:tcBorders>
              <w:left w:val="nil"/>
              <w:right w:val="nil"/>
            </w:tcBorders>
            <w:vAlign w:val="center"/>
          </w:tcPr>
          <w:p w14:paraId="20EC1123" w14:textId="77777777" w:rsidR="00F90833" w:rsidRPr="00732962" w:rsidRDefault="00F90833" w:rsidP="00366258">
            <w:pPr>
              <w:jc w:val="thaiDistribute"/>
              <w:rPr>
                <w:rFonts w:ascii="TH SarabunPSK" w:hAnsi="TH SarabunPSK" w:cs="TH SarabunPSK"/>
                <w:sz w:val="17"/>
                <w:szCs w:val="17"/>
              </w:rPr>
            </w:pPr>
            <w:r w:rsidRPr="00732962">
              <w:rPr>
                <w:rFonts w:ascii="TH SarabunPSK" w:hAnsi="TH SarabunPSK" w:cs="TH SarabunPSK" w:hint="cs"/>
                <w:sz w:val="17"/>
                <w:szCs w:val="17"/>
              </w:rPr>
              <w:t>IRR</w:t>
            </w:r>
          </w:p>
        </w:tc>
        <w:tc>
          <w:tcPr>
            <w:tcW w:w="1261" w:type="dxa"/>
            <w:tcBorders>
              <w:left w:val="nil"/>
              <w:right w:val="nil"/>
            </w:tcBorders>
          </w:tcPr>
          <w:p w14:paraId="1B5A2C9B" w14:textId="77777777" w:rsidR="00F90833" w:rsidRPr="00732962" w:rsidRDefault="00F90833" w:rsidP="00366258">
            <w:pPr>
              <w:jc w:val="thaiDistribute"/>
              <w:rPr>
                <w:rFonts w:ascii="TH SarabunPSK" w:hAnsi="TH SarabunPSK" w:cs="TH SarabunPSK"/>
                <w:sz w:val="17"/>
                <w:szCs w:val="17"/>
              </w:rPr>
            </w:pPr>
            <w:r w:rsidRPr="00732962">
              <w:rPr>
                <w:rFonts w:ascii="TH SarabunPSK" w:hAnsi="TH SarabunPSK" w:cs="TH SarabunPSK" w:hint="cs"/>
                <w:sz w:val="17"/>
                <w:szCs w:val="17"/>
              </w:rPr>
              <w:t>LS</w:t>
            </w:r>
          </w:p>
        </w:tc>
        <w:tc>
          <w:tcPr>
            <w:tcW w:w="1130" w:type="dxa"/>
            <w:tcBorders>
              <w:left w:val="nil"/>
              <w:right w:val="nil"/>
            </w:tcBorders>
          </w:tcPr>
          <w:p w14:paraId="6D6DF552" w14:textId="77777777" w:rsidR="00F90833" w:rsidRPr="00732962" w:rsidRDefault="00F90833" w:rsidP="00366258">
            <w:pPr>
              <w:jc w:val="thaiDistribute"/>
              <w:rPr>
                <w:rFonts w:ascii="TH SarabunPSK" w:hAnsi="TH SarabunPSK" w:cs="TH SarabunPSK"/>
                <w:sz w:val="17"/>
                <w:szCs w:val="17"/>
              </w:rPr>
            </w:pPr>
            <w:r w:rsidRPr="00732962">
              <w:rPr>
                <w:rFonts w:ascii="TH SarabunPSK" w:hAnsi="TH SarabunPSK" w:cs="TH SarabunPSK" w:hint="cs"/>
                <w:sz w:val="17"/>
                <w:szCs w:val="17"/>
              </w:rPr>
              <w:t>18</w:t>
            </w:r>
          </w:p>
        </w:tc>
        <w:tc>
          <w:tcPr>
            <w:tcW w:w="1098" w:type="dxa"/>
            <w:tcBorders>
              <w:left w:val="nil"/>
              <w:right w:val="nil"/>
            </w:tcBorders>
          </w:tcPr>
          <w:p w14:paraId="2E6941C7" w14:textId="77777777" w:rsidR="00F90833" w:rsidRPr="00732962" w:rsidRDefault="00F90833" w:rsidP="00366258">
            <w:pPr>
              <w:jc w:val="thaiDistribute"/>
              <w:rPr>
                <w:rFonts w:ascii="TH SarabunPSK" w:hAnsi="TH SarabunPSK" w:cs="TH SarabunPSK"/>
                <w:sz w:val="17"/>
                <w:szCs w:val="17"/>
              </w:rPr>
            </w:pPr>
            <w:r w:rsidRPr="00732962">
              <w:rPr>
                <w:rFonts w:ascii="TH SarabunPSK" w:hAnsi="TH SarabunPSK" w:cs="TH SarabunPSK" w:hint="cs"/>
                <w:sz w:val="17"/>
                <w:szCs w:val="17"/>
              </w:rPr>
              <w:t>0.00139</w:t>
            </w:r>
          </w:p>
        </w:tc>
        <w:tc>
          <w:tcPr>
            <w:tcW w:w="1210" w:type="dxa"/>
            <w:tcBorders>
              <w:left w:val="nil"/>
              <w:right w:val="nil"/>
            </w:tcBorders>
          </w:tcPr>
          <w:p w14:paraId="170D33DB" w14:textId="77777777" w:rsidR="00F90833" w:rsidRPr="00732962" w:rsidRDefault="00F90833" w:rsidP="00366258">
            <w:pPr>
              <w:jc w:val="thaiDistribute"/>
              <w:rPr>
                <w:rFonts w:ascii="TH SarabunPSK" w:hAnsi="TH SarabunPSK" w:cs="TH SarabunPSK"/>
                <w:sz w:val="17"/>
                <w:szCs w:val="17"/>
              </w:rPr>
            </w:pPr>
            <w:r w:rsidRPr="00732962">
              <w:rPr>
                <w:rFonts w:ascii="TH SarabunPSK" w:hAnsi="TH SarabunPSK" w:cs="TH SarabunPSK" w:hint="cs"/>
                <w:sz w:val="17"/>
                <w:szCs w:val="17"/>
              </w:rPr>
              <w:t>0.00780</w:t>
            </w:r>
          </w:p>
        </w:tc>
        <w:tc>
          <w:tcPr>
            <w:tcW w:w="1137" w:type="dxa"/>
            <w:vMerge w:val="restart"/>
            <w:tcBorders>
              <w:left w:val="nil"/>
              <w:right w:val="nil"/>
            </w:tcBorders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F90833" w:rsidRPr="00732962" w14:paraId="2281999F" w14:textId="77777777" w:rsidTr="00A229C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08B13C0" w14:textId="77777777" w:rsidR="00F90833" w:rsidRPr="00732962" w:rsidRDefault="00F90833" w:rsidP="00366258">
                  <w:pPr>
                    <w:spacing w:after="0" w:line="240" w:lineRule="auto"/>
                    <w:jc w:val="thaiDistribute"/>
                    <w:rPr>
                      <w:rFonts w:ascii="TH SarabunPSK" w:hAnsi="TH SarabunPSK" w:cs="TH SarabunPSK"/>
                      <w:sz w:val="17"/>
                      <w:szCs w:val="17"/>
                    </w:rPr>
                  </w:pPr>
                </w:p>
              </w:tc>
            </w:tr>
          </w:tbl>
          <w:p w14:paraId="60EF3FC0" w14:textId="77777777" w:rsidR="00F90833" w:rsidRPr="00732962" w:rsidRDefault="00F90833" w:rsidP="00366258">
            <w:pPr>
              <w:jc w:val="thaiDistribute"/>
              <w:rPr>
                <w:rFonts w:ascii="TH SarabunPSK" w:hAnsi="TH SarabunPSK" w:cs="TH SarabunPSK"/>
                <w:vanish/>
                <w:sz w:val="17"/>
                <w:szCs w:val="17"/>
              </w:rPr>
            </w:pPr>
          </w:p>
          <w:p w14:paraId="556DA488" w14:textId="77777777" w:rsidR="00F90833" w:rsidRPr="00732962" w:rsidRDefault="00F90833" w:rsidP="00366258">
            <w:pPr>
              <w:jc w:val="thaiDistribute"/>
              <w:rPr>
                <w:rFonts w:ascii="TH SarabunPSK" w:hAnsi="TH SarabunPSK" w:cs="TH SarabunPSK"/>
                <w:sz w:val="17"/>
                <w:szCs w:val="17"/>
              </w:rPr>
            </w:pPr>
            <w:r w:rsidRPr="00732962">
              <w:rPr>
                <w:rFonts w:ascii="TH SarabunPSK" w:hAnsi="TH SarabunPSK" w:cs="TH SarabunPSK" w:hint="cs"/>
                <w:sz w:val="17"/>
                <w:szCs w:val="17"/>
              </w:rPr>
              <w:t>17</w:t>
            </w:r>
          </w:p>
        </w:tc>
        <w:tc>
          <w:tcPr>
            <w:tcW w:w="1112" w:type="dxa"/>
            <w:vMerge w:val="restart"/>
            <w:tcBorders>
              <w:left w:val="nil"/>
              <w:right w:val="nil"/>
            </w:tcBorders>
            <w:vAlign w:val="center"/>
          </w:tcPr>
          <w:p w14:paraId="6A4DD1F1" w14:textId="77777777" w:rsidR="00F90833" w:rsidRPr="00732962" w:rsidRDefault="00F90833" w:rsidP="00366258">
            <w:pPr>
              <w:jc w:val="thaiDistribute"/>
              <w:rPr>
                <w:rFonts w:ascii="TH SarabunPSK" w:hAnsi="TH SarabunPSK" w:cs="TH SarabunPSK"/>
                <w:sz w:val="17"/>
                <w:szCs w:val="17"/>
              </w:rPr>
            </w:pPr>
            <w:r w:rsidRPr="00732962">
              <w:rPr>
                <w:rFonts w:ascii="TH SarabunPSK" w:hAnsi="TH SarabunPSK" w:cs="TH SarabunPSK" w:hint="cs"/>
                <w:sz w:val="17"/>
                <w:szCs w:val="17"/>
              </w:rPr>
              <w:t>1.496</w:t>
            </w:r>
          </w:p>
        </w:tc>
        <w:tc>
          <w:tcPr>
            <w:tcW w:w="1123" w:type="dxa"/>
            <w:vMerge w:val="restart"/>
            <w:tcBorders>
              <w:left w:val="nil"/>
              <w:right w:val="nil"/>
            </w:tcBorders>
            <w:vAlign w:val="center"/>
          </w:tcPr>
          <w:p w14:paraId="467BF0E7" w14:textId="77777777" w:rsidR="00F90833" w:rsidRPr="00732962" w:rsidRDefault="00F90833" w:rsidP="00366258">
            <w:pPr>
              <w:jc w:val="thaiDistribute"/>
              <w:rPr>
                <w:rFonts w:ascii="TH SarabunPSK" w:hAnsi="TH SarabunPSK" w:cs="TH SarabunPSK"/>
                <w:sz w:val="17"/>
                <w:szCs w:val="17"/>
              </w:rPr>
            </w:pPr>
            <w:r w:rsidRPr="00732962">
              <w:rPr>
                <w:rFonts w:ascii="TH SarabunPSK" w:hAnsi="TH SarabunPSK" w:cs="TH SarabunPSK" w:hint="cs"/>
                <w:sz w:val="17"/>
                <w:szCs w:val="17"/>
              </w:rPr>
              <w:t>0.153</w:t>
            </w:r>
          </w:p>
        </w:tc>
      </w:tr>
      <w:tr w:rsidR="00F90833" w:rsidRPr="00732962" w14:paraId="14C0B2FA" w14:textId="77777777" w:rsidTr="00A229C5">
        <w:trPr>
          <w:trHeight w:val="264"/>
        </w:trPr>
        <w:tc>
          <w:tcPr>
            <w:tcW w:w="1279" w:type="dxa"/>
            <w:vMerge/>
            <w:tcBorders>
              <w:left w:val="nil"/>
              <w:right w:val="nil"/>
            </w:tcBorders>
            <w:vAlign w:val="center"/>
          </w:tcPr>
          <w:p w14:paraId="6F43C721" w14:textId="77777777" w:rsidR="00F90833" w:rsidRPr="00732962" w:rsidRDefault="00F90833" w:rsidP="00366258">
            <w:pPr>
              <w:jc w:val="thaiDistribute"/>
              <w:rPr>
                <w:rFonts w:ascii="TH SarabunPSK" w:hAnsi="TH SarabunPSK" w:cs="TH SarabunPSK"/>
                <w:sz w:val="17"/>
                <w:szCs w:val="17"/>
              </w:rPr>
            </w:pPr>
          </w:p>
        </w:tc>
        <w:tc>
          <w:tcPr>
            <w:tcW w:w="1261" w:type="dxa"/>
            <w:tcBorders>
              <w:left w:val="nil"/>
              <w:right w:val="nil"/>
            </w:tcBorders>
          </w:tcPr>
          <w:p w14:paraId="163B236B" w14:textId="77777777" w:rsidR="00F90833" w:rsidRPr="00732962" w:rsidRDefault="00F90833" w:rsidP="00366258">
            <w:pPr>
              <w:jc w:val="thaiDistribute"/>
              <w:rPr>
                <w:rFonts w:ascii="TH SarabunPSK" w:hAnsi="TH SarabunPSK" w:cs="TH SarabunPSK"/>
                <w:sz w:val="17"/>
                <w:szCs w:val="17"/>
              </w:rPr>
            </w:pPr>
            <w:r w:rsidRPr="00732962">
              <w:rPr>
                <w:rFonts w:ascii="TH SarabunPSK" w:hAnsi="TH SarabunPSK" w:cs="TH SarabunPSK" w:hint="cs"/>
                <w:sz w:val="17"/>
                <w:szCs w:val="17"/>
              </w:rPr>
              <w:t>DCA</w:t>
            </w:r>
          </w:p>
        </w:tc>
        <w:tc>
          <w:tcPr>
            <w:tcW w:w="1130" w:type="dxa"/>
            <w:tcBorders>
              <w:left w:val="nil"/>
              <w:right w:val="nil"/>
            </w:tcBorders>
          </w:tcPr>
          <w:p w14:paraId="75CA7F08" w14:textId="77777777" w:rsidR="00F90833" w:rsidRPr="00732962" w:rsidRDefault="00F90833" w:rsidP="00366258">
            <w:pPr>
              <w:jc w:val="thaiDistribute"/>
              <w:rPr>
                <w:rFonts w:ascii="TH SarabunPSK" w:hAnsi="TH SarabunPSK" w:cs="TH SarabunPSK"/>
                <w:sz w:val="17"/>
                <w:szCs w:val="17"/>
              </w:rPr>
            </w:pPr>
            <w:r w:rsidRPr="00732962">
              <w:rPr>
                <w:rFonts w:ascii="TH SarabunPSK" w:hAnsi="TH SarabunPSK" w:cs="TH SarabunPSK" w:hint="cs"/>
                <w:sz w:val="17"/>
                <w:szCs w:val="17"/>
              </w:rPr>
              <w:t>18</w:t>
            </w:r>
          </w:p>
        </w:tc>
        <w:tc>
          <w:tcPr>
            <w:tcW w:w="1098" w:type="dxa"/>
            <w:tcBorders>
              <w:left w:val="nil"/>
              <w:right w:val="nil"/>
            </w:tcBorders>
          </w:tcPr>
          <w:p w14:paraId="74785AD4" w14:textId="77777777" w:rsidR="00F90833" w:rsidRPr="00732962" w:rsidRDefault="00F90833" w:rsidP="00366258">
            <w:pPr>
              <w:jc w:val="thaiDistribute"/>
              <w:rPr>
                <w:rFonts w:ascii="TH SarabunPSK" w:hAnsi="TH SarabunPSK" w:cs="TH SarabunPSK"/>
                <w:sz w:val="17"/>
                <w:szCs w:val="17"/>
              </w:rPr>
            </w:pPr>
            <w:r w:rsidRPr="00732962">
              <w:rPr>
                <w:rFonts w:ascii="TH SarabunPSK" w:hAnsi="TH SarabunPSK" w:cs="TH SarabunPSK" w:hint="cs"/>
                <w:sz w:val="17"/>
                <w:szCs w:val="17"/>
              </w:rPr>
              <w:t>0.00004</w:t>
            </w:r>
          </w:p>
        </w:tc>
        <w:tc>
          <w:tcPr>
            <w:tcW w:w="1210" w:type="dxa"/>
            <w:tcBorders>
              <w:left w:val="nil"/>
              <w:right w:val="nil"/>
            </w:tcBorders>
          </w:tcPr>
          <w:p w14:paraId="484159D9" w14:textId="77777777" w:rsidR="00F90833" w:rsidRPr="00732962" w:rsidRDefault="00F90833" w:rsidP="00366258">
            <w:pPr>
              <w:jc w:val="thaiDistribute"/>
              <w:rPr>
                <w:rFonts w:ascii="TH SarabunPSK" w:hAnsi="TH SarabunPSK" w:cs="TH SarabunPSK"/>
                <w:sz w:val="17"/>
                <w:szCs w:val="17"/>
              </w:rPr>
            </w:pPr>
            <w:r w:rsidRPr="00732962">
              <w:rPr>
                <w:rFonts w:ascii="TH SarabunPSK" w:hAnsi="TH SarabunPSK" w:cs="TH SarabunPSK" w:hint="cs"/>
                <w:sz w:val="17"/>
                <w:szCs w:val="17"/>
              </w:rPr>
              <w:t>0.00963</w:t>
            </w:r>
          </w:p>
        </w:tc>
        <w:tc>
          <w:tcPr>
            <w:tcW w:w="1137" w:type="dxa"/>
            <w:vMerge/>
            <w:tcBorders>
              <w:left w:val="nil"/>
              <w:right w:val="nil"/>
            </w:tcBorders>
            <w:vAlign w:val="center"/>
          </w:tcPr>
          <w:p w14:paraId="0E20A3CA" w14:textId="77777777" w:rsidR="00F90833" w:rsidRPr="00732962" w:rsidRDefault="00F90833" w:rsidP="00366258">
            <w:pPr>
              <w:jc w:val="thaiDistribute"/>
              <w:rPr>
                <w:rFonts w:ascii="TH SarabunPSK" w:hAnsi="TH SarabunPSK" w:cs="TH SarabunPSK"/>
                <w:sz w:val="17"/>
                <w:szCs w:val="17"/>
              </w:rPr>
            </w:pPr>
          </w:p>
        </w:tc>
        <w:tc>
          <w:tcPr>
            <w:tcW w:w="1112" w:type="dxa"/>
            <w:vMerge/>
            <w:tcBorders>
              <w:left w:val="nil"/>
              <w:right w:val="nil"/>
            </w:tcBorders>
            <w:vAlign w:val="center"/>
          </w:tcPr>
          <w:p w14:paraId="15383A94" w14:textId="77777777" w:rsidR="00F90833" w:rsidRPr="00732962" w:rsidRDefault="00F90833" w:rsidP="00366258">
            <w:pPr>
              <w:jc w:val="thaiDistribute"/>
              <w:rPr>
                <w:rFonts w:ascii="TH SarabunPSK" w:hAnsi="TH SarabunPSK" w:cs="TH SarabunPSK"/>
                <w:sz w:val="17"/>
                <w:szCs w:val="17"/>
              </w:rPr>
            </w:pPr>
          </w:p>
        </w:tc>
        <w:tc>
          <w:tcPr>
            <w:tcW w:w="1123" w:type="dxa"/>
            <w:vMerge/>
            <w:tcBorders>
              <w:left w:val="nil"/>
              <w:right w:val="nil"/>
            </w:tcBorders>
            <w:vAlign w:val="center"/>
          </w:tcPr>
          <w:p w14:paraId="292BEA1A" w14:textId="77777777" w:rsidR="00F90833" w:rsidRPr="00732962" w:rsidRDefault="00F90833" w:rsidP="00366258">
            <w:pPr>
              <w:jc w:val="thaiDistribute"/>
              <w:rPr>
                <w:rFonts w:ascii="TH SarabunPSK" w:hAnsi="TH SarabunPSK" w:cs="TH SarabunPSK"/>
                <w:sz w:val="17"/>
                <w:szCs w:val="17"/>
              </w:rPr>
            </w:pPr>
          </w:p>
        </w:tc>
      </w:tr>
    </w:tbl>
    <w:p w14:paraId="3F9ED7E5" w14:textId="77777777" w:rsidR="00F90833" w:rsidRPr="00732962" w:rsidRDefault="00F90833" w:rsidP="00366258">
      <w:pPr>
        <w:jc w:val="thaiDistribute"/>
        <w:rPr>
          <w:rFonts w:ascii="TH SarabunPSK" w:hAnsi="TH SarabunPSK" w:cs="TH SarabunPSK"/>
          <w:sz w:val="17"/>
          <w:szCs w:val="17"/>
        </w:rPr>
      </w:pPr>
      <w:proofErr w:type="gramStart"/>
      <w:r w:rsidRPr="00732962">
        <w:rPr>
          <w:rFonts w:ascii="TH SarabunPSK" w:hAnsi="TH SarabunPSK" w:cs="TH SarabunPSK" w:hint="cs"/>
          <w:sz w:val="17"/>
          <w:szCs w:val="17"/>
        </w:rPr>
        <w:t>t</w:t>
      </w:r>
      <w:r w:rsidRPr="00732962">
        <w:rPr>
          <w:rFonts w:ascii="TH SarabunPSK" w:hAnsi="TH SarabunPSK" w:cs="TH SarabunPSK" w:hint="cs"/>
          <w:sz w:val="17"/>
          <w:szCs w:val="17"/>
          <w:vertAlign w:val="subscript"/>
        </w:rPr>
        <w:t>(</w:t>
      </w:r>
      <w:proofErr w:type="gramEnd"/>
      <w:r w:rsidRPr="00732962">
        <w:rPr>
          <w:rFonts w:ascii="TH SarabunPSK" w:hAnsi="TH SarabunPSK" w:cs="TH SarabunPSK" w:hint="cs"/>
          <w:sz w:val="17"/>
          <w:szCs w:val="17"/>
          <w:vertAlign w:val="subscript"/>
        </w:rPr>
        <w:t xml:space="preserve">0.05,17) </w:t>
      </w:r>
      <w:r w:rsidRPr="00732962">
        <w:rPr>
          <w:rFonts w:ascii="TH SarabunPSK" w:hAnsi="TH SarabunPSK" w:cs="TH SarabunPSK" w:hint="cs"/>
          <w:sz w:val="17"/>
          <w:szCs w:val="17"/>
        </w:rPr>
        <w:t>= 2.110</w:t>
      </w:r>
    </w:p>
    <w:p w14:paraId="2CD1ED57" w14:textId="38662952" w:rsidR="00F90833" w:rsidRPr="00F90833" w:rsidRDefault="00F90833" w:rsidP="0036625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4"/>
          <w:szCs w:val="24"/>
          <w:cs/>
        </w:rPr>
      </w:pPr>
      <w:r w:rsidRPr="00F90833">
        <w:rPr>
          <w:rFonts w:ascii="TH SarabunPSK" w:hAnsi="TH SarabunPSK" w:cs="TH SarabunPSK"/>
          <w:b/>
          <w:bCs/>
          <w:sz w:val="24"/>
          <w:szCs w:val="24"/>
          <w:cs/>
          <w:lang w:val="en-US"/>
        </w:rPr>
        <w:t>ตารางที</w:t>
      </w:r>
      <w:r w:rsidRPr="00F90833">
        <w:rPr>
          <w:rFonts w:ascii="TH SarabunPSK" w:hAnsi="TH SarabunPSK" w:cs="TH SarabunPSK" w:hint="cs"/>
          <w:b/>
          <w:bCs/>
          <w:sz w:val="24"/>
          <w:szCs w:val="24"/>
          <w:cs/>
          <w:lang w:val="en-US"/>
        </w:rPr>
        <w:t>่</w:t>
      </w:r>
      <w:r w:rsidRPr="00F90833">
        <w:rPr>
          <w:rFonts w:ascii="TH SarabunPSK" w:hAnsi="TH SarabunPSK" w:cs="TH SarabunPSK"/>
          <w:b/>
          <w:bCs/>
          <w:sz w:val="24"/>
          <w:szCs w:val="24"/>
          <w:cs/>
          <w:lang w:val="en-US"/>
        </w:rPr>
        <w:t xml:space="preserve"> </w:t>
      </w:r>
      <w:r w:rsidRPr="00F90833">
        <w:rPr>
          <w:rFonts w:ascii="TH SarabunPSK" w:hAnsi="TH SarabunPSK" w:cs="TH SarabunPSK" w:hint="cs"/>
          <w:b/>
          <w:bCs/>
          <w:sz w:val="24"/>
          <w:szCs w:val="24"/>
          <w:cs/>
        </w:rPr>
        <w:t>2</w:t>
      </w:r>
      <w:r w:rsidRPr="00F90833">
        <w:rPr>
          <w:rFonts w:ascii="TH SarabunPSK" w:hAnsi="TH SarabunPSK" w:cs="TH SarabunPSK"/>
          <w:b/>
          <w:bCs/>
          <w:sz w:val="24"/>
          <w:szCs w:val="24"/>
        </w:rPr>
        <w:t xml:space="preserve"> </w:t>
      </w:r>
      <w:r w:rsidRPr="0032406F">
        <w:rPr>
          <w:rFonts w:ascii="TH SarabunPSK" w:hAnsi="TH SarabunPSK" w:cs="TH SarabunPSK"/>
          <w:sz w:val="24"/>
          <w:szCs w:val="24"/>
          <w:cs/>
          <w:lang w:val="en-US"/>
        </w:rPr>
        <w:t>สถิติเชิงอนุมานของ</w:t>
      </w:r>
      <w:r w:rsidRPr="0032406F">
        <w:rPr>
          <w:rFonts w:ascii="TH SarabunPSK" w:hAnsi="TH SarabunPSK" w:cs="TH SarabunPSK" w:hint="cs"/>
          <w:sz w:val="24"/>
          <w:szCs w:val="24"/>
          <w:cs/>
          <w:lang w:val="en-US"/>
        </w:rPr>
        <w:t>อัตราผลตอบแทน</w:t>
      </w:r>
      <w:r w:rsidRPr="0032406F">
        <w:rPr>
          <w:rFonts w:ascii="TH SarabunPSK" w:hAnsi="TH SarabunPSK" w:cs="TH SarabunPSK"/>
          <w:sz w:val="24"/>
          <w:szCs w:val="24"/>
          <w:cs/>
          <w:lang w:val="en-US"/>
        </w:rPr>
        <w:t xml:space="preserve">จากกลยุทธ์ </w:t>
      </w:r>
      <w:r w:rsidRPr="0032406F">
        <w:rPr>
          <w:rFonts w:ascii="TH SarabunPSK" w:hAnsi="TH SarabunPSK" w:cs="TH SarabunPSK"/>
          <w:sz w:val="24"/>
          <w:szCs w:val="24"/>
        </w:rPr>
        <w:t xml:space="preserve">DCA </w:t>
      </w:r>
      <w:r w:rsidRPr="0032406F">
        <w:rPr>
          <w:rFonts w:ascii="TH SarabunPSK" w:hAnsi="TH SarabunPSK" w:cs="TH SarabunPSK"/>
          <w:sz w:val="24"/>
          <w:szCs w:val="24"/>
          <w:cs/>
          <w:lang w:val="en-US"/>
        </w:rPr>
        <w:t xml:space="preserve">และ </w:t>
      </w:r>
      <w:r w:rsidRPr="0032406F">
        <w:rPr>
          <w:rFonts w:ascii="TH SarabunPSK" w:hAnsi="TH SarabunPSK" w:cs="TH SarabunPSK"/>
          <w:sz w:val="24"/>
          <w:szCs w:val="24"/>
        </w:rPr>
        <w:t>LS</w:t>
      </w:r>
      <w:r w:rsidRPr="0032406F">
        <w:rPr>
          <w:rFonts w:ascii="TH SarabunPSK" w:hAnsi="TH SarabunPSK" w:cs="TH SarabunPSK" w:hint="cs"/>
          <w:sz w:val="24"/>
          <w:szCs w:val="24"/>
          <w:cs/>
        </w:rPr>
        <w:t xml:space="preserve"> ในระดับความเสี่ยงปานกลาง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62"/>
        <w:gridCol w:w="627"/>
        <w:gridCol w:w="293"/>
        <w:gridCol w:w="684"/>
        <w:gridCol w:w="614"/>
        <w:gridCol w:w="322"/>
        <w:gridCol w:w="491"/>
        <w:gridCol w:w="491"/>
      </w:tblGrid>
      <w:tr w:rsidR="00F90833" w:rsidRPr="00732962" w14:paraId="460FCC1E" w14:textId="77777777" w:rsidTr="00A229C5">
        <w:tc>
          <w:tcPr>
            <w:tcW w:w="9350" w:type="dxa"/>
            <w:gridSpan w:val="8"/>
            <w:tcBorders>
              <w:left w:val="nil"/>
              <w:right w:val="nil"/>
            </w:tcBorders>
          </w:tcPr>
          <w:p w14:paraId="0C8ADB68" w14:textId="77777777" w:rsidR="00F90833" w:rsidRPr="00732962" w:rsidRDefault="00F90833" w:rsidP="00366258">
            <w:pPr>
              <w:jc w:val="thaiDistribute"/>
              <w:rPr>
                <w:rFonts w:ascii="TH SarabunPSK" w:hAnsi="TH SarabunPSK" w:cs="TH SarabunPSK"/>
                <w:sz w:val="17"/>
                <w:szCs w:val="17"/>
              </w:rPr>
            </w:pPr>
            <w:r w:rsidRPr="00732962">
              <w:rPr>
                <w:rFonts w:ascii="TH SarabunPSK" w:hAnsi="TH SarabunPSK" w:cs="TH SarabunPSK" w:hint="cs"/>
                <w:sz w:val="17"/>
                <w:szCs w:val="17"/>
              </w:rPr>
              <w:t>Medium-Risk Stocks</w:t>
            </w:r>
          </w:p>
        </w:tc>
      </w:tr>
      <w:tr w:rsidR="00F90833" w:rsidRPr="00732962" w14:paraId="498677A1" w14:textId="77777777" w:rsidTr="00A229C5">
        <w:tc>
          <w:tcPr>
            <w:tcW w:w="1278" w:type="dxa"/>
            <w:tcBorders>
              <w:left w:val="nil"/>
              <w:right w:val="nil"/>
            </w:tcBorders>
          </w:tcPr>
          <w:p w14:paraId="67168299" w14:textId="77777777" w:rsidR="00F90833" w:rsidRPr="00732962" w:rsidRDefault="00F90833" w:rsidP="00366258">
            <w:pPr>
              <w:jc w:val="thaiDistribute"/>
              <w:rPr>
                <w:rFonts w:ascii="TH SarabunPSK" w:hAnsi="TH SarabunPSK" w:cs="TH SarabunPSK"/>
                <w:sz w:val="17"/>
                <w:szCs w:val="17"/>
              </w:rPr>
            </w:pPr>
            <w:r w:rsidRPr="00732962">
              <w:rPr>
                <w:rFonts w:ascii="TH SarabunPSK" w:hAnsi="TH SarabunPSK" w:cs="TH SarabunPSK" w:hint="cs"/>
                <w:sz w:val="17"/>
                <w:szCs w:val="17"/>
              </w:rPr>
              <w:t>Indicator</w:t>
            </w:r>
          </w:p>
        </w:tc>
        <w:tc>
          <w:tcPr>
            <w:tcW w:w="1261" w:type="dxa"/>
            <w:tcBorders>
              <w:left w:val="nil"/>
              <w:right w:val="nil"/>
            </w:tcBorders>
          </w:tcPr>
          <w:p w14:paraId="659D1068" w14:textId="77777777" w:rsidR="00F90833" w:rsidRPr="00732962" w:rsidRDefault="00F90833" w:rsidP="00366258">
            <w:pPr>
              <w:jc w:val="thaiDistribute"/>
              <w:rPr>
                <w:rFonts w:ascii="TH SarabunPSK" w:hAnsi="TH SarabunPSK" w:cs="TH SarabunPSK"/>
                <w:sz w:val="17"/>
                <w:szCs w:val="17"/>
              </w:rPr>
            </w:pPr>
            <w:r w:rsidRPr="00732962">
              <w:rPr>
                <w:rFonts w:ascii="TH SarabunPSK" w:hAnsi="TH SarabunPSK" w:cs="TH SarabunPSK" w:hint="cs"/>
                <w:sz w:val="17"/>
                <w:szCs w:val="17"/>
              </w:rPr>
              <w:t>Strategy</w:t>
            </w:r>
          </w:p>
        </w:tc>
        <w:tc>
          <w:tcPr>
            <w:tcW w:w="1129" w:type="dxa"/>
            <w:tcBorders>
              <w:left w:val="nil"/>
              <w:right w:val="nil"/>
            </w:tcBorders>
          </w:tcPr>
          <w:p w14:paraId="558B440A" w14:textId="77777777" w:rsidR="00F90833" w:rsidRPr="00732962" w:rsidRDefault="00F90833" w:rsidP="00366258">
            <w:pPr>
              <w:jc w:val="thaiDistribute"/>
              <w:rPr>
                <w:rFonts w:ascii="TH SarabunPSK" w:hAnsi="TH SarabunPSK" w:cs="TH SarabunPSK"/>
                <w:sz w:val="17"/>
                <w:szCs w:val="17"/>
              </w:rPr>
            </w:pPr>
            <w:r w:rsidRPr="00732962">
              <w:rPr>
                <w:rFonts w:ascii="TH SarabunPSK" w:hAnsi="TH SarabunPSK" w:cs="TH SarabunPSK" w:hint="cs"/>
                <w:sz w:val="17"/>
                <w:szCs w:val="17"/>
              </w:rPr>
              <w:t>N</w:t>
            </w:r>
          </w:p>
        </w:tc>
        <w:tc>
          <w:tcPr>
            <w:tcW w:w="1102" w:type="dxa"/>
            <w:tcBorders>
              <w:left w:val="nil"/>
              <w:right w:val="nil"/>
            </w:tcBorders>
          </w:tcPr>
          <w:p w14:paraId="5ABE20CD" w14:textId="77777777" w:rsidR="00F90833" w:rsidRPr="00732962" w:rsidRDefault="00F90833" w:rsidP="00366258">
            <w:pPr>
              <w:jc w:val="thaiDistribute"/>
              <w:rPr>
                <w:rFonts w:ascii="TH SarabunPSK" w:hAnsi="TH SarabunPSK" w:cs="TH SarabunPSK"/>
                <w:sz w:val="17"/>
                <w:szCs w:val="17"/>
              </w:rPr>
            </w:pPr>
            <w:r w:rsidRPr="00732962">
              <w:rPr>
                <w:rFonts w:ascii="TH SarabunPSK" w:hAnsi="TH SarabunPSK" w:cs="TH SarabunPSK" w:hint="cs"/>
                <w:sz w:val="17"/>
                <w:szCs w:val="17"/>
              </w:rPr>
              <w:t>Mean</w:t>
            </w:r>
          </w:p>
        </w:tc>
        <w:tc>
          <w:tcPr>
            <w:tcW w:w="1210" w:type="dxa"/>
            <w:tcBorders>
              <w:left w:val="nil"/>
              <w:right w:val="nil"/>
            </w:tcBorders>
          </w:tcPr>
          <w:p w14:paraId="4AFD4B43" w14:textId="77777777" w:rsidR="00F90833" w:rsidRPr="00732962" w:rsidRDefault="00F90833" w:rsidP="00366258">
            <w:pPr>
              <w:jc w:val="thaiDistribute"/>
              <w:rPr>
                <w:rFonts w:ascii="TH SarabunPSK" w:hAnsi="TH SarabunPSK" w:cs="TH SarabunPSK"/>
                <w:sz w:val="17"/>
                <w:szCs w:val="17"/>
              </w:rPr>
            </w:pPr>
            <w:r w:rsidRPr="00732962">
              <w:rPr>
                <w:rFonts w:ascii="TH SarabunPSK" w:hAnsi="TH SarabunPSK" w:cs="TH SarabunPSK" w:hint="cs"/>
                <w:sz w:val="17"/>
                <w:szCs w:val="17"/>
              </w:rPr>
              <w:t>SD</w:t>
            </w:r>
          </w:p>
        </w:tc>
        <w:tc>
          <w:tcPr>
            <w:tcW w:w="1136" w:type="dxa"/>
            <w:tcBorders>
              <w:left w:val="nil"/>
              <w:right w:val="nil"/>
            </w:tcBorders>
          </w:tcPr>
          <w:p w14:paraId="723D2DAB" w14:textId="77777777" w:rsidR="00F90833" w:rsidRPr="00732962" w:rsidRDefault="00F90833" w:rsidP="00366258">
            <w:pPr>
              <w:jc w:val="thaiDistribute"/>
              <w:rPr>
                <w:rFonts w:ascii="TH SarabunPSK" w:hAnsi="TH SarabunPSK" w:cs="TH SarabunPSK"/>
                <w:sz w:val="17"/>
                <w:szCs w:val="17"/>
              </w:rPr>
            </w:pPr>
            <w:r w:rsidRPr="00732962">
              <w:rPr>
                <w:rFonts w:ascii="TH SarabunPSK" w:hAnsi="TH SarabunPSK" w:cs="TH SarabunPSK" w:hint="cs"/>
                <w:sz w:val="17"/>
                <w:szCs w:val="17"/>
              </w:rPr>
              <w:t>df</w:t>
            </w:r>
          </w:p>
        </w:tc>
        <w:tc>
          <w:tcPr>
            <w:tcW w:w="1112" w:type="dxa"/>
            <w:tcBorders>
              <w:left w:val="nil"/>
              <w:right w:val="nil"/>
            </w:tcBorders>
          </w:tcPr>
          <w:p w14:paraId="300DDB47" w14:textId="77777777" w:rsidR="00F90833" w:rsidRPr="00732962" w:rsidRDefault="00F90833" w:rsidP="00366258">
            <w:pPr>
              <w:jc w:val="thaiDistribute"/>
              <w:rPr>
                <w:rFonts w:ascii="TH SarabunPSK" w:hAnsi="TH SarabunPSK" w:cs="TH SarabunPSK"/>
                <w:sz w:val="17"/>
                <w:szCs w:val="17"/>
              </w:rPr>
            </w:pPr>
            <w:r w:rsidRPr="00732962">
              <w:rPr>
                <w:rFonts w:ascii="TH SarabunPSK" w:hAnsi="TH SarabunPSK" w:cs="TH SarabunPSK" w:hint="cs"/>
                <w:sz w:val="17"/>
                <w:szCs w:val="17"/>
              </w:rPr>
              <w:t>t</w:t>
            </w:r>
          </w:p>
        </w:tc>
        <w:tc>
          <w:tcPr>
            <w:tcW w:w="1122" w:type="dxa"/>
            <w:tcBorders>
              <w:left w:val="nil"/>
              <w:right w:val="nil"/>
            </w:tcBorders>
          </w:tcPr>
          <w:p w14:paraId="1EA20AD6" w14:textId="77777777" w:rsidR="00F90833" w:rsidRPr="00732962" w:rsidRDefault="00F90833" w:rsidP="00366258">
            <w:pPr>
              <w:jc w:val="thaiDistribute"/>
              <w:rPr>
                <w:rFonts w:ascii="TH SarabunPSK" w:hAnsi="TH SarabunPSK" w:cs="TH SarabunPSK"/>
                <w:sz w:val="17"/>
                <w:szCs w:val="17"/>
                <w:cs/>
              </w:rPr>
            </w:pPr>
            <w:r w:rsidRPr="00732962">
              <w:rPr>
                <w:rFonts w:ascii="TH SarabunPSK" w:hAnsi="TH SarabunPSK" w:cs="TH SarabunPSK" w:hint="cs"/>
                <w:sz w:val="17"/>
                <w:szCs w:val="17"/>
              </w:rPr>
              <w:t>p</w:t>
            </w:r>
          </w:p>
        </w:tc>
      </w:tr>
      <w:tr w:rsidR="00F90833" w:rsidRPr="00732962" w14:paraId="6077E722" w14:textId="77777777" w:rsidTr="00A229C5">
        <w:tc>
          <w:tcPr>
            <w:tcW w:w="1278" w:type="dxa"/>
            <w:vMerge w:val="restart"/>
            <w:tcBorders>
              <w:left w:val="nil"/>
              <w:right w:val="nil"/>
            </w:tcBorders>
            <w:vAlign w:val="center"/>
          </w:tcPr>
          <w:p w14:paraId="46A824B1" w14:textId="77777777" w:rsidR="00F90833" w:rsidRPr="00732962" w:rsidRDefault="00F90833" w:rsidP="00366258">
            <w:pPr>
              <w:jc w:val="thaiDistribute"/>
              <w:rPr>
                <w:rFonts w:ascii="TH SarabunPSK" w:hAnsi="TH SarabunPSK" w:cs="TH SarabunPSK"/>
                <w:sz w:val="17"/>
                <w:szCs w:val="17"/>
              </w:rPr>
            </w:pPr>
            <w:r w:rsidRPr="00732962">
              <w:rPr>
                <w:rFonts w:ascii="TH SarabunPSK" w:hAnsi="TH SarabunPSK" w:cs="TH SarabunPSK" w:hint="cs"/>
                <w:sz w:val="17"/>
                <w:szCs w:val="17"/>
              </w:rPr>
              <w:t>IRR</w:t>
            </w:r>
          </w:p>
        </w:tc>
        <w:tc>
          <w:tcPr>
            <w:tcW w:w="1261" w:type="dxa"/>
            <w:tcBorders>
              <w:left w:val="nil"/>
              <w:right w:val="nil"/>
            </w:tcBorders>
          </w:tcPr>
          <w:p w14:paraId="3B9485E6" w14:textId="77777777" w:rsidR="00F90833" w:rsidRPr="00732962" w:rsidRDefault="00F90833" w:rsidP="00366258">
            <w:pPr>
              <w:jc w:val="thaiDistribute"/>
              <w:rPr>
                <w:rFonts w:ascii="TH SarabunPSK" w:hAnsi="TH SarabunPSK" w:cs="TH SarabunPSK"/>
                <w:sz w:val="17"/>
                <w:szCs w:val="17"/>
              </w:rPr>
            </w:pPr>
            <w:r w:rsidRPr="00732962">
              <w:rPr>
                <w:rFonts w:ascii="TH SarabunPSK" w:hAnsi="TH SarabunPSK" w:cs="TH SarabunPSK" w:hint="cs"/>
                <w:sz w:val="17"/>
                <w:szCs w:val="17"/>
              </w:rPr>
              <w:t>LS</w:t>
            </w:r>
          </w:p>
        </w:tc>
        <w:tc>
          <w:tcPr>
            <w:tcW w:w="1129" w:type="dxa"/>
            <w:tcBorders>
              <w:left w:val="nil"/>
              <w:right w:val="nil"/>
            </w:tcBorders>
          </w:tcPr>
          <w:p w14:paraId="4BE19C19" w14:textId="77777777" w:rsidR="00F90833" w:rsidRPr="00732962" w:rsidRDefault="00F90833" w:rsidP="00366258">
            <w:pPr>
              <w:jc w:val="thaiDistribute"/>
              <w:rPr>
                <w:rFonts w:ascii="TH SarabunPSK" w:hAnsi="TH SarabunPSK" w:cs="TH SarabunPSK"/>
                <w:sz w:val="17"/>
                <w:szCs w:val="17"/>
              </w:rPr>
            </w:pPr>
            <w:r w:rsidRPr="00732962">
              <w:rPr>
                <w:rFonts w:ascii="TH SarabunPSK" w:hAnsi="TH SarabunPSK" w:cs="TH SarabunPSK" w:hint="cs"/>
                <w:sz w:val="17"/>
                <w:szCs w:val="17"/>
              </w:rPr>
              <w:t>3</w:t>
            </w:r>
          </w:p>
        </w:tc>
        <w:tc>
          <w:tcPr>
            <w:tcW w:w="1102" w:type="dxa"/>
            <w:tcBorders>
              <w:left w:val="nil"/>
              <w:right w:val="nil"/>
            </w:tcBorders>
          </w:tcPr>
          <w:p w14:paraId="292E593A" w14:textId="77777777" w:rsidR="00F90833" w:rsidRPr="00732962" w:rsidRDefault="00F90833" w:rsidP="00366258">
            <w:pPr>
              <w:jc w:val="thaiDistribute"/>
              <w:rPr>
                <w:rFonts w:ascii="TH SarabunPSK" w:hAnsi="TH SarabunPSK" w:cs="TH SarabunPSK"/>
                <w:sz w:val="17"/>
                <w:szCs w:val="17"/>
              </w:rPr>
            </w:pPr>
            <w:r w:rsidRPr="00732962">
              <w:rPr>
                <w:rFonts w:ascii="TH SarabunPSK" w:hAnsi="TH SarabunPSK" w:cs="TH SarabunPSK" w:hint="cs"/>
                <w:sz w:val="17"/>
                <w:szCs w:val="17"/>
              </w:rPr>
              <w:t>−0.00564</w:t>
            </w:r>
          </w:p>
        </w:tc>
        <w:tc>
          <w:tcPr>
            <w:tcW w:w="1210" w:type="dxa"/>
            <w:tcBorders>
              <w:left w:val="nil"/>
              <w:right w:val="nil"/>
            </w:tcBorders>
          </w:tcPr>
          <w:p w14:paraId="7221E05B" w14:textId="77777777" w:rsidR="00F90833" w:rsidRPr="00732962" w:rsidRDefault="00F90833" w:rsidP="00366258">
            <w:pPr>
              <w:jc w:val="thaiDistribute"/>
              <w:rPr>
                <w:rFonts w:ascii="TH SarabunPSK" w:hAnsi="TH SarabunPSK" w:cs="TH SarabunPSK"/>
                <w:sz w:val="17"/>
                <w:szCs w:val="17"/>
              </w:rPr>
            </w:pPr>
            <w:r w:rsidRPr="00732962">
              <w:rPr>
                <w:rFonts w:ascii="TH SarabunPSK" w:hAnsi="TH SarabunPSK" w:cs="TH SarabunPSK" w:hint="cs"/>
                <w:sz w:val="17"/>
                <w:szCs w:val="17"/>
              </w:rPr>
              <w:t>0.00590</w:t>
            </w:r>
          </w:p>
        </w:tc>
        <w:tc>
          <w:tcPr>
            <w:tcW w:w="1136" w:type="dxa"/>
            <w:vMerge w:val="restart"/>
            <w:tcBorders>
              <w:left w:val="nil"/>
              <w:right w:val="nil"/>
            </w:tcBorders>
            <w:vAlign w:val="center"/>
          </w:tcPr>
          <w:p w14:paraId="18A8FE8B" w14:textId="77777777" w:rsidR="00F90833" w:rsidRPr="00732962" w:rsidRDefault="00F90833" w:rsidP="00366258">
            <w:pPr>
              <w:jc w:val="thaiDistribute"/>
              <w:rPr>
                <w:rFonts w:ascii="TH SarabunPSK" w:hAnsi="TH SarabunPSK" w:cs="TH SarabunPSK"/>
                <w:sz w:val="17"/>
                <w:szCs w:val="17"/>
              </w:rPr>
            </w:pPr>
            <w:r w:rsidRPr="00732962">
              <w:rPr>
                <w:rFonts w:ascii="TH SarabunPSK" w:hAnsi="TH SarabunPSK" w:cs="TH SarabunPSK" w:hint="cs"/>
                <w:sz w:val="17"/>
                <w:szCs w:val="17"/>
              </w:rPr>
              <w:t>2</w:t>
            </w:r>
          </w:p>
        </w:tc>
        <w:tc>
          <w:tcPr>
            <w:tcW w:w="1112" w:type="dxa"/>
            <w:vMerge w:val="restart"/>
            <w:tcBorders>
              <w:left w:val="nil"/>
              <w:right w:val="nil"/>
            </w:tcBorders>
            <w:vAlign w:val="center"/>
          </w:tcPr>
          <w:p w14:paraId="2639DB29" w14:textId="77777777" w:rsidR="00F90833" w:rsidRPr="00732962" w:rsidRDefault="00F90833" w:rsidP="00366258">
            <w:pPr>
              <w:jc w:val="thaiDistribute"/>
              <w:rPr>
                <w:rFonts w:ascii="TH SarabunPSK" w:hAnsi="TH SarabunPSK" w:cs="TH SarabunPSK"/>
                <w:sz w:val="17"/>
                <w:szCs w:val="17"/>
              </w:rPr>
            </w:pPr>
            <w:r w:rsidRPr="00732962">
              <w:rPr>
                <w:rFonts w:ascii="TH SarabunPSK" w:hAnsi="TH SarabunPSK" w:cs="TH SarabunPSK" w:hint="cs"/>
                <w:sz w:val="17"/>
                <w:szCs w:val="17"/>
              </w:rPr>
              <w:t>6.705</w:t>
            </w:r>
          </w:p>
        </w:tc>
        <w:tc>
          <w:tcPr>
            <w:tcW w:w="1122" w:type="dxa"/>
            <w:vMerge w:val="restart"/>
            <w:tcBorders>
              <w:left w:val="nil"/>
              <w:right w:val="nil"/>
            </w:tcBorders>
            <w:vAlign w:val="center"/>
          </w:tcPr>
          <w:p w14:paraId="1499845F" w14:textId="77777777" w:rsidR="00F90833" w:rsidRPr="00732962" w:rsidRDefault="00F90833" w:rsidP="00366258">
            <w:pPr>
              <w:jc w:val="thaiDistribute"/>
              <w:rPr>
                <w:rFonts w:ascii="TH SarabunPSK" w:hAnsi="TH SarabunPSK" w:cs="TH SarabunPSK"/>
                <w:sz w:val="17"/>
                <w:szCs w:val="17"/>
              </w:rPr>
            </w:pPr>
            <w:r w:rsidRPr="00732962">
              <w:rPr>
                <w:rFonts w:ascii="TH SarabunPSK" w:hAnsi="TH SarabunPSK" w:cs="TH SarabunPSK" w:hint="cs"/>
                <w:sz w:val="17"/>
                <w:szCs w:val="17"/>
              </w:rPr>
              <w:t>0.022</w:t>
            </w:r>
          </w:p>
        </w:tc>
      </w:tr>
      <w:tr w:rsidR="00F90833" w:rsidRPr="00732962" w14:paraId="77167B88" w14:textId="77777777" w:rsidTr="00A229C5">
        <w:tc>
          <w:tcPr>
            <w:tcW w:w="1278" w:type="dxa"/>
            <w:vMerge/>
            <w:tcBorders>
              <w:left w:val="nil"/>
              <w:right w:val="nil"/>
            </w:tcBorders>
          </w:tcPr>
          <w:p w14:paraId="72EAED26" w14:textId="77777777" w:rsidR="00F90833" w:rsidRPr="00732962" w:rsidRDefault="00F90833" w:rsidP="00366258">
            <w:pPr>
              <w:jc w:val="thaiDistribute"/>
              <w:rPr>
                <w:rFonts w:ascii="TH SarabunPSK" w:hAnsi="TH SarabunPSK" w:cs="TH SarabunPSK"/>
                <w:sz w:val="17"/>
                <w:szCs w:val="17"/>
              </w:rPr>
            </w:pPr>
          </w:p>
        </w:tc>
        <w:tc>
          <w:tcPr>
            <w:tcW w:w="1261" w:type="dxa"/>
            <w:tcBorders>
              <w:left w:val="nil"/>
              <w:right w:val="nil"/>
            </w:tcBorders>
          </w:tcPr>
          <w:p w14:paraId="3998B6ED" w14:textId="77777777" w:rsidR="00F90833" w:rsidRPr="00732962" w:rsidRDefault="00F90833" w:rsidP="00366258">
            <w:pPr>
              <w:jc w:val="thaiDistribute"/>
              <w:rPr>
                <w:rFonts w:ascii="TH SarabunPSK" w:hAnsi="TH SarabunPSK" w:cs="TH SarabunPSK"/>
                <w:sz w:val="17"/>
                <w:szCs w:val="17"/>
              </w:rPr>
            </w:pPr>
            <w:r w:rsidRPr="00732962">
              <w:rPr>
                <w:rFonts w:ascii="TH SarabunPSK" w:hAnsi="TH SarabunPSK" w:cs="TH SarabunPSK" w:hint="cs"/>
                <w:sz w:val="17"/>
                <w:szCs w:val="17"/>
              </w:rPr>
              <w:t>DCA</w:t>
            </w:r>
          </w:p>
        </w:tc>
        <w:tc>
          <w:tcPr>
            <w:tcW w:w="1129" w:type="dxa"/>
            <w:tcBorders>
              <w:left w:val="nil"/>
              <w:right w:val="nil"/>
            </w:tcBorders>
          </w:tcPr>
          <w:p w14:paraId="32AE8022" w14:textId="77777777" w:rsidR="00F90833" w:rsidRPr="00732962" w:rsidRDefault="00F90833" w:rsidP="00366258">
            <w:pPr>
              <w:jc w:val="thaiDistribute"/>
              <w:rPr>
                <w:rFonts w:ascii="TH SarabunPSK" w:hAnsi="TH SarabunPSK" w:cs="TH SarabunPSK"/>
                <w:sz w:val="17"/>
                <w:szCs w:val="17"/>
              </w:rPr>
            </w:pPr>
            <w:r w:rsidRPr="00732962">
              <w:rPr>
                <w:rFonts w:ascii="TH SarabunPSK" w:hAnsi="TH SarabunPSK" w:cs="TH SarabunPSK" w:hint="cs"/>
                <w:sz w:val="17"/>
                <w:szCs w:val="17"/>
              </w:rPr>
              <w:t>3</w:t>
            </w:r>
          </w:p>
        </w:tc>
        <w:tc>
          <w:tcPr>
            <w:tcW w:w="1102" w:type="dxa"/>
            <w:tcBorders>
              <w:left w:val="nil"/>
              <w:right w:val="nil"/>
            </w:tcBorders>
          </w:tcPr>
          <w:p w14:paraId="6B76709D" w14:textId="77777777" w:rsidR="00F90833" w:rsidRPr="00732962" w:rsidRDefault="00F90833" w:rsidP="00366258">
            <w:pPr>
              <w:jc w:val="thaiDistribute"/>
              <w:rPr>
                <w:rFonts w:ascii="TH SarabunPSK" w:hAnsi="TH SarabunPSK" w:cs="TH SarabunPSK"/>
                <w:sz w:val="17"/>
                <w:szCs w:val="17"/>
              </w:rPr>
            </w:pPr>
            <w:r w:rsidRPr="00732962">
              <w:rPr>
                <w:rFonts w:ascii="TH SarabunPSK" w:hAnsi="TH SarabunPSK" w:cs="TH SarabunPSK" w:hint="cs"/>
                <w:sz w:val="17"/>
                <w:szCs w:val="17"/>
              </w:rPr>
              <w:t>−0.01189</w:t>
            </w:r>
          </w:p>
        </w:tc>
        <w:tc>
          <w:tcPr>
            <w:tcW w:w="1210" w:type="dxa"/>
            <w:tcBorders>
              <w:left w:val="nil"/>
              <w:right w:val="nil"/>
            </w:tcBorders>
          </w:tcPr>
          <w:p w14:paraId="39CB3630" w14:textId="77777777" w:rsidR="00F90833" w:rsidRPr="00732962" w:rsidRDefault="00F90833" w:rsidP="00366258">
            <w:pPr>
              <w:jc w:val="thaiDistribute"/>
              <w:rPr>
                <w:rFonts w:ascii="TH SarabunPSK" w:hAnsi="TH SarabunPSK" w:cs="TH SarabunPSK"/>
                <w:sz w:val="17"/>
                <w:szCs w:val="17"/>
              </w:rPr>
            </w:pPr>
            <w:r w:rsidRPr="00732962">
              <w:rPr>
                <w:rFonts w:ascii="TH SarabunPSK" w:hAnsi="TH SarabunPSK" w:cs="TH SarabunPSK" w:hint="cs"/>
                <w:sz w:val="17"/>
                <w:szCs w:val="17"/>
              </w:rPr>
              <w:t>0.00728</w:t>
            </w:r>
          </w:p>
        </w:tc>
        <w:tc>
          <w:tcPr>
            <w:tcW w:w="1136" w:type="dxa"/>
            <w:vMerge/>
            <w:tcBorders>
              <w:left w:val="nil"/>
              <w:right w:val="nil"/>
            </w:tcBorders>
          </w:tcPr>
          <w:p w14:paraId="43EAB2B8" w14:textId="77777777" w:rsidR="00F90833" w:rsidRPr="00732962" w:rsidRDefault="00F90833" w:rsidP="00366258">
            <w:pPr>
              <w:jc w:val="thaiDistribute"/>
              <w:rPr>
                <w:rFonts w:ascii="TH SarabunPSK" w:hAnsi="TH SarabunPSK" w:cs="TH SarabunPSK"/>
                <w:sz w:val="17"/>
                <w:szCs w:val="17"/>
              </w:rPr>
            </w:pPr>
          </w:p>
        </w:tc>
        <w:tc>
          <w:tcPr>
            <w:tcW w:w="1112" w:type="dxa"/>
            <w:vMerge/>
            <w:tcBorders>
              <w:left w:val="nil"/>
              <w:right w:val="nil"/>
            </w:tcBorders>
          </w:tcPr>
          <w:p w14:paraId="1DD70A2C" w14:textId="77777777" w:rsidR="00F90833" w:rsidRPr="00732962" w:rsidRDefault="00F90833" w:rsidP="00366258">
            <w:pPr>
              <w:jc w:val="thaiDistribute"/>
              <w:rPr>
                <w:rFonts w:ascii="TH SarabunPSK" w:hAnsi="TH SarabunPSK" w:cs="TH SarabunPSK"/>
                <w:sz w:val="17"/>
                <w:szCs w:val="17"/>
              </w:rPr>
            </w:pPr>
          </w:p>
        </w:tc>
        <w:tc>
          <w:tcPr>
            <w:tcW w:w="1122" w:type="dxa"/>
            <w:vMerge/>
            <w:tcBorders>
              <w:left w:val="nil"/>
              <w:right w:val="nil"/>
            </w:tcBorders>
          </w:tcPr>
          <w:p w14:paraId="5DADFED8" w14:textId="77777777" w:rsidR="00F90833" w:rsidRPr="00732962" w:rsidRDefault="00F90833" w:rsidP="00366258">
            <w:pPr>
              <w:jc w:val="thaiDistribute"/>
              <w:rPr>
                <w:rFonts w:ascii="TH SarabunPSK" w:hAnsi="TH SarabunPSK" w:cs="TH SarabunPSK"/>
                <w:sz w:val="17"/>
                <w:szCs w:val="17"/>
              </w:rPr>
            </w:pPr>
          </w:p>
        </w:tc>
      </w:tr>
    </w:tbl>
    <w:p w14:paraId="348E1328" w14:textId="77777777" w:rsidR="00F90833" w:rsidRPr="00732962" w:rsidRDefault="00F90833" w:rsidP="00366258">
      <w:pPr>
        <w:jc w:val="thaiDistribute"/>
        <w:rPr>
          <w:rFonts w:ascii="TH SarabunPSK" w:hAnsi="TH SarabunPSK" w:cs="TH SarabunPSK"/>
          <w:sz w:val="17"/>
          <w:szCs w:val="17"/>
          <w:cs/>
        </w:rPr>
      </w:pPr>
      <w:proofErr w:type="gramStart"/>
      <w:r w:rsidRPr="00732962">
        <w:rPr>
          <w:rFonts w:ascii="TH SarabunPSK" w:hAnsi="TH SarabunPSK" w:cs="TH SarabunPSK" w:hint="cs"/>
          <w:sz w:val="17"/>
          <w:szCs w:val="17"/>
        </w:rPr>
        <w:t>t</w:t>
      </w:r>
      <w:r w:rsidRPr="00732962">
        <w:rPr>
          <w:rFonts w:ascii="TH SarabunPSK" w:hAnsi="TH SarabunPSK" w:cs="TH SarabunPSK" w:hint="cs"/>
          <w:sz w:val="17"/>
          <w:szCs w:val="17"/>
          <w:vertAlign w:val="subscript"/>
        </w:rPr>
        <w:t>(</w:t>
      </w:r>
      <w:proofErr w:type="gramEnd"/>
      <w:r w:rsidRPr="00732962">
        <w:rPr>
          <w:rFonts w:ascii="TH SarabunPSK" w:hAnsi="TH SarabunPSK" w:cs="TH SarabunPSK" w:hint="cs"/>
          <w:sz w:val="17"/>
          <w:szCs w:val="17"/>
          <w:vertAlign w:val="subscript"/>
        </w:rPr>
        <w:t xml:space="preserve">0.05,2) </w:t>
      </w:r>
      <w:r w:rsidRPr="00732962">
        <w:rPr>
          <w:rFonts w:ascii="TH SarabunPSK" w:hAnsi="TH SarabunPSK" w:cs="TH SarabunPSK" w:hint="cs"/>
          <w:sz w:val="17"/>
          <w:szCs w:val="17"/>
        </w:rPr>
        <w:t>= 4.303</w:t>
      </w:r>
    </w:p>
    <w:p w14:paraId="12F13DFB" w14:textId="77777777" w:rsidR="006F4721" w:rsidRDefault="006F4721" w:rsidP="00366258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4"/>
          <w:szCs w:val="24"/>
        </w:rPr>
      </w:pPr>
    </w:p>
    <w:p w14:paraId="40D213D2" w14:textId="78A94908" w:rsidR="00732962" w:rsidRPr="00732962" w:rsidRDefault="00732962" w:rsidP="00366258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4"/>
          <w:szCs w:val="24"/>
          <w:lang w:val="en"/>
        </w:rPr>
      </w:pPr>
      <w:r w:rsidRPr="00732962">
        <w:rPr>
          <w:rFonts w:ascii="TH Sarabun New" w:hAnsi="TH Sarabun New" w:cs="TH Sarabun New"/>
          <w:b/>
          <w:bCs/>
          <w:sz w:val="24"/>
          <w:szCs w:val="24"/>
          <w:cs/>
        </w:rPr>
        <w:t>ตารางที่ 3</w:t>
      </w:r>
      <w:r w:rsidRPr="00732962">
        <w:rPr>
          <w:rFonts w:ascii="TH Sarabun New" w:hAnsi="TH Sarabun New" w:cs="TH Sarabun New"/>
          <w:b/>
          <w:bCs/>
          <w:sz w:val="24"/>
          <w:szCs w:val="24"/>
          <w:lang w:val="en"/>
        </w:rPr>
        <w:t xml:space="preserve"> </w:t>
      </w:r>
      <w:r w:rsidRPr="0032406F">
        <w:rPr>
          <w:rFonts w:ascii="TH Sarabun New" w:hAnsi="TH Sarabun New" w:cs="TH Sarabun New"/>
          <w:sz w:val="24"/>
          <w:szCs w:val="24"/>
          <w:cs/>
        </w:rPr>
        <w:t xml:space="preserve">สถิติเชิงอนุมานของอัตราผลตอบแทนจากกลยุทธ์ </w:t>
      </w:r>
      <w:r w:rsidRPr="0032406F">
        <w:rPr>
          <w:rFonts w:ascii="TH Sarabun New" w:hAnsi="TH Sarabun New" w:cs="TH Sarabun New"/>
          <w:sz w:val="24"/>
          <w:szCs w:val="24"/>
          <w:lang w:val="en"/>
        </w:rPr>
        <w:t xml:space="preserve">DCA </w:t>
      </w:r>
      <w:r w:rsidRPr="0032406F">
        <w:rPr>
          <w:rFonts w:ascii="TH Sarabun New" w:hAnsi="TH Sarabun New" w:cs="TH Sarabun New"/>
          <w:sz w:val="24"/>
          <w:szCs w:val="24"/>
          <w:cs/>
        </w:rPr>
        <w:t xml:space="preserve">และ </w:t>
      </w:r>
      <w:r w:rsidRPr="0032406F">
        <w:rPr>
          <w:rFonts w:ascii="TH Sarabun New" w:hAnsi="TH Sarabun New" w:cs="TH Sarabun New"/>
          <w:sz w:val="24"/>
          <w:szCs w:val="24"/>
          <w:lang w:val="en"/>
        </w:rPr>
        <w:t>LS</w:t>
      </w:r>
      <w:r w:rsidRPr="0032406F">
        <w:rPr>
          <w:rFonts w:ascii="TH Sarabun New" w:hAnsi="TH Sarabun New" w:cs="TH Sarabun New"/>
          <w:sz w:val="24"/>
          <w:szCs w:val="24"/>
          <w:cs/>
        </w:rPr>
        <w:t xml:space="preserve"> ในระดับความเสี่ยงสูง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49"/>
        <w:gridCol w:w="616"/>
        <w:gridCol w:w="337"/>
        <w:gridCol w:w="672"/>
        <w:gridCol w:w="604"/>
        <w:gridCol w:w="337"/>
        <w:gridCol w:w="486"/>
        <w:gridCol w:w="483"/>
      </w:tblGrid>
      <w:tr w:rsidR="00732962" w:rsidRPr="00732962" w14:paraId="386397C1" w14:textId="77777777" w:rsidTr="00A229C5">
        <w:tc>
          <w:tcPr>
            <w:tcW w:w="9350" w:type="dxa"/>
            <w:gridSpan w:val="8"/>
            <w:tcBorders>
              <w:left w:val="nil"/>
              <w:right w:val="nil"/>
            </w:tcBorders>
          </w:tcPr>
          <w:p w14:paraId="564F39A7" w14:textId="77777777" w:rsidR="00732962" w:rsidRPr="00732962" w:rsidRDefault="00732962" w:rsidP="00366258">
            <w:pPr>
              <w:jc w:val="thaiDistribute"/>
              <w:rPr>
                <w:rFonts w:ascii="TH Sarabun New" w:hAnsi="TH Sarabun New" w:cs="TH Sarabun New"/>
                <w:sz w:val="17"/>
                <w:szCs w:val="17"/>
                <w:lang w:val="en"/>
              </w:rPr>
            </w:pPr>
            <w:r w:rsidRPr="00732962">
              <w:rPr>
                <w:rFonts w:ascii="TH Sarabun New" w:hAnsi="TH Sarabun New" w:cs="TH Sarabun New"/>
                <w:sz w:val="17"/>
                <w:szCs w:val="17"/>
                <w:lang w:val="en"/>
              </w:rPr>
              <w:t>High-Risk Stocks</w:t>
            </w:r>
          </w:p>
        </w:tc>
      </w:tr>
      <w:tr w:rsidR="00732962" w:rsidRPr="00732962" w14:paraId="11FC52CA" w14:textId="77777777" w:rsidTr="00A229C5">
        <w:tc>
          <w:tcPr>
            <w:tcW w:w="1278" w:type="dxa"/>
            <w:tcBorders>
              <w:left w:val="nil"/>
              <w:right w:val="nil"/>
            </w:tcBorders>
          </w:tcPr>
          <w:p w14:paraId="5FC1AA04" w14:textId="77777777" w:rsidR="00732962" w:rsidRPr="00732962" w:rsidRDefault="00732962" w:rsidP="00366258">
            <w:pPr>
              <w:jc w:val="thaiDistribute"/>
              <w:rPr>
                <w:rFonts w:ascii="TH Sarabun New" w:hAnsi="TH Sarabun New" w:cs="TH Sarabun New"/>
                <w:sz w:val="17"/>
                <w:szCs w:val="17"/>
                <w:lang w:val="en"/>
              </w:rPr>
            </w:pPr>
            <w:r w:rsidRPr="00732962">
              <w:rPr>
                <w:rFonts w:ascii="TH Sarabun New" w:hAnsi="TH Sarabun New" w:cs="TH Sarabun New"/>
                <w:sz w:val="17"/>
                <w:szCs w:val="17"/>
                <w:lang w:val="en"/>
              </w:rPr>
              <w:t>Indicator</w:t>
            </w:r>
          </w:p>
        </w:tc>
        <w:tc>
          <w:tcPr>
            <w:tcW w:w="1261" w:type="dxa"/>
            <w:tcBorders>
              <w:left w:val="nil"/>
              <w:right w:val="nil"/>
            </w:tcBorders>
          </w:tcPr>
          <w:p w14:paraId="23A452AB" w14:textId="77777777" w:rsidR="00732962" w:rsidRPr="00732962" w:rsidRDefault="00732962" w:rsidP="00366258">
            <w:pPr>
              <w:jc w:val="thaiDistribute"/>
              <w:rPr>
                <w:rFonts w:ascii="TH Sarabun New" w:hAnsi="TH Sarabun New" w:cs="TH Sarabun New"/>
                <w:sz w:val="17"/>
                <w:szCs w:val="17"/>
                <w:lang w:val="en"/>
              </w:rPr>
            </w:pPr>
            <w:r w:rsidRPr="00732962">
              <w:rPr>
                <w:rFonts w:ascii="TH Sarabun New" w:hAnsi="TH Sarabun New" w:cs="TH Sarabun New"/>
                <w:sz w:val="17"/>
                <w:szCs w:val="17"/>
                <w:lang w:val="en"/>
              </w:rPr>
              <w:t>Strategy</w:t>
            </w:r>
          </w:p>
        </w:tc>
        <w:tc>
          <w:tcPr>
            <w:tcW w:w="1129" w:type="dxa"/>
            <w:tcBorders>
              <w:left w:val="nil"/>
              <w:right w:val="nil"/>
            </w:tcBorders>
          </w:tcPr>
          <w:p w14:paraId="72041D38" w14:textId="77777777" w:rsidR="00732962" w:rsidRPr="00732962" w:rsidRDefault="00732962" w:rsidP="00366258">
            <w:pPr>
              <w:jc w:val="thaiDistribute"/>
              <w:rPr>
                <w:rFonts w:ascii="TH Sarabun New" w:hAnsi="TH Sarabun New" w:cs="TH Sarabun New"/>
                <w:sz w:val="17"/>
                <w:szCs w:val="17"/>
                <w:lang w:val="en"/>
              </w:rPr>
            </w:pPr>
            <w:r w:rsidRPr="00732962">
              <w:rPr>
                <w:rFonts w:ascii="TH Sarabun New" w:hAnsi="TH Sarabun New" w:cs="TH Sarabun New"/>
                <w:sz w:val="17"/>
                <w:szCs w:val="17"/>
                <w:lang w:val="en"/>
              </w:rPr>
              <w:t>N</w:t>
            </w:r>
          </w:p>
        </w:tc>
        <w:tc>
          <w:tcPr>
            <w:tcW w:w="1102" w:type="dxa"/>
            <w:tcBorders>
              <w:left w:val="nil"/>
              <w:right w:val="nil"/>
            </w:tcBorders>
          </w:tcPr>
          <w:p w14:paraId="22E1E8E7" w14:textId="77777777" w:rsidR="00732962" w:rsidRPr="00732962" w:rsidRDefault="00732962" w:rsidP="00366258">
            <w:pPr>
              <w:jc w:val="thaiDistribute"/>
              <w:rPr>
                <w:rFonts w:ascii="TH Sarabun New" w:hAnsi="TH Sarabun New" w:cs="TH Sarabun New"/>
                <w:sz w:val="17"/>
                <w:szCs w:val="17"/>
                <w:lang w:val="en"/>
              </w:rPr>
            </w:pPr>
            <w:r w:rsidRPr="00732962">
              <w:rPr>
                <w:rFonts w:ascii="TH Sarabun New" w:hAnsi="TH Sarabun New" w:cs="TH Sarabun New"/>
                <w:sz w:val="17"/>
                <w:szCs w:val="17"/>
                <w:lang w:val="en"/>
              </w:rPr>
              <w:t>Mean</w:t>
            </w:r>
          </w:p>
        </w:tc>
        <w:tc>
          <w:tcPr>
            <w:tcW w:w="1210" w:type="dxa"/>
            <w:tcBorders>
              <w:left w:val="nil"/>
              <w:right w:val="nil"/>
            </w:tcBorders>
          </w:tcPr>
          <w:p w14:paraId="4FB0ADA0" w14:textId="77777777" w:rsidR="00732962" w:rsidRPr="00732962" w:rsidRDefault="00732962" w:rsidP="00366258">
            <w:pPr>
              <w:jc w:val="thaiDistribute"/>
              <w:rPr>
                <w:rFonts w:ascii="TH Sarabun New" w:hAnsi="TH Sarabun New" w:cs="TH Sarabun New"/>
                <w:sz w:val="17"/>
                <w:szCs w:val="17"/>
                <w:lang w:val="en"/>
              </w:rPr>
            </w:pPr>
            <w:r w:rsidRPr="00732962">
              <w:rPr>
                <w:rFonts w:ascii="TH Sarabun New" w:hAnsi="TH Sarabun New" w:cs="TH Sarabun New"/>
                <w:sz w:val="17"/>
                <w:szCs w:val="17"/>
                <w:lang w:val="en"/>
              </w:rPr>
              <w:t>SD</w:t>
            </w:r>
          </w:p>
        </w:tc>
        <w:tc>
          <w:tcPr>
            <w:tcW w:w="1136" w:type="dxa"/>
            <w:tcBorders>
              <w:left w:val="nil"/>
              <w:right w:val="nil"/>
            </w:tcBorders>
          </w:tcPr>
          <w:p w14:paraId="4801A672" w14:textId="77777777" w:rsidR="00732962" w:rsidRPr="00732962" w:rsidRDefault="00732962" w:rsidP="00366258">
            <w:pPr>
              <w:jc w:val="thaiDistribute"/>
              <w:rPr>
                <w:rFonts w:ascii="TH Sarabun New" w:hAnsi="TH Sarabun New" w:cs="TH Sarabun New"/>
                <w:sz w:val="17"/>
                <w:szCs w:val="17"/>
                <w:lang w:val="en"/>
              </w:rPr>
            </w:pPr>
            <w:r w:rsidRPr="00732962">
              <w:rPr>
                <w:rFonts w:ascii="TH Sarabun New" w:hAnsi="TH Sarabun New" w:cs="TH Sarabun New"/>
                <w:sz w:val="17"/>
                <w:szCs w:val="17"/>
                <w:lang w:val="en"/>
              </w:rPr>
              <w:t>df</w:t>
            </w:r>
          </w:p>
        </w:tc>
        <w:tc>
          <w:tcPr>
            <w:tcW w:w="1112" w:type="dxa"/>
            <w:tcBorders>
              <w:left w:val="nil"/>
              <w:right w:val="nil"/>
            </w:tcBorders>
          </w:tcPr>
          <w:p w14:paraId="025B3CA8" w14:textId="77777777" w:rsidR="00732962" w:rsidRPr="00732962" w:rsidRDefault="00732962" w:rsidP="00366258">
            <w:pPr>
              <w:jc w:val="thaiDistribute"/>
              <w:rPr>
                <w:rFonts w:ascii="TH Sarabun New" w:hAnsi="TH Sarabun New" w:cs="TH Sarabun New"/>
                <w:sz w:val="17"/>
                <w:szCs w:val="17"/>
                <w:lang w:val="en"/>
              </w:rPr>
            </w:pPr>
            <w:r w:rsidRPr="00732962">
              <w:rPr>
                <w:rFonts w:ascii="TH Sarabun New" w:hAnsi="TH Sarabun New" w:cs="TH Sarabun New"/>
                <w:sz w:val="17"/>
                <w:szCs w:val="17"/>
                <w:lang w:val="en"/>
              </w:rPr>
              <w:t>t</w:t>
            </w:r>
          </w:p>
        </w:tc>
        <w:tc>
          <w:tcPr>
            <w:tcW w:w="1122" w:type="dxa"/>
            <w:tcBorders>
              <w:left w:val="nil"/>
              <w:right w:val="nil"/>
            </w:tcBorders>
          </w:tcPr>
          <w:p w14:paraId="0132B953" w14:textId="77777777" w:rsidR="00732962" w:rsidRPr="00732962" w:rsidRDefault="00732962" w:rsidP="00366258">
            <w:pPr>
              <w:jc w:val="thaiDistribute"/>
              <w:rPr>
                <w:rFonts w:ascii="TH Sarabun New" w:hAnsi="TH Sarabun New" w:cs="TH Sarabun New"/>
                <w:sz w:val="17"/>
                <w:szCs w:val="17"/>
                <w:cs/>
              </w:rPr>
            </w:pPr>
            <w:r w:rsidRPr="00732962">
              <w:rPr>
                <w:rFonts w:ascii="TH Sarabun New" w:hAnsi="TH Sarabun New" w:cs="TH Sarabun New"/>
                <w:sz w:val="17"/>
                <w:szCs w:val="17"/>
                <w:lang w:val="en"/>
              </w:rPr>
              <w:t>p</w:t>
            </w:r>
          </w:p>
        </w:tc>
      </w:tr>
      <w:tr w:rsidR="00732962" w:rsidRPr="00732962" w14:paraId="3ACC9643" w14:textId="77777777" w:rsidTr="00A229C5">
        <w:tc>
          <w:tcPr>
            <w:tcW w:w="1278" w:type="dxa"/>
            <w:vMerge w:val="restart"/>
            <w:tcBorders>
              <w:left w:val="nil"/>
              <w:right w:val="nil"/>
            </w:tcBorders>
            <w:vAlign w:val="center"/>
          </w:tcPr>
          <w:p w14:paraId="1800CB3F" w14:textId="77777777" w:rsidR="00732962" w:rsidRPr="00732962" w:rsidRDefault="00732962" w:rsidP="00366258">
            <w:pPr>
              <w:jc w:val="thaiDistribute"/>
              <w:rPr>
                <w:rFonts w:ascii="TH Sarabun New" w:hAnsi="TH Sarabun New" w:cs="TH Sarabun New"/>
                <w:sz w:val="17"/>
                <w:szCs w:val="17"/>
                <w:lang w:val="en"/>
              </w:rPr>
            </w:pPr>
            <w:r w:rsidRPr="00732962">
              <w:rPr>
                <w:rFonts w:ascii="TH Sarabun New" w:hAnsi="TH Sarabun New" w:cs="TH Sarabun New"/>
                <w:sz w:val="17"/>
                <w:szCs w:val="17"/>
                <w:lang w:val="en"/>
              </w:rPr>
              <w:t>IRR</w:t>
            </w:r>
          </w:p>
        </w:tc>
        <w:tc>
          <w:tcPr>
            <w:tcW w:w="1261" w:type="dxa"/>
            <w:tcBorders>
              <w:left w:val="nil"/>
              <w:right w:val="nil"/>
            </w:tcBorders>
          </w:tcPr>
          <w:p w14:paraId="7181FB9E" w14:textId="77777777" w:rsidR="00732962" w:rsidRPr="00732962" w:rsidRDefault="00732962" w:rsidP="00366258">
            <w:pPr>
              <w:jc w:val="thaiDistribute"/>
              <w:rPr>
                <w:rFonts w:ascii="TH Sarabun New" w:hAnsi="TH Sarabun New" w:cs="TH Sarabun New"/>
                <w:sz w:val="17"/>
                <w:szCs w:val="17"/>
                <w:lang w:val="en"/>
              </w:rPr>
            </w:pPr>
            <w:r w:rsidRPr="00732962">
              <w:rPr>
                <w:rFonts w:ascii="TH Sarabun New" w:hAnsi="TH Sarabun New" w:cs="TH Sarabun New"/>
                <w:sz w:val="17"/>
                <w:szCs w:val="17"/>
                <w:lang w:val="en"/>
              </w:rPr>
              <w:t>LS</w:t>
            </w:r>
          </w:p>
        </w:tc>
        <w:tc>
          <w:tcPr>
            <w:tcW w:w="1129" w:type="dxa"/>
            <w:tcBorders>
              <w:left w:val="nil"/>
              <w:right w:val="nil"/>
            </w:tcBorders>
          </w:tcPr>
          <w:p w14:paraId="229ED697" w14:textId="77777777" w:rsidR="00732962" w:rsidRPr="00732962" w:rsidRDefault="00732962" w:rsidP="00366258">
            <w:pPr>
              <w:jc w:val="thaiDistribute"/>
              <w:rPr>
                <w:rFonts w:ascii="TH Sarabun New" w:hAnsi="TH Sarabun New" w:cs="TH Sarabun New"/>
                <w:sz w:val="17"/>
                <w:szCs w:val="17"/>
                <w:lang w:val="en"/>
              </w:rPr>
            </w:pPr>
            <w:r w:rsidRPr="00732962">
              <w:rPr>
                <w:rFonts w:ascii="TH Sarabun New" w:hAnsi="TH Sarabun New" w:cs="TH Sarabun New"/>
                <w:sz w:val="17"/>
                <w:szCs w:val="17"/>
                <w:lang w:val="en"/>
              </w:rPr>
              <w:t>23</w:t>
            </w:r>
          </w:p>
        </w:tc>
        <w:tc>
          <w:tcPr>
            <w:tcW w:w="1102" w:type="dxa"/>
            <w:tcBorders>
              <w:left w:val="nil"/>
              <w:right w:val="nil"/>
            </w:tcBorders>
          </w:tcPr>
          <w:p w14:paraId="429B2404" w14:textId="77777777" w:rsidR="00732962" w:rsidRPr="00732962" w:rsidRDefault="00732962" w:rsidP="00366258">
            <w:pPr>
              <w:jc w:val="thaiDistribute"/>
              <w:rPr>
                <w:rFonts w:ascii="TH Sarabun New" w:hAnsi="TH Sarabun New" w:cs="TH Sarabun New"/>
                <w:sz w:val="17"/>
                <w:szCs w:val="17"/>
                <w:lang w:val="en"/>
              </w:rPr>
            </w:pPr>
            <w:r w:rsidRPr="00732962">
              <w:rPr>
                <w:rFonts w:ascii="TH Sarabun New" w:hAnsi="TH Sarabun New" w:cs="TH Sarabun New"/>
                <w:sz w:val="17"/>
                <w:szCs w:val="17"/>
                <w:lang w:val="en"/>
              </w:rPr>
              <w:t>−0.00767</w:t>
            </w:r>
          </w:p>
        </w:tc>
        <w:tc>
          <w:tcPr>
            <w:tcW w:w="1210" w:type="dxa"/>
            <w:tcBorders>
              <w:left w:val="nil"/>
              <w:right w:val="nil"/>
            </w:tcBorders>
          </w:tcPr>
          <w:p w14:paraId="54C17A07" w14:textId="77777777" w:rsidR="00732962" w:rsidRPr="00732962" w:rsidRDefault="00732962" w:rsidP="00366258">
            <w:pPr>
              <w:jc w:val="thaiDistribute"/>
              <w:rPr>
                <w:rFonts w:ascii="TH Sarabun New" w:hAnsi="TH Sarabun New" w:cs="TH Sarabun New"/>
                <w:sz w:val="17"/>
                <w:szCs w:val="17"/>
                <w:lang w:val="en"/>
              </w:rPr>
            </w:pPr>
            <w:r w:rsidRPr="00732962">
              <w:rPr>
                <w:rFonts w:ascii="TH Sarabun New" w:hAnsi="TH Sarabun New" w:cs="TH Sarabun New"/>
                <w:sz w:val="17"/>
                <w:szCs w:val="17"/>
                <w:lang w:val="en"/>
              </w:rPr>
              <w:t>0.01066</w:t>
            </w:r>
          </w:p>
        </w:tc>
        <w:tc>
          <w:tcPr>
            <w:tcW w:w="1136" w:type="dxa"/>
            <w:vMerge w:val="restart"/>
            <w:tcBorders>
              <w:left w:val="nil"/>
              <w:right w:val="nil"/>
            </w:tcBorders>
            <w:vAlign w:val="center"/>
          </w:tcPr>
          <w:p w14:paraId="1D7350D0" w14:textId="77777777" w:rsidR="00732962" w:rsidRPr="00732962" w:rsidRDefault="00732962" w:rsidP="00366258">
            <w:pPr>
              <w:jc w:val="thaiDistribute"/>
              <w:rPr>
                <w:rFonts w:ascii="TH Sarabun New" w:hAnsi="TH Sarabun New" w:cs="TH Sarabun New"/>
                <w:sz w:val="17"/>
                <w:szCs w:val="17"/>
                <w:lang w:val="en"/>
              </w:rPr>
            </w:pPr>
            <w:r w:rsidRPr="00732962">
              <w:rPr>
                <w:rFonts w:ascii="TH Sarabun New" w:hAnsi="TH Sarabun New" w:cs="TH Sarabun New"/>
                <w:sz w:val="17"/>
                <w:szCs w:val="17"/>
                <w:lang w:val="en"/>
              </w:rPr>
              <w:t>22</w:t>
            </w:r>
          </w:p>
        </w:tc>
        <w:tc>
          <w:tcPr>
            <w:tcW w:w="1112" w:type="dxa"/>
            <w:vMerge w:val="restart"/>
            <w:tcBorders>
              <w:left w:val="nil"/>
              <w:right w:val="nil"/>
            </w:tcBorders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732962" w:rsidRPr="00732962" w14:paraId="6EB5042C" w14:textId="77777777" w:rsidTr="00A229C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BEFEF1C" w14:textId="77777777" w:rsidR="00732962" w:rsidRPr="00732962" w:rsidRDefault="00732962" w:rsidP="00366258">
                  <w:pPr>
                    <w:spacing w:after="0" w:line="240" w:lineRule="auto"/>
                    <w:jc w:val="thaiDistribute"/>
                    <w:rPr>
                      <w:rFonts w:ascii="TH Sarabun New" w:hAnsi="TH Sarabun New" w:cs="TH Sarabun New"/>
                      <w:sz w:val="17"/>
                      <w:szCs w:val="17"/>
                      <w:lang w:val="en"/>
                    </w:rPr>
                  </w:pPr>
                </w:p>
              </w:tc>
            </w:tr>
          </w:tbl>
          <w:p w14:paraId="316E07B1" w14:textId="77777777" w:rsidR="00732962" w:rsidRPr="00732962" w:rsidRDefault="00732962" w:rsidP="00366258">
            <w:pPr>
              <w:jc w:val="thaiDistribute"/>
              <w:rPr>
                <w:rFonts w:ascii="TH Sarabun New" w:hAnsi="TH Sarabun New" w:cs="TH Sarabun New"/>
                <w:vanish/>
                <w:sz w:val="17"/>
                <w:szCs w:val="17"/>
                <w:lang w:val="en"/>
              </w:rPr>
            </w:pPr>
          </w:p>
          <w:p w14:paraId="6529E6F1" w14:textId="77777777" w:rsidR="00732962" w:rsidRPr="00732962" w:rsidRDefault="00732962" w:rsidP="00366258">
            <w:pPr>
              <w:jc w:val="thaiDistribute"/>
              <w:rPr>
                <w:rFonts w:ascii="TH Sarabun New" w:hAnsi="TH Sarabun New" w:cs="TH Sarabun New"/>
                <w:sz w:val="17"/>
                <w:szCs w:val="17"/>
                <w:lang w:val="en"/>
              </w:rPr>
            </w:pPr>
            <w:r w:rsidRPr="00732962">
              <w:rPr>
                <w:rFonts w:ascii="TH Sarabun New" w:hAnsi="TH Sarabun New" w:cs="TH Sarabun New"/>
                <w:sz w:val="17"/>
                <w:szCs w:val="17"/>
                <w:lang w:val="en"/>
              </w:rPr>
              <w:t>3.716</w:t>
            </w:r>
          </w:p>
        </w:tc>
        <w:tc>
          <w:tcPr>
            <w:tcW w:w="1122" w:type="dxa"/>
            <w:vMerge w:val="restart"/>
            <w:tcBorders>
              <w:left w:val="nil"/>
              <w:right w:val="nil"/>
            </w:tcBorders>
            <w:vAlign w:val="center"/>
          </w:tcPr>
          <w:p w14:paraId="138D9CFF" w14:textId="77777777" w:rsidR="00732962" w:rsidRPr="00732962" w:rsidRDefault="00732962" w:rsidP="00366258">
            <w:pPr>
              <w:jc w:val="thaiDistribute"/>
              <w:rPr>
                <w:rFonts w:ascii="TH Sarabun New" w:hAnsi="TH Sarabun New" w:cs="TH Sarabun New"/>
                <w:sz w:val="17"/>
                <w:szCs w:val="17"/>
                <w:lang w:val="en"/>
              </w:rPr>
            </w:pPr>
            <w:r w:rsidRPr="00732962">
              <w:rPr>
                <w:rFonts w:ascii="TH Sarabun New" w:hAnsi="TH Sarabun New" w:cs="TH Sarabun New"/>
                <w:sz w:val="17"/>
                <w:szCs w:val="17"/>
                <w:lang w:val="en"/>
              </w:rPr>
              <w:t>0.001</w:t>
            </w:r>
          </w:p>
        </w:tc>
      </w:tr>
      <w:tr w:rsidR="00732962" w:rsidRPr="00732962" w14:paraId="3C020B1E" w14:textId="77777777" w:rsidTr="00A229C5">
        <w:tc>
          <w:tcPr>
            <w:tcW w:w="1278" w:type="dxa"/>
            <w:vMerge/>
            <w:tcBorders>
              <w:left w:val="nil"/>
              <w:right w:val="nil"/>
            </w:tcBorders>
          </w:tcPr>
          <w:p w14:paraId="55AD67F3" w14:textId="77777777" w:rsidR="00732962" w:rsidRPr="00732962" w:rsidRDefault="00732962" w:rsidP="00366258">
            <w:pPr>
              <w:jc w:val="thaiDistribute"/>
              <w:rPr>
                <w:rFonts w:ascii="TH Sarabun New" w:hAnsi="TH Sarabun New" w:cs="TH Sarabun New"/>
                <w:sz w:val="17"/>
                <w:szCs w:val="17"/>
                <w:lang w:val="en"/>
              </w:rPr>
            </w:pPr>
          </w:p>
        </w:tc>
        <w:tc>
          <w:tcPr>
            <w:tcW w:w="1261" w:type="dxa"/>
            <w:tcBorders>
              <w:left w:val="nil"/>
              <w:right w:val="nil"/>
            </w:tcBorders>
          </w:tcPr>
          <w:p w14:paraId="7879A66C" w14:textId="77777777" w:rsidR="00732962" w:rsidRPr="00732962" w:rsidRDefault="00732962" w:rsidP="00366258">
            <w:pPr>
              <w:jc w:val="thaiDistribute"/>
              <w:rPr>
                <w:rFonts w:ascii="TH Sarabun New" w:hAnsi="TH Sarabun New" w:cs="TH Sarabun New"/>
                <w:sz w:val="17"/>
                <w:szCs w:val="17"/>
                <w:lang w:val="en"/>
              </w:rPr>
            </w:pPr>
            <w:r w:rsidRPr="00732962">
              <w:rPr>
                <w:rFonts w:ascii="TH Sarabun New" w:hAnsi="TH Sarabun New" w:cs="TH Sarabun New"/>
                <w:sz w:val="17"/>
                <w:szCs w:val="17"/>
                <w:lang w:val="en"/>
              </w:rPr>
              <w:t>DCA</w:t>
            </w:r>
          </w:p>
        </w:tc>
        <w:tc>
          <w:tcPr>
            <w:tcW w:w="1129" w:type="dxa"/>
            <w:tcBorders>
              <w:left w:val="nil"/>
              <w:right w:val="nil"/>
            </w:tcBorders>
          </w:tcPr>
          <w:p w14:paraId="6DF27292" w14:textId="77777777" w:rsidR="00732962" w:rsidRPr="00732962" w:rsidRDefault="00732962" w:rsidP="00366258">
            <w:pPr>
              <w:jc w:val="thaiDistribute"/>
              <w:rPr>
                <w:rFonts w:ascii="TH Sarabun New" w:hAnsi="TH Sarabun New" w:cs="TH Sarabun New"/>
                <w:sz w:val="17"/>
                <w:szCs w:val="17"/>
                <w:lang w:val="en"/>
              </w:rPr>
            </w:pPr>
            <w:r w:rsidRPr="00732962">
              <w:rPr>
                <w:rFonts w:ascii="TH Sarabun New" w:hAnsi="TH Sarabun New" w:cs="TH Sarabun New"/>
                <w:sz w:val="17"/>
                <w:szCs w:val="17"/>
                <w:lang w:val="en"/>
              </w:rPr>
              <w:t>23</w:t>
            </w:r>
          </w:p>
        </w:tc>
        <w:tc>
          <w:tcPr>
            <w:tcW w:w="1102" w:type="dxa"/>
            <w:tcBorders>
              <w:left w:val="nil"/>
              <w:right w:val="nil"/>
            </w:tcBorders>
          </w:tcPr>
          <w:p w14:paraId="09223644" w14:textId="77777777" w:rsidR="00732962" w:rsidRPr="00732962" w:rsidRDefault="00732962" w:rsidP="00366258">
            <w:pPr>
              <w:jc w:val="thaiDistribute"/>
              <w:rPr>
                <w:rFonts w:ascii="TH Sarabun New" w:hAnsi="TH Sarabun New" w:cs="TH Sarabun New"/>
                <w:sz w:val="17"/>
                <w:szCs w:val="17"/>
                <w:lang w:val="en"/>
              </w:rPr>
            </w:pPr>
            <w:r w:rsidRPr="00732962">
              <w:rPr>
                <w:rFonts w:ascii="TH Sarabun New" w:hAnsi="TH Sarabun New" w:cs="TH Sarabun New"/>
                <w:sz w:val="17"/>
                <w:szCs w:val="17"/>
                <w:lang w:val="en"/>
              </w:rPr>
              <w:t>−0.01163</w:t>
            </w:r>
          </w:p>
        </w:tc>
        <w:tc>
          <w:tcPr>
            <w:tcW w:w="1210" w:type="dxa"/>
            <w:tcBorders>
              <w:left w:val="nil"/>
              <w:right w:val="nil"/>
            </w:tcBorders>
          </w:tcPr>
          <w:p w14:paraId="00887F7C" w14:textId="77777777" w:rsidR="00732962" w:rsidRPr="00732962" w:rsidRDefault="00732962" w:rsidP="00366258">
            <w:pPr>
              <w:jc w:val="thaiDistribute"/>
              <w:rPr>
                <w:rFonts w:ascii="TH Sarabun New" w:hAnsi="TH Sarabun New" w:cs="TH Sarabun New"/>
                <w:sz w:val="17"/>
                <w:szCs w:val="17"/>
                <w:lang w:val="en"/>
              </w:rPr>
            </w:pPr>
            <w:r w:rsidRPr="00732962">
              <w:rPr>
                <w:rFonts w:ascii="TH Sarabun New" w:hAnsi="TH Sarabun New" w:cs="TH Sarabun New"/>
                <w:sz w:val="17"/>
                <w:szCs w:val="17"/>
                <w:lang w:val="en"/>
              </w:rPr>
              <w:t>0.01356</w:t>
            </w:r>
          </w:p>
        </w:tc>
        <w:tc>
          <w:tcPr>
            <w:tcW w:w="1136" w:type="dxa"/>
            <w:vMerge/>
            <w:tcBorders>
              <w:left w:val="nil"/>
              <w:right w:val="nil"/>
            </w:tcBorders>
          </w:tcPr>
          <w:p w14:paraId="0F8F750B" w14:textId="77777777" w:rsidR="00732962" w:rsidRPr="00732962" w:rsidRDefault="00732962" w:rsidP="00366258">
            <w:pPr>
              <w:jc w:val="thaiDistribute"/>
              <w:rPr>
                <w:rFonts w:ascii="TH Sarabun New" w:hAnsi="TH Sarabun New" w:cs="TH Sarabun New"/>
                <w:sz w:val="17"/>
                <w:szCs w:val="17"/>
                <w:lang w:val="en"/>
              </w:rPr>
            </w:pPr>
          </w:p>
        </w:tc>
        <w:tc>
          <w:tcPr>
            <w:tcW w:w="1112" w:type="dxa"/>
            <w:vMerge/>
            <w:tcBorders>
              <w:left w:val="nil"/>
              <w:right w:val="nil"/>
            </w:tcBorders>
          </w:tcPr>
          <w:p w14:paraId="0D89D4EF" w14:textId="77777777" w:rsidR="00732962" w:rsidRPr="00732962" w:rsidRDefault="00732962" w:rsidP="00366258">
            <w:pPr>
              <w:jc w:val="thaiDistribute"/>
              <w:rPr>
                <w:rFonts w:ascii="TH Sarabun New" w:hAnsi="TH Sarabun New" w:cs="TH Sarabun New"/>
                <w:sz w:val="17"/>
                <w:szCs w:val="17"/>
                <w:lang w:val="en"/>
              </w:rPr>
            </w:pPr>
          </w:p>
        </w:tc>
        <w:tc>
          <w:tcPr>
            <w:tcW w:w="1122" w:type="dxa"/>
            <w:vMerge/>
            <w:tcBorders>
              <w:left w:val="nil"/>
              <w:right w:val="nil"/>
            </w:tcBorders>
          </w:tcPr>
          <w:p w14:paraId="7BBA7AB2" w14:textId="77777777" w:rsidR="00732962" w:rsidRPr="00732962" w:rsidRDefault="00732962" w:rsidP="00366258">
            <w:pPr>
              <w:jc w:val="thaiDistribute"/>
              <w:rPr>
                <w:rFonts w:ascii="TH Sarabun New" w:hAnsi="TH Sarabun New" w:cs="TH Sarabun New"/>
                <w:sz w:val="17"/>
                <w:szCs w:val="17"/>
                <w:lang w:val="en"/>
              </w:rPr>
            </w:pPr>
          </w:p>
        </w:tc>
      </w:tr>
    </w:tbl>
    <w:p w14:paraId="3571574A" w14:textId="77777777" w:rsidR="00732962" w:rsidRDefault="00732962" w:rsidP="00366258">
      <w:pPr>
        <w:spacing w:after="0" w:line="240" w:lineRule="auto"/>
        <w:jc w:val="thaiDistribute"/>
        <w:rPr>
          <w:rFonts w:ascii="TH Sarabun New" w:hAnsi="TH Sarabun New" w:cs="TH Sarabun New"/>
          <w:sz w:val="17"/>
          <w:szCs w:val="17"/>
          <w:lang w:val="en"/>
        </w:rPr>
      </w:pPr>
      <w:proofErr w:type="gramStart"/>
      <w:r w:rsidRPr="00732962">
        <w:rPr>
          <w:rFonts w:ascii="TH Sarabun New" w:hAnsi="TH Sarabun New" w:cs="TH Sarabun New"/>
          <w:sz w:val="17"/>
          <w:szCs w:val="17"/>
          <w:lang w:val="en"/>
        </w:rPr>
        <w:t>t</w:t>
      </w:r>
      <w:r w:rsidRPr="00732962">
        <w:rPr>
          <w:rFonts w:ascii="TH Sarabun New" w:hAnsi="TH Sarabun New" w:cs="TH Sarabun New"/>
          <w:sz w:val="17"/>
          <w:szCs w:val="17"/>
          <w:vertAlign w:val="subscript"/>
          <w:lang w:val="en"/>
        </w:rPr>
        <w:t>(</w:t>
      </w:r>
      <w:proofErr w:type="gramEnd"/>
      <w:r w:rsidRPr="00732962">
        <w:rPr>
          <w:rFonts w:ascii="TH Sarabun New" w:hAnsi="TH Sarabun New" w:cs="TH Sarabun New"/>
          <w:sz w:val="17"/>
          <w:szCs w:val="17"/>
          <w:vertAlign w:val="subscript"/>
          <w:lang w:val="en"/>
        </w:rPr>
        <w:t xml:space="preserve">0.05,22) </w:t>
      </w:r>
      <w:r w:rsidRPr="00732962">
        <w:rPr>
          <w:rFonts w:ascii="TH Sarabun New" w:hAnsi="TH Sarabun New" w:cs="TH Sarabun New"/>
          <w:sz w:val="17"/>
          <w:szCs w:val="17"/>
          <w:lang w:val="en"/>
        </w:rPr>
        <w:t>= 2.074</w:t>
      </w:r>
    </w:p>
    <w:p w14:paraId="70579EB8" w14:textId="77777777" w:rsidR="006F4721" w:rsidRPr="00732962" w:rsidRDefault="006F4721" w:rsidP="00366258">
      <w:pPr>
        <w:spacing w:after="0" w:line="240" w:lineRule="auto"/>
        <w:jc w:val="thaiDistribute"/>
        <w:rPr>
          <w:rFonts w:ascii="TH Sarabun New" w:hAnsi="TH Sarabun New" w:cs="TH Sarabun New"/>
          <w:sz w:val="17"/>
          <w:szCs w:val="17"/>
          <w:lang w:val="en"/>
        </w:rPr>
      </w:pPr>
    </w:p>
    <w:p w14:paraId="06ECB914" w14:textId="35D22794" w:rsidR="00732962" w:rsidRPr="00732962" w:rsidRDefault="00732962" w:rsidP="00366258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4"/>
          <w:szCs w:val="24"/>
          <w:lang w:val="en"/>
        </w:rPr>
      </w:pPr>
      <w:r w:rsidRPr="00732962">
        <w:rPr>
          <w:rFonts w:ascii="TH Sarabun New" w:hAnsi="TH Sarabun New" w:cs="TH Sarabun New"/>
          <w:b/>
          <w:bCs/>
          <w:sz w:val="24"/>
          <w:szCs w:val="24"/>
          <w:cs/>
        </w:rPr>
        <w:t>ตารางที่ 4</w:t>
      </w:r>
      <w:r w:rsidRPr="00732962">
        <w:rPr>
          <w:rFonts w:ascii="TH Sarabun New" w:hAnsi="TH Sarabun New" w:cs="TH Sarabun New"/>
          <w:b/>
          <w:bCs/>
          <w:sz w:val="24"/>
          <w:szCs w:val="24"/>
          <w:lang w:val="en"/>
        </w:rPr>
        <w:t xml:space="preserve"> </w:t>
      </w:r>
      <w:r w:rsidRPr="0032406F">
        <w:rPr>
          <w:rFonts w:ascii="TH Sarabun New" w:hAnsi="TH Sarabun New" w:cs="TH Sarabun New"/>
          <w:sz w:val="24"/>
          <w:szCs w:val="24"/>
          <w:cs/>
        </w:rPr>
        <w:t xml:space="preserve">ผลการเปรียบเทียบภายในกลยุทธ์ </w:t>
      </w:r>
      <w:r w:rsidRPr="0032406F">
        <w:rPr>
          <w:rFonts w:ascii="TH Sarabun New" w:hAnsi="TH Sarabun New" w:cs="TH Sarabun New"/>
          <w:sz w:val="24"/>
          <w:szCs w:val="24"/>
          <w:lang w:val="en"/>
        </w:rPr>
        <w:t>LS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38"/>
        <w:gridCol w:w="860"/>
        <w:gridCol w:w="419"/>
        <w:gridCol w:w="816"/>
        <w:gridCol w:w="627"/>
        <w:gridCol w:w="624"/>
      </w:tblGrid>
      <w:tr w:rsidR="00732962" w:rsidRPr="00732962" w14:paraId="0E81E1AB" w14:textId="77777777" w:rsidTr="00A229C5">
        <w:tc>
          <w:tcPr>
            <w:tcW w:w="1885" w:type="dxa"/>
            <w:tcBorders>
              <w:left w:val="nil"/>
              <w:right w:val="nil"/>
            </w:tcBorders>
          </w:tcPr>
          <w:p w14:paraId="4284EEC9" w14:textId="77777777" w:rsidR="00732962" w:rsidRPr="00732962" w:rsidRDefault="00732962" w:rsidP="00366258">
            <w:pPr>
              <w:jc w:val="thaiDistribute"/>
              <w:rPr>
                <w:rFonts w:ascii="TH Sarabun New" w:hAnsi="TH Sarabun New" w:cs="TH Sarabun New"/>
                <w:b/>
                <w:bCs/>
                <w:sz w:val="18"/>
                <w:szCs w:val="18"/>
                <w:lang w:val="en"/>
              </w:rPr>
            </w:pPr>
            <w:r w:rsidRPr="00732962">
              <w:rPr>
                <w:rFonts w:ascii="TH Sarabun New" w:hAnsi="TH Sarabun New" w:cs="TH Sarabun New"/>
                <w:b/>
                <w:bCs/>
                <w:sz w:val="18"/>
                <w:szCs w:val="18"/>
                <w:lang w:val="en"/>
              </w:rPr>
              <w:t>Score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14:paraId="00C9698B" w14:textId="77777777" w:rsidR="00732962" w:rsidRPr="00732962" w:rsidRDefault="00732962" w:rsidP="00366258">
            <w:pPr>
              <w:jc w:val="thaiDistribute"/>
              <w:rPr>
                <w:rFonts w:ascii="TH Sarabun New" w:hAnsi="TH Sarabun New" w:cs="TH Sarabun New"/>
                <w:b/>
                <w:bCs/>
                <w:sz w:val="18"/>
                <w:szCs w:val="18"/>
                <w:lang w:val="en"/>
              </w:rPr>
            </w:pPr>
            <w:r w:rsidRPr="00732962">
              <w:rPr>
                <w:rFonts w:ascii="TH Sarabun New" w:hAnsi="TH Sarabun New" w:cs="TH Sarabun New"/>
                <w:b/>
                <w:bCs/>
                <w:sz w:val="18"/>
                <w:szCs w:val="18"/>
                <w:lang w:val="en"/>
              </w:rPr>
              <w:t>Sum of Square</w:t>
            </w:r>
          </w:p>
        </w:tc>
        <w:tc>
          <w:tcPr>
            <w:tcW w:w="926" w:type="dxa"/>
            <w:tcBorders>
              <w:left w:val="nil"/>
              <w:right w:val="nil"/>
            </w:tcBorders>
          </w:tcPr>
          <w:p w14:paraId="49E2A8C7" w14:textId="77777777" w:rsidR="00732962" w:rsidRPr="00732962" w:rsidRDefault="00732962" w:rsidP="00366258">
            <w:pPr>
              <w:jc w:val="thaiDistribute"/>
              <w:rPr>
                <w:rFonts w:ascii="TH Sarabun New" w:hAnsi="TH Sarabun New" w:cs="TH Sarabun New"/>
                <w:b/>
                <w:bCs/>
                <w:sz w:val="18"/>
                <w:szCs w:val="18"/>
                <w:lang w:val="en"/>
              </w:rPr>
            </w:pPr>
            <w:r w:rsidRPr="00732962">
              <w:rPr>
                <w:rFonts w:ascii="TH Sarabun New" w:hAnsi="TH Sarabun New" w:cs="TH Sarabun New"/>
                <w:b/>
                <w:bCs/>
                <w:sz w:val="18"/>
                <w:szCs w:val="18"/>
                <w:lang w:val="en"/>
              </w:rPr>
              <w:t>df</w:t>
            </w:r>
          </w:p>
        </w:tc>
        <w:tc>
          <w:tcPr>
            <w:tcW w:w="1621" w:type="dxa"/>
            <w:tcBorders>
              <w:left w:val="nil"/>
              <w:right w:val="nil"/>
            </w:tcBorders>
          </w:tcPr>
          <w:p w14:paraId="1771A560" w14:textId="77777777" w:rsidR="00732962" w:rsidRPr="00732962" w:rsidRDefault="00732962" w:rsidP="00366258">
            <w:pPr>
              <w:jc w:val="thaiDistribute"/>
              <w:rPr>
                <w:rFonts w:ascii="TH Sarabun New" w:hAnsi="TH Sarabun New" w:cs="TH Sarabun New"/>
                <w:b/>
                <w:bCs/>
                <w:sz w:val="18"/>
                <w:szCs w:val="18"/>
                <w:lang w:val="en"/>
              </w:rPr>
            </w:pPr>
            <w:r w:rsidRPr="00732962">
              <w:rPr>
                <w:rFonts w:ascii="TH Sarabun New" w:hAnsi="TH Sarabun New" w:cs="TH Sarabun New"/>
                <w:b/>
                <w:bCs/>
                <w:sz w:val="18"/>
                <w:szCs w:val="18"/>
                <w:lang w:val="en"/>
              </w:rPr>
              <w:t>Mean Square</w:t>
            </w:r>
          </w:p>
        </w:tc>
        <w:tc>
          <w:tcPr>
            <w:tcW w:w="1482" w:type="dxa"/>
            <w:tcBorders>
              <w:left w:val="nil"/>
              <w:right w:val="nil"/>
            </w:tcBorders>
          </w:tcPr>
          <w:p w14:paraId="7DE212F6" w14:textId="77777777" w:rsidR="00732962" w:rsidRPr="00732962" w:rsidRDefault="00732962" w:rsidP="00366258">
            <w:pPr>
              <w:jc w:val="thaiDistribute"/>
              <w:rPr>
                <w:rFonts w:ascii="TH Sarabun New" w:hAnsi="TH Sarabun New" w:cs="TH Sarabun New"/>
                <w:b/>
                <w:bCs/>
                <w:sz w:val="18"/>
                <w:szCs w:val="18"/>
                <w:lang w:val="en"/>
              </w:rPr>
            </w:pPr>
            <w:r w:rsidRPr="00732962">
              <w:rPr>
                <w:rFonts w:ascii="TH Sarabun New" w:hAnsi="TH Sarabun New" w:cs="TH Sarabun New"/>
                <w:b/>
                <w:bCs/>
                <w:sz w:val="18"/>
                <w:szCs w:val="18"/>
                <w:lang w:val="en"/>
              </w:rPr>
              <w:t>F</w:t>
            </w:r>
          </w:p>
        </w:tc>
        <w:tc>
          <w:tcPr>
            <w:tcW w:w="1456" w:type="dxa"/>
            <w:tcBorders>
              <w:left w:val="nil"/>
              <w:right w:val="nil"/>
            </w:tcBorders>
          </w:tcPr>
          <w:p w14:paraId="64FE6552" w14:textId="77777777" w:rsidR="00732962" w:rsidRPr="00732962" w:rsidRDefault="00732962" w:rsidP="00366258">
            <w:pPr>
              <w:jc w:val="thaiDistribute"/>
              <w:rPr>
                <w:rFonts w:ascii="TH Sarabun New" w:hAnsi="TH Sarabun New" w:cs="TH Sarabun New"/>
                <w:b/>
                <w:bCs/>
                <w:sz w:val="18"/>
                <w:szCs w:val="18"/>
                <w:lang w:val="en"/>
              </w:rPr>
            </w:pPr>
            <w:r w:rsidRPr="00732962">
              <w:rPr>
                <w:rFonts w:ascii="TH Sarabun New" w:hAnsi="TH Sarabun New" w:cs="TH Sarabun New"/>
                <w:b/>
                <w:bCs/>
                <w:sz w:val="18"/>
                <w:szCs w:val="18"/>
                <w:lang w:val="en"/>
              </w:rPr>
              <w:t>Sig.</w:t>
            </w:r>
          </w:p>
        </w:tc>
      </w:tr>
      <w:tr w:rsidR="00732962" w:rsidRPr="00732962" w14:paraId="395BD63C" w14:textId="77777777" w:rsidTr="00A229C5">
        <w:tc>
          <w:tcPr>
            <w:tcW w:w="1885" w:type="dxa"/>
            <w:tcBorders>
              <w:left w:val="nil"/>
              <w:right w:val="nil"/>
            </w:tcBorders>
          </w:tcPr>
          <w:p w14:paraId="27BB1FA9" w14:textId="77777777" w:rsidR="00732962" w:rsidRPr="00732962" w:rsidRDefault="00732962" w:rsidP="00366258">
            <w:pPr>
              <w:jc w:val="thaiDistribute"/>
              <w:rPr>
                <w:rFonts w:ascii="TH Sarabun New" w:hAnsi="TH Sarabun New" w:cs="TH Sarabun New"/>
                <w:sz w:val="18"/>
                <w:szCs w:val="18"/>
                <w:lang w:val="en"/>
              </w:rPr>
            </w:pPr>
            <w:r w:rsidRPr="00732962">
              <w:rPr>
                <w:rFonts w:ascii="TH Sarabun New" w:hAnsi="TH Sarabun New" w:cs="TH Sarabun New"/>
                <w:sz w:val="18"/>
                <w:szCs w:val="18"/>
                <w:lang w:val="en"/>
              </w:rPr>
              <w:t>Between Groups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14:paraId="50BA5542" w14:textId="77777777" w:rsidR="00732962" w:rsidRPr="00732962" w:rsidRDefault="00732962" w:rsidP="00366258">
            <w:pPr>
              <w:jc w:val="thaiDistribute"/>
              <w:rPr>
                <w:rFonts w:ascii="TH Sarabun New" w:hAnsi="TH Sarabun New" w:cs="TH Sarabun New"/>
                <w:sz w:val="18"/>
                <w:szCs w:val="18"/>
                <w:lang w:val="en"/>
              </w:rPr>
            </w:pPr>
            <w:r w:rsidRPr="00732962">
              <w:rPr>
                <w:rFonts w:ascii="TH Sarabun New" w:hAnsi="TH Sarabun New" w:cs="TH Sarabun New"/>
                <w:sz w:val="18"/>
                <w:szCs w:val="18"/>
                <w:lang w:val="en"/>
              </w:rPr>
              <w:t>0.000840</w:t>
            </w:r>
          </w:p>
        </w:tc>
        <w:tc>
          <w:tcPr>
            <w:tcW w:w="926" w:type="dxa"/>
            <w:tcBorders>
              <w:left w:val="nil"/>
              <w:right w:val="nil"/>
            </w:tcBorders>
          </w:tcPr>
          <w:p w14:paraId="1765AE07" w14:textId="77777777" w:rsidR="00732962" w:rsidRPr="00732962" w:rsidRDefault="00732962" w:rsidP="00366258">
            <w:pPr>
              <w:jc w:val="thaiDistribute"/>
              <w:rPr>
                <w:rFonts w:ascii="TH Sarabun New" w:hAnsi="TH Sarabun New" w:cs="TH Sarabun New"/>
                <w:sz w:val="18"/>
                <w:szCs w:val="18"/>
                <w:lang w:val="en"/>
              </w:rPr>
            </w:pPr>
            <w:r w:rsidRPr="00732962">
              <w:rPr>
                <w:rFonts w:ascii="TH Sarabun New" w:hAnsi="TH Sarabun New" w:cs="TH Sarabun New"/>
                <w:sz w:val="18"/>
                <w:szCs w:val="18"/>
                <w:lang w:val="en"/>
              </w:rPr>
              <w:t>2</w:t>
            </w:r>
          </w:p>
        </w:tc>
        <w:tc>
          <w:tcPr>
            <w:tcW w:w="1621" w:type="dxa"/>
            <w:tcBorders>
              <w:left w:val="nil"/>
              <w:right w:val="nil"/>
            </w:tcBorders>
          </w:tcPr>
          <w:p w14:paraId="32D20F58" w14:textId="77777777" w:rsidR="00732962" w:rsidRPr="00732962" w:rsidRDefault="00732962" w:rsidP="00366258">
            <w:pPr>
              <w:jc w:val="thaiDistribute"/>
              <w:rPr>
                <w:rFonts w:ascii="TH Sarabun New" w:hAnsi="TH Sarabun New" w:cs="TH Sarabun New"/>
                <w:sz w:val="18"/>
                <w:szCs w:val="18"/>
                <w:lang w:val="en"/>
              </w:rPr>
            </w:pPr>
            <w:r w:rsidRPr="00732962">
              <w:rPr>
                <w:rFonts w:ascii="TH Sarabun New" w:hAnsi="TH Sarabun New" w:cs="TH Sarabun New"/>
                <w:sz w:val="18"/>
                <w:szCs w:val="18"/>
                <w:lang w:val="en"/>
              </w:rPr>
              <w:t>0.000420</w:t>
            </w:r>
          </w:p>
        </w:tc>
        <w:tc>
          <w:tcPr>
            <w:tcW w:w="1482" w:type="dxa"/>
            <w:vMerge w:val="restart"/>
            <w:tcBorders>
              <w:left w:val="nil"/>
              <w:right w:val="nil"/>
            </w:tcBorders>
            <w:vAlign w:val="center"/>
          </w:tcPr>
          <w:p w14:paraId="3FA383C7" w14:textId="77777777" w:rsidR="00732962" w:rsidRPr="00732962" w:rsidRDefault="00732962" w:rsidP="00366258">
            <w:pPr>
              <w:jc w:val="thaiDistribute"/>
              <w:rPr>
                <w:rFonts w:ascii="TH Sarabun New" w:hAnsi="TH Sarabun New" w:cs="TH Sarabun New"/>
                <w:sz w:val="18"/>
                <w:szCs w:val="18"/>
                <w:lang w:val="en"/>
              </w:rPr>
            </w:pPr>
            <w:r w:rsidRPr="00732962">
              <w:rPr>
                <w:rFonts w:ascii="TH Sarabun New" w:hAnsi="TH Sarabun New" w:cs="TH Sarabun New"/>
                <w:sz w:val="18"/>
                <w:szCs w:val="18"/>
                <w:lang w:val="en"/>
              </w:rPr>
              <w:t>4.775</w:t>
            </w:r>
          </w:p>
        </w:tc>
        <w:tc>
          <w:tcPr>
            <w:tcW w:w="1456" w:type="dxa"/>
            <w:vMerge w:val="restart"/>
            <w:tcBorders>
              <w:left w:val="nil"/>
              <w:right w:val="nil"/>
            </w:tcBorders>
            <w:vAlign w:val="center"/>
          </w:tcPr>
          <w:p w14:paraId="7F0336D7" w14:textId="77777777" w:rsidR="00732962" w:rsidRPr="00732962" w:rsidRDefault="00732962" w:rsidP="00366258">
            <w:pPr>
              <w:jc w:val="thaiDistribute"/>
              <w:rPr>
                <w:rFonts w:ascii="TH Sarabun New" w:hAnsi="TH Sarabun New" w:cs="TH Sarabun New"/>
                <w:sz w:val="18"/>
                <w:szCs w:val="18"/>
                <w:lang w:val="en"/>
              </w:rPr>
            </w:pPr>
            <w:r w:rsidRPr="00732962">
              <w:rPr>
                <w:rFonts w:ascii="TH Sarabun New" w:hAnsi="TH Sarabun New" w:cs="TH Sarabun New"/>
                <w:sz w:val="18"/>
                <w:szCs w:val="18"/>
                <w:lang w:val="en"/>
              </w:rPr>
              <w:t>0.014</w:t>
            </w:r>
          </w:p>
        </w:tc>
      </w:tr>
      <w:tr w:rsidR="00732962" w:rsidRPr="00732962" w14:paraId="5F34F645" w14:textId="77777777" w:rsidTr="00A229C5">
        <w:tc>
          <w:tcPr>
            <w:tcW w:w="1885" w:type="dxa"/>
            <w:tcBorders>
              <w:left w:val="nil"/>
              <w:right w:val="nil"/>
            </w:tcBorders>
          </w:tcPr>
          <w:p w14:paraId="133686A7" w14:textId="77777777" w:rsidR="00732962" w:rsidRPr="00732962" w:rsidRDefault="00732962" w:rsidP="00366258">
            <w:pPr>
              <w:jc w:val="thaiDistribute"/>
              <w:rPr>
                <w:rFonts w:ascii="TH Sarabun New" w:hAnsi="TH Sarabun New" w:cs="TH Sarabun New"/>
                <w:sz w:val="18"/>
                <w:szCs w:val="18"/>
                <w:lang w:val="en"/>
              </w:rPr>
            </w:pPr>
            <w:r w:rsidRPr="00732962">
              <w:rPr>
                <w:rFonts w:ascii="TH Sarabun New" w:hAnsi="TH Sarabun New" w:cs="TH Sarabun New"/>
                <w:sz w:val="18"/>
                <w:szCs w:val="18"/>
                <w:lang w:val="en"/>
              </w:rPr>
              <w:t>Within Groups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14:paraId="2DD879C1" w14:textId="77777777" w:rsidR="00732962" w:rsidRPr="00732962" w:rsidRDefault="00732962" w:rsidP="00366258">
            <w:pPr>
              <w:jc w:val="thaiDistribute"/>
              <w:rPr>
                <w:rFonts w:ascii="TH Sarabun New" w:hAnsi="TH Sarabun New" w:cs="TH Sarabun New"/>
                <w:sz w:val="18"/>
                <w:szCs w:val="18"/>
                <w:lang w:val="en"/>
              </w:rPr>
            </w:pPr>
            <w:r w:rsidRPr="00732962">
              <w:rPr>
                <w:rFonts w:ascii="TH Sarabun New" w:hAnsi="TH Sarabun New" w:cs="TH Sarabun New"/>
                <w:sz w:val="18"/>
                <w:szCs w:val="18"/>
                <w:lang w:val="en"/>
              </w:rPr>
              <w:t>0.003605</w:t>
            </w:r>
          </w:p>
        </w:tc>
        <w:tc>
          <w:tcPr>
            <w:tcW w:w="926" w:type="dxa"/>
            <w:tcBorders>
              <w:left w:val="nil"/>
              <w:right w:val="nil"/>
            </w:tcBorders>
          </w:tcPr>
          <w:p w14:paraId="64C3A6B8" w14:textId="77777777" w:rsidR="00732962" w:rsidRPr="00732962" w:rsidRDefault="00732962" w:rsidP="00366258">
            <w:pPr>
              <w:jc w:val="thaiDistribute"/>
              <w:rPr>
                <w:rFonts w:ascii="TH Sarabun New" w:hAnsi="TH Sarabun New" w:cs="TH Sarabun New"/>
                <w:sz w:val="18"/>
                <w:szCs w:val="18"/>
                <w:lang w:val="en"/>
              </w:rPr>
            </w:pPr>
            <w:r w:rsidRPr="00732962">
              <w:rPr>
                <w:rFonts w:ascii="TH Sarabun New" w:hAnsi="TH Sarabun New" w:cs="TH Sarabun New"/>
                <w:sz w:val="18"/>
                <w:szCs w:val="18"/>
                <w:lang w:val="en"/>
              </w:rPr>
              <w:t>41</w:t>
            </w:r>
          </w:p>
        </w:tc>
        <w:tc>
          <w:tcPr>
            <w:tcW w:w="1621" w:type="dxa"/>
            <w:tcBorders>
              <w:left w:val="nil"/>
              <w:right w:val="nil"/>
            </w:tcBorders>
          </w:tcPr>
          <w:p w14:paraId="40DFD73B" w14:textId="77777777" w:rsidR="00732962" w:rsidRPr="00732962" w:rsidRDefault="00732962" w:rsidP="00366258">
            <w:pPr>
              <w:jc w:val="thaiDistribute"/>
              <w:rPr>
                <w:rFonts w:ascii="TH Sarabun New" w:hAnsi="TH Sarabun New" w:cs="TH Sarabun New"/>
                <w:sz w:val="18"/>
                <w:szCs w:val="18"/>
                <w:lang w:val="en"/>
              </w:rPr>
            </w:pPr>
            <w:r w:rsidRPr="00732962">
              <w:rPr>
                <w:rFonts w:ascii="TH Sarabun New" w:hAnsi="TH Sarabun New" w:cs="TH Sarabun New"/>
                <w:sz w:val="18"/>
                <w:szCs w:val="18"/>
                <w:lang w:val="en"/>
              </w:rPr>
              <w:t>0.000088</w:t>
            </w:r>
          </w:p>
        </w:tc>
        <w:tc>
          <w:tcPr>
            <w:tcW w:w="1482" w:type="dxa"/>
            <w:vMerge/>
            <w:tcBorders>
              <w:left w:val="nil"/>
              <w:right w:val="nil"/>
            </w:tcBorders>
          </w:tcPr>
          <w:p w14:paraId="6650CBF9" w14:textId="77777777" w:rsidR="00732962" w:rsidRPr="00732962" w:rsidRDefault="00732962" w:rsidP="00366258">
            <w:pPr>
              <w:jc w:val="thaiDistribute"/>
              <w:rPr>
                <w:rFonts w:ascii="TH Sarabun New" w:hAnsi="TH Sarabun New" w:cs="TH Sarabun New"/>
                <w:sz w:val="18"/>
                <w:szCs w:val="18"/>
                <w:lang w:val="en"/>
              </w:rPr>
            </w:pPr>
          </w:p>
        </w:tc>
        <w:tc>
          <w:tcPr>
            <w:tcW w:w="1456" w:type="dxa"/>
            <w:vMerge/>
            <w:tcBorders>
              <w:left w:val="nil"/>
              <w:right w:val="nil"/>
            </w:tcBorders>
          </w:tcPr>
          <w:p w14:paraId="44ADEB9E" w14:textId="77777777" w:rsidR="00732962" w:rsidRPr="00732962" w:rsidRDefault="00732962" w:rsidP="00366258">
            <w:pPr>
              <w:jc w:val="thaiDistribute"/>
              <w:rPr>
                <w:rFonts w:ascii="TH Sarabun New" w:hAnsi="TH Sarabun New" w:cs="TH Sarabun New"/>
                <w:sz w:val="18"/>
                <w:szCs w:val="18"/>
                <w:lang w:val="en"/>
              </w:rPr>
            </w:pPr>
          </w:p>
        </w:tc>
      </w:tr>
      <w:tr w:rsidR="00732962" w:rsidRPr="00732962" w14:paraId="1EEE70F5" w14:textId="77777777" w:rsidTr="00A229C5">
        <w:tc>
          <w:tcPr>
            <w:tcW w:w="1885" w:type="dxa"/>
            <w:tcBorders>
              <w:left w:val="nil"/>
              <w:right w:val="nil"/>
            </w:tcBorders>
          </w:tcPr>
          <w:p w14:paraId="0DD8A829" w14:textId="77777777" w:rsidR="00732962" w:rsidRPr="00732962" w:rsidRDefault="00732962" w:rsidP="00366258">
            <w:pPr>
              <w:jc w:val="thaiDistribute"/>
              <w:rPr>
                <w:rFonts w:ascii="TH Sarabun New" w:hAnsi="TH Sarabun New" w:cs="TH Sarabun New"/>
                <w:sz w:val="18"/>
                <w:szCs w:val="18"/>
                <w:lang w:val="en"/>
              </w:rPr>
            </w:pPr>
            <w:r w:rsidRPr="00732962">
              <w:rPr>
                <w:rFonts w:ascii="TH Sarabun New" w:hAnsi="TH Sarabun New" w:cs="TH Sarabun New"/>
                <w:sz w:val="18"/>
                <w:szCs w:val="18"/>
                <w:lang w:val="en"/>
              </w:rPr>
              <w:t>Total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14:paraId="4BB7E05F" w14:textId="77777777" w:rsidR="00732962" w:rsidRPr="00732962" w:rsidRDefault="00732962" w:rsidP="00366258">
            <w:pPr>
              <w:jc w:val="thaiDistribute"/>
              <w:rPr>
                <w:rFonts w:ascii="TH Sarabun New" w:hAnsi="TH Sarabun New" w:cs="TH Sarabun New"/>
                <w:sz w:val="18"/>
                <w:szCs w:val="18"/>
                <w:lang w:val="en"/>
              </w:rPr>
            </w:pPr>
            <w:r w:rsidRPr="00732962">
              <w:rPr>
                <w:rFonts w:ascii="TH Sarabun New" w:hAnsi="TH Sarabun New" w:cs="TH Sarabun New"/>
                <w:sz w:val="18"/>
                <w:szCs w:val="18"/>
                <w:lang w:val="en"/>
              </w:rPr>
              <w:t>0.004445</w:t>
            </w:r>
          </w:p>
        </w:tc>
        <w:tc>
          <w:tcPr>
            <w:tcW w:w="926" w:type="dxa"/>
            <w:tcBorders>
              <w:left w:val="nil"/>
              <w:right w:val="nil"/>
            </w:tcBorders>
          </w:tcPr>
          <w:p w14:paraId="68276E2E" w14:textId="77777777" w:rsidR="00732962" w:rsidRPr="00732962" w:rsidRDefault="00732962" w:rsidP="00366258">
            <w:pPr>
              <w:jc w:val="thaiDistribute"/>
              <w:rPr>
                <w:rFonts w:ascii="TH Sarabun New" w:hAnsi="TH Sarabun New" w:cs="TH Sarabun New"/>
                <w:sz w:val="18"/>
                <w:szCs w:val="18"/>
                <w:lang w:val="en"/>
              </w:rPr>
            </w:pPr>
            <w:r w:rsidRPr="00732962">
              <w:rPr>
                <w:rFonts w:ascii="TH Sarabun New" w:hAnsi="TH Sarabun New" w:cs="TH Sarabun New"/>
                <w:sz w:val="18"/>
                <w:szCs w:val="18"/>
                <w:lang w:val="en"/>
              </w:rPr>
              <w:t>43</w:t>
            </w:r>
          </w:p>
        </w:tc>
        <w:tc>
          <w:tcPr>
            <w:tcW w:w="1621" w:type="dxa"/>
            <w:tcBorders>
              <w:left w:val="nil"/>
              <w:right w:val="nil"/>
            </w:tcBorders>
          </w:tcPr>
          <w:p w14:paraId="4BBADA77" w14:textId="77777777" w:rsidR="00732962" w:rsidRPr="00732962" w:rsidRDefault="00732962" w:rsidP="00366258">
            <w:pPr>
              <w:jc w:val="thaiDistribute"/>
              <w:rPr>
                <w:rFonts w:ascii="TH Sarabun New" w:hAnsi="TH Sarabun New" w:cs="TH Sarabun New"/>
                <w:sz w:val="18"/>
                <w:szCs w:val="18"/>
                <w:lang w:val="en"/>
              </w:rPr>
            </w:pPr>
          </w:p>
        </w:tc>
        <w:tc>
          <w:tcPr>
            <w:tcW w:w="1482" w:type="dxa"/>
            <w:vMerge/>
            <w:tcBorders>
              <w:left w:val="nil"/>
              <w:right w:val="nil"/>
            </w:tcBorders>
          </w:tcPr>
          <w:p w14:paraId="5A5BD574" w14:textId="77777777" w:rsidR="00732962" w:rsidRPr="00732962" w:rsidRDefault="00732962" w:rsidP="00366258">
            <w:pPr>
              <w:jc w:val="thaiDistribute"/>
              <w:rPr>
                <w:rFonts w:ascii="TH Sarabun New" w:hAnsi="TH Sarabun New" w:cs="TH Sarabun New"/>
                <w:sz w:val="18"/>
                <w:szCs w:val="18"/>
                <w:lang w:val="en"/>
              </w:rPr>
            </w:pPr>
          </w:p>
        </w:tc>
        <w:tc>
          <w:tcPr>
            <w:tcW w:w="1456" w:type="dxa"/>
            <w:vMerge/>
            <w:tcBorders>
              <w:left w:val="nil"/>
              <w:right w:val="nil"/>
            </w:tcBorders>
          </w:tcPr>
          <w:p w14:paraId="1018B542" w14:textId="77777777" w:rsidR="00732962" w:rsidRPr="00732962" w:rsidRDefault="00732962" w:rsidP="00366258">
            <w:pPr>
              <w:jc w:val="thaiDistribute"/>
              <w:rPr>
                <w:rFonts w:ascii="TH Sarabun New" w:hAnsi="TH Sarabun New" w:cs="TH Sarabun New"/>
                <w:sz w:val="18"/>
                <w:szCs w:val="18"/>
                <w:lang w:val="en"/>
              </w:rPr>
            </w:pPr>
          </w:p>
        </w:tc>
      </w:tr>
    </w:tbl>
    <w:p w14:paraId="3C702186" w14:textId="620A4C04" w:rsidR="00732962" w:rsidRPr="00732962" w:rsidRDefault="00732962" w:rsidP="00366258">
      <w:pPr>
        <w:spacing w:after="0" w:line="240" w:lineRule="auto"/>
        <w:jc w:val="thaiDistribute"/>
        <w:rPr>
          <w:rFonts w:ascii="TH Sarabun New" w:hAnsi="TH Sarabun New" w:cs="TH Sarabun New"/>
          <w:sz w:val="18"/>
          <w:szCs w:val="18"/>
          <w:lang w:val="en"/>
        </w:rPr>
      </w:pPr>
      <w:r w:rsidRPr="00732962">
        <w:rPr>
          <w:rFonts w:ascii="TH Sarabun New" w:hAnsi="TH Sarabun New" w:cs="TH Sarabun New"/>
          <w:sz w:val="18"/>
          <w:szCs w:val="18"/>
          <w:cs/>
        </w:rPr>
        <w:t xml:space="preserve"> เนื่องจาก </w:t>
      </w:r>
      <w:r w:rsidRPr="00732962">
        <w:rPr>
          <w:rFonts w:ascii="TH Sarabun New" w:hAnsi="TH Sarabun New" w:cs="TH Sarabun New"/>
          <w:sz w:val="18"/>
          <w:szCs w:val="18"/>
          <w:lang w:val="en"/>
        </w:rPr>
        <w:t>p = 0.014 &lt; 0.05</w:t>
      </w:r>
    </w:p>
    <w:p w14:paraId="34C2E633" w14:textId="77777777" w:rsidR="00732962" w:rsidRDefault="00732962" w:rsidP="00366258">
      <w:pPr>
        <w:spacing w:after="0" w:line="240" w:lineRule="auto"/>
        <w:jc w:val="thaiDistribute"/>
        <w:rPr>
          <w:rFonts w:ascii="TH Sarabun New" w:hAnsi="TH Sarabun New" w:cs="TH Sarabun New"/>
          <w:sz w:val="18"/>
          <w:szCs w:val="18"/>
          <w:lang w:val="en"/>
        </w:rPr>
      </w:pPr>
    </w:p>
    <w:p w14:paraId="0EB87508" w14:textId="77777777" w:rsidR="00D26C15" w:rsidRPr="00732962" w:rsidRDefault="00D26C15" w:rsidP="00366258">
      <w:pPr>
        <w:spacing w:after="0" w:line="240" w:lineRule="auto"/>
        <w:jc w:val="thaiDistribute"/>
        <w:rPr>
          <w:rFonts w:ascii="TH Sarabun New" w:hAnsi="TH Sarabun New" w:cs="TH Sarabun New" w:hint="cs"/>
          <w:sz w:val="18"/>
          <w:szCs w:val="18"/>
          <w:lang w:val="en"/>
        </w:rPr>
      </w:pPr>
    </w:p>
    <w:p w14:paraId="3406082C" w14:textId="2920F399" w:rsidR="00732962" w:rsidRPr="00732962" w:rsidRDefault="00732962" w:rsidP="00366258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4"/>
          <w:szCs w:val="24"/>
          <w:lang w:val="en"/>
        </w:rPr>
      </w:pPr>
      <w:r w:rsidRPr="00732962">
        <w:rPr>
          <w:rFonts w:ascii="TH Sarabun New" w:hAnsi="TH Sarabun New" w:cs="TH Sarabun New"/>
          <w:b/>
          <w:bCs/>
          <w:sz w:val="24"/>
          <w:szCs w:val="24"/>
          <w:cs/>
        </w:rPr>
        <w:lastRenderedPageBreak/>
        <w:t>ตารางที่ 5</w:t>
      </w:r>
      <w:r w:rsidRPr="00732962">
        <w:rPr>
          <w:rFonts w:ascii="TH Sarabun New" w:hAnsi="TH Sarabun New" w:cs="TH Sarabun New"/>
          <w:b/>
          <w:bCs/>
          <w:sz w:val="24"/>
          <w:szCs w:val="24"/>
          <w:lang w:val="en"/>
        </w:rPr>
        <w:t xml:space="preserve"> </w:t>
      </w:r>
      <w:r w:rsidRPr="0032406F">
        <w:rPr>
          <w:rFonts w:ascii="TH Sarabun New" w:hAnsi="TH Sarabun New" w:cs="TH Sarabun New"/>
          <w:sz w:val="24"/>
          <w:szCs w:val="24"/>
          <w:cs/>
        </w:rPr>
        <w:t xml:space="preserve">ผลการเปรียบเทียบภายในกลยุทธ์ </w:t>
      </w:r>
      <w:r w:rsidRPr="0032406F">
        <w:rPr>
          <w:rFonts w:ascii="TH Sarabun New" w:hAnsi="TH Sarabun New" w:cs="TH Sarabun New"/>
          <w:sz w:val="24"/>
          <w:szCs w:val="24"/>
          <w:lang w:val="en"/>
        </w:rPr>
        <w:t>DCA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38"/>
        <w:gridCol w:w="860"/>
        <w:gridCol w:w="419"/>
        <w:gridCol w:w="816"/>
        <w:gridCol w:w="627"/>
        <w:gridCol w:w="624"/>
      </w:tblGrid>
      <w:tr w:rsidR="00732962" w:rsidRPr="00732962" w14:paraId="3C18C950" w14:textId="77777777" w:rsidTr="00A229C5">
        <w:tc>
          <w:tcPr>
            <w:tcW w:w="1885" w:type="dxa"/>
            <w:tcBorders>
              <w:left w:val="nil"/>
              <w:right w:val="nil"/>
            </w:tcBorders>
          </w:tcPr>
          <w:p w14:paraId="66744B0F" w14:textId="77777777" w:rsidR="00732962" w:rsidRPr="00732962" w:rsidRDefault="00732962" w:rsidP="00366258">
            <w:pPr>
              <w:jc w:val="thaiDistribute"/>
              <w:rPr>
                <w:rFonts w:ascii="TH Sarabun New" w:hAnsi="TH Sarabun New" w:cs="TH Sarabun New"/>
                <w:b/>
                <w:bCs/>
                <w:sz w:val="18"/>
                <w:szCs w:val="18"/>
                <w:lang w:val="en"/>
              </w:rPr>
            </w:pPr>
            <w:r w:rsidRPr="00732962">
              <w:rPr>
                <w:rFonts w:ascii="TH Sarabun New" w:hAnsi="TH Sarabun New" w:cs="TH Sarabun New"/>
                <w:b/>
                <w:bCs/>
                <w:sz w:val="18"/>
                <w:szCs w:val="18"/>
                <w:lang w:val="en"/>
              </w:rPr>
              <w:t>Score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14:paraId="16707ECE" w14:textId="77777777" w:rsidR="00732962" w:rsidRPr="00732962" w:rsidRDefault="00732962" w:rsidP="00366258">
            <w:pPr>
              <w:jc w:val="thaiDistribute"/>
              <w:rPr>
                <w:rFonts w:ascii="TH Sarabun New" w:hAnsi="TH Sarabun New" w:cs="TH Sarabun New"/>
                <w:b/>
                <w:bCs/>
                <w:sz w:val="18"/>
                <w:szCs w:val="18"/>
                <w:lang w:val="en"/>
              </w:rPr>
            </w:pPr>
            <w:r w:rsidRPr="00732962">
              <w:rPr>
                <w:rFonts w:ascii="TH Sarabun New" w:hAnsi="TH Sarabun New" w:cs="TH Sarabun New"/>
                <w:b/>
                <w:bCs/>
                <w:sz w:val="18"/>
                <w:szCs w:val="18"/>
                <w:lang w:val="en"/>
              </w:rPr>
              <w:t>Sum of Square</w:t>
            </w:r>
          </w:p>
        </w:tc>
        <w:tc>
          <w:tcPr>
            <w:tcW w:w="926" w:type="dxa"/>
            <w:tcBorders>
              <w:left w:val="nil"/>
              <w:right w:val="nil"/>
            </w:tcBorders>
          </w:tcPr>
          <w:p w14:paraId="74BD5E14" w14:textId="77777777" w:rsidR="00732962" w:rsidRPr="00732962" w:rsidRDefault="00732962" w:rsidP="00366258">
            <w:pPr>
              <w:jc w:val="thaiDistribute"/>
              <w:rPr>
                <w:rFonts w:ascii="TH Sarabun New" w:hAnsi="TH Sarabun New" w:cs="TH Sarabun New"/>
                <w:b/>
                <w:bCs/>
                <w:sz w:val="18"/>
                <w:szCs w:val="18"/>
                <w:lang w:val="en"/>
              </w:rPr>
            </w:pPr>
            <w:r w:rsidRPr="00732962">
              <w:rPr>
                <w:rFonts w:ascii="TH Sarabun New" w:hAnsi="TH Sarabun New" w:cs="TH Sarabun New"/>
                <w:b/>
                <w:bCs/>
                <w:sz w:val="18"/>
                <w:szCs w:val="18"/>
                <w:lang w:val="en"/>
              </w:rPr>
              <w:t>df</w:t>
            </w:r>
          </w:p>
        </w:tc>
        <w:tc>
          <w:tcPr>
            <w:tcW w:w="1621" w:type="dxa"/>
            <w:tcBorders>
              <w:left w:val="nil"/>
              <w:right w:val="nil"/>
            </w:tcBorders>
          </w:tcPr>
          <w:p w14:paraId="1FCF1CC7" w14:textId="77777777" w:rsidR="00732962" w:rsidRPr="00732962" w:rsidRDefault="00732962" w:rsidP="00366258">
            <w:pPr>
              <w:jc w:val="thaiDistribute"/>
              <w:rPr>
                <w:rFonts w:ascii="TH Sarabun New" w:hAnsi="TH Sarabun New" w:cs="TH Sarabun New"/>
                <w:b/>
                <w:bCs/>
                <w:sz w:val="18"/>
                <w:szCs w:val="18"/>
                <w:lang w:val="en"/>
              </w:rPr>
            </w:pPr>
            <w:r w:rsidRPr="00732962">
              <w:rPr>
                <w:rFonts w:ascii="TH Sarabun New" w:hAnsi="TH Sarabun New" w:cs="TH Sarabun New"/>
                <w:b/>
                <w:bCs/>
                <w:sz w:val="18"/>
                <w:szCs w:val="18"/>
                <w:lang w:val="en"/>
              </w:rPr>
              <w:t>Mean Square</w:t>
            </w:r>
          </w:p>
        </w:tc>
        <w:tc>
          <w:tcPr>
            <w:tcW w:w="1482" w:type="dxa"/>
            <w:tcBorders>
              <w:left w:val="nil"/>
              <w:right w:val="nil"/>
            </w:tcBorders>
          </w:tcPr>
          <w:p w14:paraId="678FCD57" w14:textId="77777777" w:rsidR="00732962" w:rsidRPr="00732962" w:rsidRDefault="00732962" w:rsidP="00366258">
            <w:pPr>
              <w:jc w:val="thaiDistribute"/>
              <w:rPr>
                <w:rFonts w:ascii="TH Sarabun New" w:hAnsi="TH Sarabun New" w:cs="TH Sarabun New"/>
                <w:b/>
                <w:bCs/>
                <w:sz w:val="18"/>
                <w:szCs w:val="18"/>
                <w:lang w:val="en"/>
              </w:rPr>
            </w:pPr>
            <w:r w:rsidRPr="00732962">
              <w:rPr>
                <w:rFonts w:ascii="TH Sarabun New" w:hAnsi="TH Sarabun New" w:cs="TH Sarabun New"/>
                <w:b/>
                <w:bCs/>
                <w:sz w:val="18"/>
                <w:szCs w:val="18"/>
                <w:lang w:val="en"/>
              </w:rPr>
              <w:t>F</w:t>
            </w:r>
          </w:p>
        </w:tc>
        <w:tc>
          <w:tcPr>
            <w:tcW w:w="1456" w:type="dxa"/>
            <w:tcBorders>
              <w:left w:val="nil"/>
              <w:right w:val="nil"/>
            </w:tcBorders>
          </w:tcPr>
          <w:p w14:paraId="12C574A6" w14:textId="77777777" w:rsidR="00732962" w:rsidRPr="00732962" w:rsidRDefault="00732962" w:rsidP="00366258">
            <w:pPr>
              <w:jc w:val="thaiDistribute"/>
              <w:rPr>
                <w:rFonts w:ascii="TH Sarabun New" w:hAnsi="TH Sarabun New" w:cs="TH Sarabun New"/>
                <w:b/>
                <w:bCs/>
                <w:sz w:val="18"/>
                <w:szCs w:val="18"/>
                <w:lang w:val="en"/>
              </w:rPr>
            </w:pPr>
            <w:r w:rsidRPr="00732962">
              <w:rPr>
                <w:rFonts w:ascii="TH Sarabun New" w:hAnsi="TH Sarabun New" w:cs="TH Sarabun New"/>
                <w:b/>
                <w:bCs/>
                <w:sz w:val="18"/>
                <w:szCs w:val="18"/>
                <w:lang w:val="en"/>
              </w:rPr>
              <w:t>Sig.</w:t>
            </w:r>
          </w:p>
        </w:tc>
      </w:tr>
      <w:tr w:rsidR="00732962" w:rsidRPr="00732962" w14:paraId="710208D1" w14:textId="77777777" w:rsidTr="00A229C5">
        <w:tc>
          <w:tcPr>
            <w:tcW w:w="1885" w:type="dxa"/>
            <w:tcBorders>
              <w:left w:val="nil"/>
              <w:right w:val="nil"/>
            </w:tcBorders>
          </w:tcPr>
          <w:p w14:paraId="1DEFE711" w14:textId="77777777" w:rsidR="00732962" w:rsidRPr="00732962" w:rsidRDefault="00732962" w:rsidP="00366258">
            <w:pPr>
              <w:jc w:val="thaiDistribute"/>
              <w:rPr>
                <w:rFonts w:ascii="TH Sarabun New" w:hAnsi="TH Sarabun New" w:cs="TH Sarabun New"/>
                <w:sz w:val="18"/>
                <w:szCs w:val="18"/>
                <w:lang w:val="en"/>
              </w:rPr>
            </w:pPr>
            <w:r w:rsidRPr="00732962">
              <w:rPr>
                <w:rFonts w:ascii="TH Sarabun New" w:hAnsi="TH Sarabun New" w:cs="TH Sarabun New"/>
                <w:sz w:val="18"/>
                <w:szCs w:val="18"/>
                <w:lang w:val="en"/>
              </w:rPr>
              <w:t>Between Groups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14:paraId="17804B53" w14:textId="77777777" w:rsidR="00732962" w:rsidRPr="00732962" w:rsidRDefault="00732962" w:rsidP="00366258">
            <w:pPr>
              <w:jc w:val="thaiDistribute"/>
              <w:rPr>
                <w:rFonts w:ascii="TH Sarabun New" w:hAnsi="TH Sarabun New" w:cs="TH Sarabun New"/>
                <w:sz w:val="18"/>
                <w:szCs w:val="18"/>
                <w:lang w:val="en"/>
              </w:rPr>
            </w:pPr>
            <w:r w:rsidRPr="00732962">
              <w:rPr>
                <w:rFonts w:ascii="TH Sarabun New" w:hAnsi="TH Sarabun New" w:cs="TH Sarabun New"/>
                <w:sz w:val="18"/>
                <w:szCs w:val="18"/>
                <w:lang w:val="en"/>
              </w:rPr>
              <w:t>0.001456</w:t>
            </w:r>
          </w:p>
        </w:tc>
        <w:tc>
          <w:tcPr>
            <w:tcW w:w="926" w:type="dxa"/>
            <w:tcBorders>
              <w:left w:val="nil"/>
              <w:right w:val="nil"/>
            </w:tcBorders>
          </w:tcPr>
          <w:p w14:paraId="2FD661F4" w14:textId="77777777" w:rsidR="00732962" w:rsidRPr="00732962" w:rsidRDefault="00732962" w:rsidP="00366258">
            <w:pPr>
              <w:jc w:val="thaiDistribute"/>
              <w:rPr>
                <w:rFonts w:ascii="TH Sarabun New" w:hAnsi="TH Sarabun New" w:cs="TH Sarabun New"/>
                <w:sz w:val="18"/>
                <w:szCs w:val="18"/>
                <w:lang w:val="en"/>
              </w:rPr>
            </w:pPr>
            <w:r w:rsidRPr="00732962">
              <w:rPr>
                <w:rFonts w:ascii="TH Sarabun New" w:hAnsi="TH Sarabun New" w:cs="TH Sarabun New"/>
                <w:sz w:val="18"/>
                <w:szCs w:val="18"/>
                <w:lang w:val="en"/>
              </w:rPr>
              <w:t>2</w:t>
            </w:r>
          </w:p>
        </w:tc>
        <w:tc>
          <w:tcPr>
            <w:tcW w:w="1621" w:type="dxa"/>
            <w:tcBorders>
              <w:left w:val="nil"/>
              <w:right w:val="nil"/>
            </w:tcBorders>
          </w:tcPr>
          <w:p w14:paraId="4E78AD53" w14:textId="77777777" w:rsidR="00732962" w:rsidRPr="00732962" w:rsidRDefault="00732962" w:rsidP="00366258">
            <w:pPr>
              <w:jc w:val="thaiDistribute"/>
              <w:rPr>
                <w:rFonts w:ascii="TH Sarabun New" w:hAnsi="TH Sarabun New" w:cs="TH Sarabun New"/>
                <w:sz w:val="18"/>
                <w:szCs w:val="18"/>
                <w:lang w:val="en"/>
              </w:rPr>
            </w:pPr>
            <w:r w:rsidRPr="00732962">
              <w:rPr>
                <w:rFonts w:ascii="TH Sarabun New" w:hAnsi="TH Sarabun New" w:cs="TH Sarabun New"/>
                <w:sz w:val="18"/>
                <w:szCs w:val="18"/>
                <w:lang w:val="en"/>
              </w:rPr>
              <w:t>0.000728</w:t>
            </w:r>
          </w:p>
        </w:tc>
        <w:tc>
          <w:tcPr>
            <w:tcW w:w="1482" w:type="dxa"/>
            <w:vMerge w:val="restart"/>
            <w:tcBorders>
              <w:left w:val="nil"/>
              <w:right w:val="nil"/>
            </w:tcBorders>
            <w:vAlign w:val="center"/>
          </w:tcPr>
          <w:p w14:paraId="069E2146" w14:textId="77777777" w:rsidR="00732962" w:rsidRPr="00732962" w:rsidRDefault="00732962" w:rsidP="00366258">
            <w:pPr>
              <w:jc w:val="thaiDistribute"/>
              <w:rPr>
                <w:rFonts w:ascii="TH Sarabun New" w:hAnsi="TH Sarabun New" w:cs="TH Sarabun New"/>
                <w:sz w:val="18"/>
                <w:szCs w:val="18"/>
                <w:lang w:val="en"/>
              </w:rPr>
            </w:pPr>
            <w:r w:rsidRPr="00732962">
              <w:rPr>
                <w:rFonts w:ascii="TH Sarabun New" w:hAnsi="TH Sarabun New" w:cs="TH Sarabun New"/>
                <w:sz w:val="18"/>
                <w:szCs w:val="18"/>
                <w:lang w:val="en"/>
              </w:rPr>
              <w:t>5.214</w:t>
            </w:r>
          </w:p>
        </w:tc>
        <w:tc>
          <w:tcPr>
            <w:tcW w:w="1456" w:type="dxa"/>
            <w:vMerge w:val="restart"/>
            <w:tcBorders>
              <w:left w:val="nil"/>
              <w:right w:val="nil"/>
            </w:tcBorders>
            <w:vAlign w:val="center"/>
          </w:tcPr>
          <w:p w14:paraId="7B6F1EEB" w14:textId="77777777" w:rsidR="00732962" w:rsidRPr="00732962" w:rsidRDefault="00732962" w:rsidP="00366258">
            <w:pPr>
              <w:jc w:val="thaiDistribute"/>
              <w:rPr>
                <w:rFonts w:ascii="TH Sarabun New" w:hAnsi="TH Sarabun New" w:cs="TH Sarabun New"/>
                <w:sz w:val="18"/>
                <w:szCs w:val="18"/>
                <w:lang w:val="en"/>
              </w:rPr>
            </w:pPr>
            <w:r w:rsidRPr="00732962">
              <w:rPr>
                <w:rFonts w:ascii="TH Sarabun New" w:hAnsi="TH Sarabun New" w:cs="TH Sarabun New"/>
                <w:sz w:val="18"/>
                <w:szCs w:val="18"/>
                <w:lang w:val="en"/>
              </w:rPr>
              <w:t>0.010</w:t>
            </w:r>
          </w:p>
        </w:tc>
      </w:tr>
      <w:tr w:rsidR="00732962" w:rsidRPr="00732962" w14:paraId="27F7765A" w14:textId="77777777" w:rsidTr="00A229C5">
        <w:tc>
          <w:tcPr>
            <w:tcW w:w="1885" w:type="dxa"/>
            <w:tcBorders>
              <w:left w:val="nil"/>
              <w:right w:val="nil"/>
            </w:tcBorders>
          </w:tcPr>
          <w:p w14:paraId="7619260B" w14:textId="77777777" w:rsidR="00732962" w:rsidRPr="00732962" w:rsidRDefault="00732962" w:rsidP="00366258">
            <w:pPr>
              <w:jc w:val="thaiDistribute"/>
              <w:rPr>
                <w:rFonts w:ascii="TH Sarabun New" w:hAnsi="TH Sarabun New" w:cs="TH Sarabun New"/>
                <w:sz w:val="18"/>
                <w:szCs w:val="18"/>
                <w:lang w:val="en"/>
              </w:rPr>
            </w:pPr>
            <w:r w:rsidRPr="00732962">
              <w:rPr>
                <w:rFonts w:ascii="TH Sarabun New" w:hAnsi="TH Sarabun New" w:cs="TH Sarabun New"/>
                <w:sz w:val="18"/>
                <w:szCs w:val="18"/>
                <w:lang w:val="en"/>
              </w:rPr>
              <w:t>Within Groups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14:paraId="3DD57865" w14:textId="77777777" w:rsidR="00732962" w:rsidRPr="00732962" w:rsidRDefault="00732962" w:rsidP="00366258">
            <w:pPr>
              <w:jc w:val="thaiDistribute"/>
              <w:rPr>
                <w:rFonts w:ascii="TH Sarabun New" w:hAnsi="TH Sarabun New" w:cs="TH Sarabun New"/>
                <w:sz w:val="18"/>
                <w:szCs w:val="18"/>
                <w:lang w:val="en"/>
              </w:rPr>
            </w:pPr>
            <w:r w:rsidRPr="00732962">
              <w:rPr>
                <w:rFonts w:ascii="TH Sarabun New" w:hAnsi="TH Sarabun New" w:cs="TH Sarabun New"/>
                <w:sz w:val="18"/>
                <w:szCs w:val="18"/>
                <w:lang w:val="en"/>
              </w:rPr>
              <w:t>0.005725</w:t>
            </w:r>
          </w:p>
        </w:tc>
        <w:tc>
          <w:tcPr>
            <w:tcW w:w="926" w:type="dxa"/>
            <w:tcBorders>
              <w:left w:val="nil"/>
              <w:right w:val="nil"/>
            </w:tcBorders>
          </w:tcPr>
          <w:p w14:paraId="41789308" w14:textId="77777777" w:rsidR="00732962" w:rsidRPr="00732962" w:rsidRDefault="00732962" w:rsidP="00366258">
            <w:pPr>
              <w:jc w:val="thaiDistribute"/>
              <w:rPr>
                <w:rFonts w:ascii="TH Sarabun New" w:hAnsi="TH Sarabun New" w:cs="TH Sarabun New"/>
                <w:sz w:val="18"/>
                <w:szCs w:val="18"/>
                <w:lang w:val="en"/>
              </w:rPr>
            </w:pPr>
            <w:r w:rsidRPr="00732962">
              <w:rPr>
                <w:rFonts w:ascii="TH Sarabun New" w:hAnsi="TH Sarabun New" w:cs="TH Sarabun New"/>
                <w:sz w:val="18"/>
                <w:szCs w:val="18"/>
                <w:lang w:val="en"/>
              </w:rPr>
              <w:t>41</w:t>
            </w:r>
          </w:p>
        </w:tc>
        <w:tc>
          <w:tcPr>
            <w:tcW w:w="1621" w:type="dxa"/>
            <w:tcBorders>
              <w:left w:val="nil"/>
              <w:right w:val="nil"/>
            </w:tcBorders>
          </w:tcPr>
          <w:p w14:paraId="49AD79AA" w14:textId="77777777" w:rsidR="00732962" w:rsidRPr="00732962" w:rsidRDefault="00732962" w:rsidP="00366258">
            <w:pPr>
              <w:jc w:val="thaiDistribute"/>
              <w:rPr>
                <w:rFonts w:ascii="TH Sarabun New" w:hAnsi="TH Sarabun New" w:cs="TH Sarabun New"/>
                <w:sz w:val="18"/>
                <w:szCs w:val="18"/>
                <w:lang w:val="en"/>
              </w:rPr>
            </w:pPr>
            <w:r w:rsidRPr="00732962">
              <w:rPr>
                <w:rFonts w:ascii="TH Sarabun New" w:hAnsi="TH Sarabun New" w:cs="TH Sarabun New"/>
                <w:sz w:val="18"/>
                <w:szCs w:val="18"/>
                <w:lang w:val="en"/>
              </w:rPr>
              <w:t>0.000140</w:t>
            </w:r>
          </w:p>
        </w:tc>
        <w:tc>
          <w:tcPr>
            <w:tcW w:w="1482" w:type="dxa"/>
            <w:vMerge/>
            <w:tcBorders>
              <w:left w:val="nil"/>
              <w:right w:val="nil"/>
            </w:tcBorders>
          </w:tcPr>
          <w:p w14:paraId="1F214DD8" w14:textId="77777777" w:rsidR="00732962" w:rsidRPr="00732962" w:rsidRDefault="00732962" w:rsidP="00366258">
            <w:pPr>
              <w:jc w:val="thaiDistribute"/>
              <w:rPr>
                <w:rFonts w:ascii="TH Sarabun New" w:hAnsi="TH Sarabun New" w:cs="TH Sarabun New"/>
                <w:sz w:val="18"/>
                <w:szCs w:val="18"/>
                <w:lang w:val="en"/>
              </w:rPr>
            </w:pPr>
          </w:p>
        </w:tc>
        <w:tc>
          <w:tcPr>
            <w:tcW w:w="1456" w:type="dxa"/>
            <w:vMerge/>
            <w:tcBorders>
              <w:left w:val="nil"/>
              <w:right w:val="nil"/>
            </w:tcBorders>
          </w:tcPr>
          <w:p w14:paraId="5BB41E33" w14:textId="77777777" w:rsidR="00732962" w:rsidRPr="00732962" w:rsidRDefault="00732962" w:rsidP="00366258">
            <w:pPr>
              <w:jc w:val="thaiDistribute"/>
              <w:rPr>
                <w:rFonts w:ascii="TH Sarabun New" w:hAnsi="TH Sarabun New" w:cs="TH Sarabun New"/>
                <w:sz w:val="18"/>
                <w:szCs w:val="18"/>
                <w:lang w:val="en"/>
              </w:rPr>
            </w:pPr>
          </w:p>
        </w:tc>
      </w:tr>
      <w:tr w:rsidR="00732962" w:rsidRPr="00732962" w14:paraId="14E688AA" w14:textId="77777777" w:rsidTr="00A229C5">
        <w:tc>
          <w:tcPr>
            <w:tcW w:w="1885" w:type="dxa"/>
            <w:tcBorders>
              <w:left w:val="nil"/>
              <w:right w:val="nil"/>
            </w:tcBorders>
          </w:tcPr>
          <w:p w14:paraId="5B841CC8" w14:textId="77777777" w:rsidR="00732962" w:rsidRPr="00732962" w:rsidRDefault="00732962" w:rsidP="00366258">
            <w:pPr>
              <w:jc w:val="thaiDistribute"/>
              <w:rPr>
                <w:rFonts w:ascii="TH Sarabun New" w:hAnsi="TH Sarabun New" w:cs="TH Sarabun New"/>
                <w:sz w:val="18"/>
                <w:szCs w:val="18"/>
                <w:lang w:val="en"/>
              </w:rPr>
            </w:pPr>
            <w:r w:rsidRPr="00732962">
              <w:rPr>
                <w:rFonts w:ascii="TH Sarabun New" w:hAnsi="TH Sarabun New" w:cs="TH Sarabun New"/>
                <w:sz w:val="18"/>
                <w:szCs w:val="18"/>
                <w:lang w:val="en"/>
              </w:rPr>
              <w:t>Total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14:paraId="7651066F" w14:textId="77777777" w:rsidR="00732962" w:rsidRPr="00732962" w:rsidRDefault="00732962" w:rsidP="00366258">
            <w:pPr>
              <w:jc w:val="thaiDistribute"/>
              <w:rPr>
                <w:rFonts w:ascii="TH Sarabun New" w:hAnsi="TH Sarabun New" w:cs="TH Sarabun New"/>
                <w:sz w:val="18"/>
                <w:szCs w:val="18"/>
                <w:lang w:val="en"/>
              </w:rPr>
            </w:pPr>
            <w:r w:rsidRPr="00732962">
              <w:rPr>
                <w:rFonts w:ascii="TH Sarabun New" w:hAnsi="TH Sarabun New" w:cs="TH Sarabun New"/>
                <w:sz w:val="18"/>
                <w:szCs w:val="18"/>
                <w:lang w:val="en"/>
              </w:rPr>
              <w:t>0.007182</w:t>
            </w:r>
          </w:p>
        </w:tc>
        <w:tc>
          <w:tcPr>
            <w:tcW w:w="926" w:type="dxa"/>
            <w:tcBorders>
              <w:left w:val="nil"/>
              <w:right w:val="nil"/>
            </w:tcBorders>
          </w:tcPr>
          <w:p w14:paraId="1D70D21A" w14:textId="77777777" w:rsidR="00732962" w:rsidRPr="00732962" w:rsidRDefault="00732962" w:rsidP="00366258">
            <w:pPr>
              <w:jc w:val="thaiDistribute"/>
              <w:rPr>
                <w:rFonts w:ascii="TH Sarabun New" w:hAnsi="TH Sarabun New" w:cs="TH Sarabun New"/>
                <w:sz w:val="18"/>
                <w:szCs w:val="18"/>
                <w:lang w:val="en"/>
              </w:rPr>
            </w:pPr>
            <w:r w:rsidRPr="00732962">
              <w:rPr>
                <w:rFonts w:ascii="TH Sarabun New" w:hAnsi="TH Sarabun New" w:cs="TH Sarabun New"/>
                <w:sz w:val="18"/>
                <w:szCs w:val="18"/>
                <w:lang w:val="en"/>
              </w:rPr>
              <w:t>43</w:t>
            </w:r>
          </w:p>
        </w:tc>
        <w:tc>
          <w:tcPr>
            <w:tcW w:w="1621" w:type="dxa"/>
            <w:tcBorders>
              <w:left w:val="nil"/>
              <w:right w:val="nil"/>
            </w:tcBorders>
          </w:tcPr>
          <w:p w14:paraId="0C38FA01" w14:textId="77777777" w:rsidR="00732962" w:rsidRPr="00732962" w:rsidRDefault="00732962" w:rsidP="00366258">
            <w:pPr>
              <w:jc w:val="thaiDistribute"/>
              <w:rPr>
                <w:rFonts w:ascii="TH Sarabun New" w:hAnsi="TH Sarabun New" w:cs="TH Sarabun New"/>
                <w:sz w:val="18"/>
                <w:szCs w:val="18"/>
                <w:lang w:val="en"/>
              </w:rPr>
            </w:pPr>
          </w:p>
        </w:tc>
        <w:tc>
          <w:tcPr>
            <w:tcW w:w="1482" w:type="dxa"/>
            <w:vMerge/>
            <w:tcBorders>
              <w:left w:val="nil"/>
              <w:right w:val="nil"/>
            </w:tcBorders>
          </w:tcPr>
          <w:p w14:paraId="00DBA194" w14:textId="77777777" w:rsidR="00732962" w:rsidRPr="00732962" w:rsidRDefault="00732962" w:rsidP="00366258">
            <w:pPr>
              <w:jc w:val="thaiDistribute"/>
              <w:rPr>
                <w:rFonts w:ascii="TH Sarabun New" w:hAnsi="TH Sarabun New" w:cs="TH Sarabun New"/>
                <w:sz w:val="18"/>
                <w:szCs w:val="18"/>
                <w:lang w:val="en"/>
              </w:rPr>
            </w:pPr>
          </w:p>
        </w:tc>
        <w:tc>
          <w:tcPr>
            <w:tcW w:w="1456" w:type="dxa"/>
            <w:vMerge/>
            <w:tcBorders>
              <w:left w:val="nil"/>
              <w:right w:val="nil"/>
            </w:tcBorders>
          </w:tcPr>
          <w:p w14:paraId="04D25A80" w14:textId="77777777" w:rsidR="00732962" w:rsidRPr="00732962" w:rsidRDefault="00732962" w:rsidP="00366258">
            <w:pPr>
              <w:jc w:val="thaiDistribute"/>
              <w:rPr>
                <w:rFonts w:ascii="TH Sarabun New" w:hAnsi="TH Sarabun New" w:cs="TH Sarabun New"/>
                <w:sz w:val="18"/>
                <w:szCs w:val="18"/>
                <w:lang w:val="en"/>
              </w:rPr>
            </w:pPr>
          </w:p>
        </w:tc>
      </w:tr>
    </w:tbl>
    <w:p w14:paraId="60C33ABC" w14:textId="5C52B142" w:rsidR="00327FA6" w:rsidRPr="00F115F4" w:rsidRDefault="00732962" w:rsidP="00366258">
      <w:pPr>
        <w:spacing w:after="0" w:line="240" w:lineRule="auto"/>
        <w:jc w:val="thaiDistribute"/>
        <w:rPr>
          <w:rFonts w:ascii="TH Sarabun New" w:hAnsi="TH Sarabun New" w:cs="TH Sarabun New" w:hint="cs"/>
          <w:sz w:val="18"/>
          <w:szCs w:val="18"/>
        </w:rPr>
      </w:pPr>
      <w:r w:rsidRPr="00732962">
        <w:rPr>
          <w:rFonts w:ascii="TH Sarabun New" w:hAnsi="TH Sarabun New" w:cs="TH Sarabun New"/>
          <w:sz w:val="18"/>
          <w:szCs w:val="18"/>
          <w:cs/>
        </w:rPr>
        <w:t xml:space="preserve"> เนื่องจาก </w:t>
      </w:r>
      <w:r w:rsidRPr="00732962">
        <w:rPr>
          <w:rFonts w:ascii="TH Sarabun New" w:hAnsi="TH Sarabun New" w:cs="TH Sarabun New"/>
          <w:sz w:val="18"/>
          <w:szCs w:val="18"/>
          <w:lang w:val="en"/>
        </w:rPr>
        <w:t>p = 0.010 &lt; 0.05</w:t>
      </w:r>
    </w:p>
    <w:p w14:paraId="09CC1CC2" w14:textId="3881A5D2" w:rsidR="004549BA" w:rsidRPr="00D8004F" w:rsidRDefault="004549BA" w:rsidP="00366258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4"/>
          <w:szCs w:val="24"/>
        </w:rPr>
      </w:pPr>
      <w:r w:rsidRPr="00327FA6">
        <w:rPr>
          <w:rFonts w:ascii="TH Sarabun New" w:hAnsi="TH Sarabun New" w:cs="TH Sarabun New"/>
          <w:b/>
          <w:bCs/>
          <w:sz w:val="24"/>
          <w:szCs w:val="24"/>
          <w:cs/>
        </w:rPr>
        <w:t>4.</w:t>
      </w:r>
      <w:r w:rsidR="00A316D6" w:rsidRPr="00327FA6">
        <w:rPr>
          <w:rFonts w:ascii="TH Sarabun New" w:hAnsi="TH Sarabun New" w:cs="TH Sarabun New"/>
          <w:b/>
          <w:bCs/>
          <w:sz w:val="24"/>
          <w:szCs w:val="24"/>
        </w:rPr>
        <w:t xml:space="preserve"> </w:t>
      </w:r>
      <w:r w:rsidRPr="00327FA6">
        <w:rPr>
          <w:rFonts w:ascii="TH Sarabun New" w:hAnsi="TH Sarabun New" w:cs="TH Sarabun New"/>
          <w:b/>
          <w:bCs/>
          <w:sz w:val="24"/>
          <w:szCs w:val="24"/>
          <w:cs/>
        </w:rPr>
        <w:t>สรุปและอภิปรายผล</w:t>
      </w:r>
    </w:p>
    <w:p w14:paraId="6FAFA351" w14:textId="5A444ED3" w:rsidR="00896990" w:rsidRPr="00D8004F" w:rsidRDefault="00896990" w:rsidP="00366258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4"/>
          <w:szCs w:val="24"/>
          <w:lang w:val="en-US"/>
        </w:rPr>
      </w:pPr>
      <w:r w:rsidRPr="00D8004F">
        <w:rPr>
          <w:rFonts w:ascii="TH Sarabun New" w:hAnsi="TH Sarabun New" w:cs="TH Sarabun New"/>
          <w:b/>
          <w:bCs/>
          <w:sz w:val="24"/>
          <w:szCs w:val="24"/>
          <w:cs/>
        </w:rPr>
        <w:tab/>
      </w:r>
      <w:r w:rsidRPr="00D8004F">
        <w:rPr>
          <w:rFonts w:ascii="TH Sarabun New" w:hAnsi="TH Sarabun New" w:cs="TH Sarabun New"/>
          <w:b/>
          <w:bCs/>
          <w:sz w:val="24"/>
          <w:szCs w:val="24"/>
          <w:lang w:val="en-US"/>
        </w:rPr>
        <w:t xml:space="preserve">4.1 </w:t>
      </w:r>
      <w:r w:rsidRPr="00D8004F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>อภิปรายผลการทดลอง</w:t>
      </w:r>
    </w:p>
    <w:p w14:paraId="511E0FD8" w14:textId="7DA8318B" w:rsidR="0066646E" w:rsidRPr="00D8004F" w:rsidRDefault="00896990" w:rsidP="00366258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cs/>
          <w:lang w:val="en-US"/>
        </w:rPr>
      </w:pPr>
      <w:r w:rsidRPr="00D8004F">
        <w:rPr>
          <w:rFonts w:ascii="TH Sarabun New" w:hAnsi="TH Sarabun New" w:cs="TH Sarabun New"/>
          <w:sz w:val="24"/>
          <w:szCs w:val="24"/>
          <w:cs/>
          <w:lang w:val="en-US"/>
        </w:rPr>
        <w:tab/>
      </w:r>
      <w:r w:rsidR="00327FA6" w:rsidRPr="00327FA6">
        <w:rPr>
          <w:rFonts w:ascii="TH Sarabun New" w:hAnsi="TH Sarabun New" w:cs="TH Sarabun New"/>
          <w:sz w:val="24"/>
          <w:szCs w:val="24"/>
          <w:cs/>
          <w:lang w:val="en-US"/>
        </w:rPr>
        <w:t xml:space="preserve">ผลการศึกษาพบว่ากลยุทธ์การลงทุนไม่ได้ให้ผลลัพธ์เหมือนกันในทุกระดับความเสี่ยง โดยในหุ้นความเสี่ยงต่ำไม่พบความแตกต่างอย่างมีนัยสำคัญระหว่าง </w:t>
      </w:r>
      <w:r w:rsidR="00327FA6" w:rsidRPr="00327FA6">
        <w:rPr>
          <w:rFonts w:ascii="TH Sarabun New" w:hAnsi="TH Sarabun New" w:cs="TH Sarabun New"/>
          <w:sz w:val="24"/>
          <w:szCs w:val="24"/>
          <w:lang w:val="en-US"/>
        </w:rPr>
        <w:t xml:space="preserve">LS </w:t>
      </w:r>
      <w:r w:rsidR="00327FA6" w:rsidRPr="00327FA6">
        <w:rPr>
          <w:rFonts w:ascii="TH Sarabun New" w:hAnsi="TH Sarabun New" w:cs="TH Sarabun New"/>
          <w:sz w:val="24"/>
          <w:szCs w:val="24"/>
          <w:cs/>
          <w:lang w:val="en-US"/>
        </w:rPr>
        <w:t xml:space="preserve">และ </w:t>
      </w:r>
      <w:r w:rsidR="00327FA6" w:rsidRPr="00327FA6">
        <w:rPr>
          <w:rFonts w:ascii="TH Sarabun New" w:hAnsi="TH Sarabun New" w:cs="TH Sarabun New"/>
          <w:sz w:val="24"/>
          <w:szCs w:val="24"/>
          <w:lang w:val="en-US"/>
        </w:rPr>
        <w:t xml:space="preserve">DCA </w:t>
      </w:r>
      <w:r w:rsidR="00327FA6" w:rsidRPr="00327FA6">
        <w:rPr>
          <w:rFonts w:ascii="TH Sarabun New" w:hAnsi="TH Sarabun New" w:cs="TH Sarabun New"/>
          <w:sz w:val="24"/>
          <w:szCs w:val="24"/>
          <w:cs/>
          <w:lang w:val="en-US"/>
        </w:rPr>
        <w:t xml:space="preserve">แสดงให้เห็นว่าความผันผวนของราคาหุ้นอยู่ในระดับที่การทยอยลงทุนไม่ได้ช่วยลดความเสี่ยงอย่างมีนัยสำคัญ และการลงทุนเงินก้อนไม่ได้สร้างความได้เปรียบที่ชัดเจน ในทางตรงกันข้าม หุ้นความเสี่ยงปานกลางและสูงพบว่า </w:t>
      </w:r>
      <w:r w:rsidR="00327FA6" w:rsidRPr="00327FA6">
        <w:rPr>
          <w:rFonts w:ascii="TH Sarabun New" w:hAnsi="TH Sarabun New" w:cs="TH Sarabun New"/>
          <w:sz w:val="24"/>
          <w:szCs w:val="24"/>
          <w:lang w:val="en-US"/>
        </w:rPr>
        <w:t xml:space="preserve">LS </w:t>
      </w:r>
      <w:r w:rsidR="00327FA6" w:rsidRPr="00327FA6">
        <w:rPr>
          <w:rFonts w:ascii="TH Sarabun New" w:hAnsi="TH Sarabun New" w:cs="TH Sarabun New"/>
          <w:sz w:val="24"/>
          <w:szCs w:val="24"/>
          <w:cs/>
          <w:lang w:val="en-US"/>
        </w:rPr>
        <w:t xml:space="preserve">ให้ผลตอบแทนสูงกว่า </w:t>
      </w:r>
      <w:r w:rsidR="00327FA6" w:rsidRPr="00327FA6">
        <w:rPr>
          <w:rFonts w:ascii="TH Sarabun New" w:hAnsi="TH Sarabun New" w:cs="TH Sarabun New"/>
          <w:sz w:val="24"/>
          <w:szCs w:val="24"/>
          <w:lang w:val="en-US"/>
        </w:rPr>
        <w:t xml:space="preserve">DCA </w:t>
      </w:r>
      <w:r w:rsidR="00327FA6" w:rsidRPr="00327FA6">
        <w:rPr>
          <w:rFonts w:ascii="TH Sarabun New" w:hAnsi="TH Sarabun New" w:cs="TH Sarabun New"/>
          <w:sz w:val="24"/>
          <w:szCs w:val="24"/>
          <w:cs/>
          <w:lang w:val="en-US"/>
        </w:rPr>
        <w:t>อย่างมีนัยสำคัญ เนื่องจากหุ้นที่มีความผันผวนสูงมักมีการฟื้นตัวของราคาที่รวดเร็ว การลงทุนเงินก้อนตั้งแต่ต้นทำให้มีระยะเวลาอยู่ในตลาดมากกว่า (</w:t>
      </w:r>
      <w:r w:rsidR="00327FA6" w:rsidRPr="00327FA6">
        <w:rPr>
          <w:rFonts w:ascii="TH Sarabun New" w:hAnsi="TH Sarabun New" w:cs="TH Sarabun New"/>
          <w:sz w:val="24"/>
          <w:szCs w:val="24"/>
          <w:lang w:val="en-US"/>
        </w:rPr>
        <w:t xml:space="preserve">Time in the market) </w:t>
      </w:r>
      <w:r w:rsidR="00327FA6" w:rsidRPr="00327FA6">
        <w:rPr>
          <w:rFonts w:ascii="TH Sarabun New" w:hAnsi="TH Sarabun New" w:cs="TH Sarabun New"/>
          <w:sz w:val="24"/>
          <w:szCs w:val="24"/>
          <w:cs/>
          <w:lang w:val="en-US"/>
        </w:rPr>
        <w:t xml:space="preserve">ส่งผลให้ได้รับผลตอบแทนจากช่วงขาขึ้นเต็มที่ ขณะที่ </w:t>
      </w:r>
      <w:r w:rsidR="00327FA6" w:rsidRPr="00327FA6">
        <w:rPr>
          <w:rFonts w:ascii="TH Sarabun New" w:hAnsi="TH Sarabun New" w:cs="TH Sarabun New"/>
          <w:sz w:val="24"/>
          <w:szCs w:val="24"/>
          <w:lang w:val="en-US"/>
        </w:rPr>
        <w:t xml:space="preserve">DCA </w:t>
      </w:r>
      <w:r w:rsidR="00327FA6" w:rsidRPr="00327FA6">
        <w:rPr>
          <w:rFonts w:ascii="TH Sarabun New" w:hAnsi="TH Sarabun New" w:cs="TH Sarabun New"/>
          <w:sz w:val="24"/>
          <w:szCs w:val="24"/>
          <w:cs/>
          <w:lang w:val="en-US"/>
        </w:rPr>
        <w:t xml:space="preserve">กระจายการลงทุนไปในช่วงราคาสูงและต่ำจึงลดโอกาสได้กำไรสูงสุด ผลการวิเคราะห์ </w:t>
      </w:r>
      <w:r w:rsidR="00327FA6" w:rsidRPr="00327FA6">
        <w:rPr>
          <w:rFonts w:ascii="TH Sarabun New" w:hAnsi="TH Sarabun New" w:cs="TH Sarabun New"/>
          <w:sz w:val="24"/>
          <w:szCs w:val="24"/>
          <w:lang w:val="en-US"/>
        </w:rPr>
        <w:t xml:space="preserve">ANOVA </w:t>
      </w:r>
      <w:r w:rsidR="00327FA6" w:rsidRPr="00327FA6">
        <w:rPr>
          <w:rFonts w:ascii="TH Sarabun New" w:hAnsi="TH Sarabun New" w:cs="TH Sarabun New"/>
          <w:sz w:val="24"/>
          <w:szCs w:val="24"/>
          <w:cs/>
          <w:lang w:val="en-US"/>
        </w:rPr>
        <w:t>ยังแสดงว่าปัจจัยสำคัญที่กำหนดผลตอบแทน คือ ระดับความเสี่ยงของหลักทรัพย์มากกว่าตัวกลยุทธ์การลงทุนเอง กล่าวคือ ไม่มีกลยุทธ์ใดดีที่สุดในทุกสถานการณ์ แต่ความเหมาะสมขึ้นอยู่กับลักษณะของสินทรัพย์ที่ลงทุน</w:t>
      </w:r>
    </w:p>
    <w:p w14:paraId="7E36BCA5" w14:textId="3DAE140F" w:rsidR="00896990" w:rsidRPr="00A316D6" w:rsidRDefault="00896990" w:rsidP="00366258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ab/>
      </w:r>
      <w:r w:rsidRPr="00A316D6">
        <w:rPr>
          <w:rFonts w:ascii="TH Sarabun New" w:hAnsi="TH Sarabun New" w:cs="TH Sarabun New"/>
          <w:b/>
          <w:bCs/>
          <w:sz w:val="24"/>
          <w:szCs w:val="24"/>
          <w:lang w:val="en-US"/>
        </w:rPr>
        <w:t xml:space="preserve">4.2 </w:t>
      </w:r>
      <w:r w:rsidRPr="00A316D6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>สรุปผลการทดลอง</w:t>
      </w:r>
    </w:p>
    <w:p w14:paraId="40C5040A" w14:textId="7B14C3FA" w:rsidR="004549BA" w:rsidRDefault="004549BA" w:rsidP="00366258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 xml:space="preserve">              </w:t>
      </w:r>
      <w:r w:rsidR="00C701EB" w:rsidRPr="00C701EB">
        <w:rPr>
          <w:rFonts w:ascii="TH Sarabun New" w:hAnsi="TH Sarabun New" w:cs="TH Sarabun New"/>
          <w:sz w:val="24"/>
          <w:szCs w:val="24"/>
          <w:cs/>
          <w:lang w:val="en-US"/>
        </w:rPr>
        <w:t xml:space="preserve">สามารถจำแนกประเภทหุ้นในดัชนี </w:t>
      </w:r>
      <w:r w:rsidR="00C701EB" w:rsidRPr="00C701EB">
        <w:rPr>
          <w:rFonts w:ascii="TH Sarabun New" w:hAnsi="TH Sarabun New" w:cs="TH Sarabun New"/>
          <w:sz w:val="24"/>
          <w:szCs w:val="24"/>
          <w:lang w:val="en-US"/>
        </w:rPr>
        <w:t xml:space="preserve">SET50 </w:t>
      </w:r>
      <w:r w:rsidR="00C701EB" w:rsidRPr="00C701EB">
        <w:rPr>
          <w:rFonts w:ascii="TH Sarabun New" w:hAnsi="TH Sarabun New" w:cs="TH Sarabun New"/>
          <w:sz w:val="24"/>
          <w:szCs w:val="24"/>
          <w:cs/>
          <w:lang w:val="en-US"/>
        </w:rPr>
        <w:t xml:space="preserve">ตามระดับความเสี่ยงได้ โดยจำแนกตามค่าเฉลี่ย </w:t>
      </w:r>
      <w:r w:rsidR="00C701EB" w:rsidRPr="00C701EB">
        <w:rPr>
          <w:rFonts w:ascii="TH Sarabun New" w:hAnsi="TH Sarabun New" w:cs="TH Sarabun New"/>
          <w:sz w:val="24"/>
          <w:szCs w:val="24"/>
          <w:lang w:val="en-US"/>
        </w:rPr>
        <w:t xml:space="preserve">Beta </w:t>
      </w:r>
      <w:r w:rsidR="00C701EB" w:rsidRPr="00C701EB">
        <w:rPr>
          <w:rFonts w:ascii="TH Sarabun New" w:hAnsi="TH Sarabun New" w:cs="TH Sarabun New"/>
          <w:sz w:val="24"/>
          <w:szCs w:val="24"/>
          <w:cs/>
          <w:lang w:val="en-US"/>
        </w:rPr>
        <w:t>โดยอ้างอิงความสัมพันธ์กับดัชนีตลาด</w:t>
      </w:r>
      <w:r w:rsidR="00C701EB">
        <w:rPr>
          <w:rFonts w:ascii="TH Sarabun New" w:hAnsi="TH Sarabun New" w:cs="TH Sarabun New"/>
          <w:sz w:val="24"/>
          <w:szCs w:val="24"/>
          <w:lang w:val="en-US"/>
        </w:rPr>
        <w:t xml:space="preserve"> </w:t>
      </w:r>
      <w:r w:rsidR="007219FF" w:rsidRPr="007219FF">
        <w:rPr>
          <w:rFonts w:ascii="TH Sarabun New" w:hAnsi="TH Sarabun New" w:cs="TH Sarabun New" w:hint="cs"/>
          <w:sz w:val="24"/>
          <w:szCs w:val="24"/>
          <w:cs/>
          <w:lang w:val="en-US"/>
        </w:rPr>
        <w:t>สามารถเปรียบเทียบกลยุทธ์การลงทุนแบบ</w:t>
      </w:r>
      <w:r w:rsidR="007219FF" w:rsidRPr="007219F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="007219FF" w:rsidRPr="007219FF">
        <w:rPr>
          <w:rFonts w:ascii="TH Sarabun New" w:hAnsi="TH Sarabun New" w:cs="TH Sarabun New"/>
          <w:sz w:val="24"/>
          <w:szCs w:val="24"/>
          <w:lang w:val="en-US"/>
        </w:rPr>
        <w:t xml:space="preserve">Lump Sum (LS) </w:t>
      </w:r>
      <w:r w:rsidR="007219FF" w:rsidRPr="007219FF">
        <w:rPr>
          <w:rFonts w:ascii="TH Sarabun New" w:hAnsi="TH Sarabun New" w:cs="TH Sarabun New" w:hint="cs"/>
          <w:sz w:val="24"/>
          <w:szCs w:val="24"/>
          <w:cs/>
          <w:lang w:val="en-US"/>
        </w:rPr>
        <w:t>และ</w:t>
      </w:r>
      <w:r w:rsidR="007219FF" w:rsidRPr="007219F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="007219FF" w:rsidRPr="007219FF">
        <w:rPr>
          <w:rFonts w:ascii="TH Sarabun New" w:hAnsi="TH Sarabun New" w:cs="TH Sarabun New"/>
          <w:sz w:val="24"/>
          <w:szCs w:val="24"/>
          <w:lang w:val="en-US"/>
        </w:rPr>
        <w:t xml:space="preserve">Dollar-Cost Averaging (DCA) </w:t>
      </w:r>
      <w:r w:rsidR="007219FF" w:rsidRPr="007219FF">
        <w:rPr>
          <w:rFonts w:ascii="TH Sarabun New" w:hAnsi="TH Sarabun New" w:cs="TH Sarabun New" w:hint="cs"/>
          <w:sz w:val="24"/>
          <w:szCs w:val="24"/>
          <w:cs/>
          <w:lang w:val="en-US"/>
        </w:rPr>
        <w:t>ในหุ้นแต่ละความเสี่ยงได้</w:t>
      </w:r>
      <w:r w:rsidR="007219FF" w:rsidRPr="007219F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="007219FF" w:rsidRPr="007219FF">
        <w:rPr>
          <w:rFonts w:ascii="TH Sarabun New" w:hAnsi="TH Sarabun New" w:cs="TH Sarabun New" w:hint="cs"/>
          <w:sz w:val="24"/>
          <w:szCs w:val="24"/>
          <w:cs/>
          <w:lang w:val="en-US"/>
        </w:rPr>
        <w:t>โดยความเสี่ยงระดับต่ำ</w:t>
      </w:r>
      <w:r w:rsidR="007219FF" w:rsidRPr="007219F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="007219FF" w:rsidRPr="007219FF">
        <w:rPr>
          <w:rFonts w:ascii="TH Sarabun New" w:hAnsi="TH Sarabun New" w:cs="TH Sarabun New" w:hint="cs"/>
          <w:sz w:val="24"/>
          <w:szCs w:val="24"/>
          <w:cs/>
          <w:lang w:val="en-US"/>
        </w:rPr>
        <w:t>ไม่แตกต่างอย่างมีนัยสำคัญทางสถิติ</w:t>
      </w:r>
      <w:r w:rsidR="007219FF" w:rsidRPr="007219FF">
        <w:rPr>
          <w:rFonts w:ascii="TH Sarabun New" w:hAnsi="TH Sarabun New" w:cs="TH Sarabun New"/>
          <w:sz w:val="24"/>
          <w:szCs w:val="24"/>
          <w:cs/>
          <w:lang w:val="en-US"/>
        </w:rPr>
        <w:t xml:space="preserve"> (</w:t>
      </w:r>
      <w:r w:rsidR="007219FF" w:rsidRPr="007219FF">
        <w:rPr>
          <w:rFonts w:ascii="TH Sarabun New" w:hAnsi="TH Sarabun New" w:cs="TH Sarabun New"/>
          <w:sz w:val="24"/>
          <w:szCs w:val="24"/>
          <w:lang w:val="en-US"/>
        </w:rPr>
        <w:t xml:space="preserve">p &gt; 0.05) </w:t>
      </w:r>
      <w:r w:rsidR="007219FF" w:rsidRPr="007219FF">
        <w:rPr>
          <w:rFonts w:ascii="TH Sarabun New" w:hAnsi="TH Sarabun New" w:cs="TH Sarabun New" w:hint="cs"/>
          <w:sz w:val="24"/>
          <w:szCs w:val="24"/>
          <w:cs/>
          <w:lang w:val="en-US"/>
        </w:rPr>
        <w:t>แม้</w:t>
      </w:r>
      <w:r w:rsidR="007219FF" w:rsidRPr="007219F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="007219FF" w:rsidRPr="007219FF">
        <w:rPr>
          <w:rFonts w:ascii="TH Sarabun New" w:hAnsi="TH Sarabun New" w:cs="TH Sarabun New"/>
          <w:sz w:val="24"/>
          <w:szCs w:val="24"/>
          <w:lang w:val="en-US"/>
        </w:rPr>
        <w:t xml:space="preserve">LS </w:t>
      </w:r>
      <w:r w:rsidR="007219FF" w:rsidRPr="007219FF">
        <w:rPr>
          <w:rFonts w:ascii="TH Sarabun New" w:hAnsi="TH Sarabun New" w:cs="TH Sarabun New" w:hint="cs"/>
          <w:sz w:val="24"/>
          <w:szCs w:val="24"/>
          <w:cs/>
          <w:lang w:val="en-US"/>
        </w:rPr>
        <w:t>เฉลี่ยสูงกว่าเล็กน้อย</w:t>
      </w:r>
      <w:r w:rsidR="007219FF" w:rsidRPr="007219F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="007219FF" w:rsidRPr="007219FF">
        <w:rPr>
          <w:rFonts w:ascii="TH Sarabun New" w:hAnsi="TH Sarabun New" w:cs="TH Sarabun New" w:hint="cs"/>
          <w:sz w:val="24"/>
          <w:szCs w:val="24"/>
          <w:cs/>
          <w:lang w:val="en-US"/>
        </w:rPr>
        <w:t>แต่ยังสรุปไม่ได้ว่าเหนือกว่า</w:t>
      </w:r>
      <w:r w:rsidR="007219FF" w:rsidRPr="007219F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="007219FF" w:rsidRPr="007219FF">
        <w:rPr>
          <w:rFonts w:ascii="TH Sarabun New" w:hAnsi="TH Sarabun New" w:cs="TH Sarabun New"/>
          <w:sz w:val="24"/>
          <w:szCs w:val="24"/>
          <w:lang w:val="en-US"/>
        </w:rPr>
        <w:t xml:space="preserve">DCA </w:t>
      </w:r>
      <w:r w:rsidR="007219FF" w:rsidRPr="007219FF">
        <w:rPr>
          <w:rFonts w:ascii="TH Sarabun New" w:hAnsi="TH Sarabun New" w:cs="TH Sarabun New" w:hint="cs"/>
          <w:sz w:val="24"/>
          <w:szCs w:val="24"/>
          <w:cs/>
          <w:lang w:val="en-US"/>
        </w:rPr>
        <w:t>ในความเสี่ยงระดับปานกลาง</w:t>
      </w:r>
      <w:r w:rsidR="007219FF" w:rsidRPr="007219F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="007219FF" w:rsidRPr="007219FF">
        <w:rPr>
          <w:rFonts w:ascii="TH Sarabun New" w:hAnsi="TH Sarabun New" w:cs="TH Sarabun New"/>
          <w:sz w:val="24"/>
          <w:szCs w:val="24"/>
          <w:lang w:val="en-US"/>
        </w:rPr>
        <w:t xml:space="preserve">LS </w:t>
      </w:r>
      <w:r w:rsidR="007219FF" w:rsidRPr="007219FF">
        <w:rPr>
          <w:rFonts w:ascii="TH Sarabun New" w:hAnsi="TH Sarabun New" w:cs="TH Sarabun New" w:hint="cs"/>
          <w:sz w:val="24"/>
          <w:szCs w:val="24"/>
          <w:cs/>
          <w:lang w:val="en-US"/>
        </w:rPr>
        <w:t>ให้ผลดีกว่า</w:t>
      </w:r>
      <w:r w:rsidR="007219FF" w:rsidRPr="007219F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="007219FF" w:rsidRPr="007219FF">
        <w:rPr>
          <w:rFonts w:ascii="TH Sarabun New" w:hAnsi="TH Sarabun New" w:cs="TH Sarabun New"/>
          <w:sz w:val="24"/>
          <w:szCs w:val="24"/>
          <w:lang w:val="en-US"/>
        </w:rPr>
        <w:t xml:space="preserve">DCA </w:t>
      </w:r>
      <w:r w:rsidR="007219FF" w:rsidRPr="007219FF">
        <w:rPr>
          <w:rFonts w:ascii="TH Sarabun New" w:hAnsi="TH Sarabun New" w:cs="TH Sarabun New" w:hint="cs"/>
          <w:sz w:val="24"/>
          <w:szCs w:val="24"/>
          <w:cs/>
          <w:lang w:val="en-US"/>
        </w:rPr>
        <w:t>อย่างมีนัยสำคัญ</w:t>
      </w:r>
      <w:r w:rsidR="007219FF" w:rsidRPr="007219FF">
        <w:rPr>
          <w:rFonts w:ascii="TH Sarabun New" w:hAnsi="TH Sarabun New" w:cs="TH Sarabun New"/>
          <w:sz w:val="24"/>
          <w:szCs w:val="24"/>
          <w:cs/>
          <w:lang w:val="en-US"/>
        </w:rPr>
        <w:t xml:space="preserve"> (</w:t>
      </w:r>
      <w:r w:rsidR="007219FF" w:rsidRPr="007219FF">
        <w:rPr>
          <w:rFonts w:ascii="TH Sarabun New" w:hAnsi="TH Sarabun New" w:cs="TH Sarabun New"/>
          <w:sz w:val="24"/>
          <w:szCs w:val="24"/>
          <w:lang w:val="en-US"/>
        </w:rPr>
        <w:t xml:space="preserve">p &lt; 0.05) </w:t>
      </w:r>
      <w:r w:rsidR="007219FF" w:rsidRPr="007219FF">
        <w:rPr>
          <w:rFonts w:ascii="TH Sarabun New" w:hAnsi="TH Sarabun New" w:cs="TH Sarabun New" w:hint="cs"/>
          <w:sz w:val="24"/>
          <w:szCs w:val="24"/>
          <w:cs/>
          <w:lang w:val="en-US"/>
        </w:rPr>
        <w:t>แม้ทั้งสองติดลบ</w:t>
      </w:r>
      <w:r w:rsidR="007219FF" w:rsidRPr="007219F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="007219FF" w:rsidRPr="007219FF">
        <w:rPr>
          <w:rFonts w:ascii="TH Sarabun New" w:hAnsi="TH Sarabun New" w:cs="TH Sarabun New" w:hint="cs"/>
          <w:sz w:val="24"/>
          <w:szCs w:val="24"/>
          <w:cs/>
          <w:lang w:val="en-US"/>
        </w:rPr>
        <w:t>แต่</w:t>
      </w:r>
      <w:r w:rsidR="007219FF" w:rsidRPr="007219F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="007219FF" w:rsidRPr="007219FF">
        <w:rPr>
          <w:rFonts w:ascii="TH Sarabun New" w:hAnsi="TH Sarabun New" w:cs="TH Sarabun New"/>
          <w:sz w:val="24"/>
          <w:szCs w:val="24"/>
          <w:lang w:val="en-US"/>
        </w:rPr>
        <w:t xml:space="preserve">LS </w:t>
      </w:r>
      <w:r w:rsidR="007219FF" w:rsidRPr="007219FF">
        <w:rPr>
          <w:rFonts w:ascii="TH Sarabun New" w:hAnsi="TH Sarabun New" w:cs="TH Sarabun New" w:hint="cs"/>
          <w:sz w:val="24"/>
          <w:szCs w:val="24"/>
          <w:cs/>
          <w:lang w:val="en-US"/>
        </w:rPr>
        <w:t>ขาดทุนน้อยกว่าอย่างมีนัยสำคัญ</w:t>
      </w:r>
      <w:r w:rsidR="007219FF">
        <w:rPr>
          <w:rFonts w:ascii="TH Sarabun New" w:hAnsi="TH Sarabun New" w:cs="TH Sarabun New" w:hint="cs"/>
          <w:sz w:val="24"/>
          <w:szCs w:val="24"/>
          <w:cs/>
          <w:lang w:val="en-US"/>
        </w:rPr>
        <w:t xml:space="preserve"> </w:t>
      </w:r>
      <w:r w:rsidR="007219FF" w:rsidRPr="007219FF">
        <w:rPr>
          <w:rFonts w:ascii="TH Sarabun New" w:hAnsi="TH Sarabun New" w:cs="TH Sarabun New" w:hint="cs"/>
          <w:sz w:val="24"/>
          <w:szCs w:val="24"/>
          <w:cs/>
          <w:lang w:val="en-US"/>
        </w:rPr>
        <w:t>ในความเสี่ยงระดับสูง</w:t>
      </w:r>
      <w:r w:rsidR="007219FF" w:rsidRPr="007219F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="007219FF" w:rsidRPr="007219FF">
        <w:rPr>
          <w:rFonts w:ascii="TH Sarabun New" w:hAnsi="TH Sarabun New" w:cs="TH Sarabun New"/>
          <w:sz w:val="24"/>
          <w:szCs w:val="24"/>
          <w:lang w:val="en-US"/>
        </w:rPr>
        <w:t xml:space="preserve">LS </w:t>
      </w:r>
      <w:r w:rsidR="007219FF" w:rsidRPr="007219FF">
        <w:rPr>
          <w:rFonts w:ascii="TH Sarabun New" w:hAnsi="TH Sarabun New" w:cs="TH Sarabun New" w:hint="cs"/>
          <w:sz w:val="24"/>
          <w:szCs w:val="24"/>
          <w:cs/>
          <w:lang w:val="en-US"/>
        </w:rPr>
        <w:t>ให้ผลดีกว่า</w:t>
      </w:r>
      <w:r w:rsidR="007219FF" w:rsidRPr="007219F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="007219FF" w:rsidRPr="007219FF">
        <w:rPr>
          <w:rFonts w:ascii="TH Sarabun New" w:hAnsi="TH Sarabun New" w:cs="TH Sarabun New"/>
          <w:sz w:val="24"/>
          <w:szCs w:val="24"/>
          <w:lang w:val="en-US"/>
        </w:rPr>
        <w:t xml:space="preserve">DCA </w:t>
      </w:r>
      <w:r w:rsidR="007219FF" w:rsidRPr="007219FF">
        <w:rPr>
          <w:rFonts w:ascii="TH Sarabun New" w:hAnsi="TH Sarabun New" w:cs="TH Sarabun New" w:hint="cs"/>
          <w:sz w:val="24"/>
          <w:szCs w:val="24"/>
          <w:cs/>
          <w:lang w:val="en-US"/>
        </w:rPr>
        <w:t>อย่างมีนัยสำคัญสูง</w:t>
      </w:r>
      <w:r w:rsidR="007219FF" w:rsidRPr="007219FF">
        <w:rPr>
          <w:rFonts w:ascii="TH Sarabun New" w:hAnsi="TH Sarabun New" w:cs="TH Sarabun New"/>
          <w:sz w:val="24"/>
          <w:szCs w:val="24"/>
          <w:cs/>
          <w:lang w:val="en-US"/>
        </w:rPr>
        <w:t xml:space="preserve"> (</w:t>
      </w:r>
      <w:r w:rsidR="007219FF" w:rsidRPr="007219FF">
        <w:rPr>
          <w:rFonts w:ascii="TH Sarabun New" w:hAnsi="TH Sarabun New" w:cs="TH Sarabun New"/>
          <w:sz w:val="24"/>
          <w:szCs w:val="24"/>
          <w:lang w:val="en-US"/>
        </w:rPr>
        <w:t xml:space="preserve">p &lt; 0.01) </w:t>
      </w:r>
      <w:r w:rsidR="007219FF" w:rsidRPr="007219FF">
        <w:rPr>
          <w:rFonts w:ascii="TH Sarabun New" w:hAnsi="TH Sarabun New" w:cs="TH Sarabun New" w:hint="cs"/>
          <w:sz w:val="24"/>
          <w:szCs w:val="24"/>
          <w:cs/>
          <w:lang w:val="en-US"/>
        </w:rPr>
        <w:t>แม้เฉลี่ยติดลบ</w:t>
      </w:r>
      <w:r w:rsidR="007219FF" w:rsidRPr="007219F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="007219FF" w:rsidRPr="007219FF">
        <w:rPr>
          <w:rFonts w:ascii="TH Sarabun New" w:hAnsi="TH Sarabun New" w:cs="TH Sarabun New" w:hint="cs"/>
          <w:sz w:val="24"/>
          <w:szCs w:val="24"/>
          <w:cs/>
          <w:lang w:val="en-US"/>
        </w:rPr>
        <w:t>แต่</w:t>
      </w:r>
      <w:r w:rsidR="007219FF" w:rsidRPr="007219F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="007219FF" w:rsidRPr="007219FF">
        <w:rPr>
          <w:rFonts w:ascii="TH Sarabun New" w:hAnsi="TH Sarabun New" w:cs="TH Sarabun New"/>
          <w:sz w:val="24"/>
          <w:szCs w:val="24"/>
          <w:lang w:val="en-US"/>
        </w:rPr>
        <w:t xml:space="preserve">LS </w:t>
      </w:r>
      <w:r w:rsidR="007219FF" w:rsidRPr="007219FF">
        <w:rPr>
          <w:rFonts w:ascii="TH Sarabun New" w:hAnsi="TH Sarabun New" w:cs="TH Sarabun New" w:hint="cs"/>
          <w:sz w:val="24"/>
          <w:szCs w:val="24"/>
          <w:cs/>
          <w:lang w:val="en-US"/>
        </w:rPr>
        <w:t>ขาดทุนน้อยกว่า</w:t>
      </w:r>
      <w:r w:rsidR="007219FF" w:rsidRPr="007219F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="007219FF" w:rsidRPr="007219FF">
        <w:rPr>
          <w:rFonts w:ascii="TH Sarabun New" w:hAnsi="TH Sarabun New" w:cs="TH Sarabun New"/>
          <w:sz w:val="24"/>
          <w:szCs w:val="24"/>
          <w:lang w:val="en-US"/>
        </w:rPr>
        <w:t xml:space="preserve">DCA </w:t>
      </w:r>
      <w:r w:rsidR="007219FF" w:rsidRPr="007219FF">
        <w:rPr>
          <w:rFonts w:ascii="TH Sarabun New" w:hAnsi="TH Sarabun New" w:cs="TH Sarabun New" w:hint="cs"/>
          <w:sz w:val="24"/>
          <w:szCs w:val="24"/>
          <w:cs/>
          <w:lang w:val="en-US"/>
        </w:rPr>
        <w:t>อย่างชัดเจน</w:t>
      </w:r>
      <w:r w:rsidR="007219FF">
        <w:rPr>
          <w:rFonts w:ascii="TH Sarabun New" w:hAnsi="TH Sarabun New" w:cs="TH Sarabun New"/>
          <w:sz w:val="24"/>
          <w:szCs w:val="24"/>
          <w:lang w:val="en-US"/>
        </w:rPr>
        <w:t xml:space="preserve"> </w:t>
      </w:r>
      <w:r w:rsidR="007219FF" w:rsidRPr="007219FF">
        <w:rPr>
          <w:rFonts w:ascii="TH Sarabun New" w:hAnsi="TH Sarabun New" w:cs="TH Sarabun New"/>
          <w:sz w:val="24"/>
          <w:szCs w:val="24"/>
          <w:cs/>
          <w:lang w:val="en-US"/>
        </w:rPr>
        <w:t xml:space="preserve">สามารถเปรียบเทียบกลยุทธ์การลงทุนแบบ </w:t>
      </w:r>
      <w:r w:rsidR="007219FF" w:rsidRPr="007219FF">
        <w:rPr>
          <w:rFonts w:ascii="TH Sarabun New" w:hAnsi="TH Sarabun New" w:cs="TH Sarabun New"/>
          <w:sz w:val="24"/>
          <w:szCs w:val="24"/>
          <w:lang w:val="en-US"/>
        </w:rPr>
        <w:t xml:space="preserve">Lump Sum (LS) </w:t>
      </w:r>
      <w:r w:rsidR="007219FF" w:rsidRPr="007219FF">
        <w:rPr>
          <w:rFonts w:ascii="TH Sarabun New" w:hAnsi="TH Sarabun New" w:cs="TH Sarabun New"/>
          <w:sz w:val="24"/>
          <w:szCs w:val="24"/>
          <w:cs/>
          <w:lang w:val="en-US"/>
        </w:rPr>
        <w:t xml:space="preserve">ระหว่างระดับความเสี่ยงต่ำ ปานกลาง และสูงได้ โดยกลยุทธ์ </w:t>
      </w:r>
      <w:r w:rsidR="007219FF" w:rsidRPr="007219FF">
        <w:rPr>
          <w:rFonts w:ascii="TH Sarabun New" w:hAnsi="TH Sarabun New" w:cs="TH Sarabun New"/>
          <w:sz w:val="24"/>
          <w:szCs w:val="24"/>
          <w:lang w:val="en-US"/>
        </w:rPr>
        <w:t xml:space="preserve">LS </w:t>
      </w:r>
      <w:r w:rsidR="007219FF" w:rsidRPr="007219FF">
        <w:rPr>
          <w:rFonts w:ascii="TH Sarabun New" w:hAnsi="TH Sarabun New" w:cs="TH Sarabun New"/>
          <w:sz w:val="24"/>
          <w:szCs w:val="24"/>
          <w:cs/>
          <w:lang w:val="en-US"/>
        </w:rPr>
        <w:t>แตกต่างกันตามระดับความเสี่ยงอย่างมีนัยสำคัญ</w:t>
      </w:r>
    </w:p>
    <w:p w14:paraId="7AFB07F8" w14:textId="3E471C80" w:rsidR="00C847F6" w:rsidRDefault="007219FF" w:rsidP="00366258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7219FF">
        <w:rPr>
          <w:rFonts w:ascii="TH Sarabun New" w:hAnsi="TH Sarabun New" w:cs="TH Sarabun New"/>
          <w:sz w:val="24"/>
          <w:szCs w:val="24"/>
          <w:cs/>
          <w:lang w:val="en-US"/>
        </w:rPr>
        <w:t xml:space="preserve">สามารถเปรียบเทียบกลยุทธ์การลงทุนแบบ </w:t>
      </w:r>
      <w:r w:rsidRPr="007219FF">
        <w:rPr>
          <w:rFonts w:ascii="TH Sarabun New" w:hAnsi="TH Sarabun New" w:cs="TH Sarabun New"/>
          <w:sz w:val="24"/>
          <w:szCs w:val="24"/>
          <w:lang w:val="en-US"/>
        </w:rPr>
        <w:t xml:space="preserve">Dollar-Cost Averaging (DCA) </w:t>
      </w:r>
      <w:r w:rsidRPr="007219FF">
        <w:rPr>
          <w:rFonts w:ascii="TH Sarabun New" w:hAnsi="TH Sarabun New" w:cs="TH Sarabun New"/>
          <w:sz w:val="24"/>
          <w:szCs w:val="24"/>
          <w:cs/>
          <w:lang w:val="en-US"/>
        </w:rPr>
        <w:t xml:space="preserve">ระหว่างระดับความเสี่ยงต่ำ ปานกลาง และสูงได้ โดยผลตอบแทนของกลยุทธ์ </w:t>
      </w:r>
      <w:r w:rsidRPr="007219FF">
        <w:rPr>
          <w:rFonts w:ascii="TH Sarabun New" w:hAnsi="TH Sarabun New" w:cs="TH Sarabun New"/>
          <w:sz w:val="24"/>
          <w:szCs w:val="24"/>
          <w:lang w:val="en-US"/>
        </w:rPr>
        <w:t xml:space="preserve">DCA </w:t>
      </w:r>
      <w:r w:rsidRPr="007219FF">
        <w:rPr>
          <w:rFonts w:ascii="TH Sarabun New" w:hAnsi="TH Sarabun New" w:cs="TH Sarabun New"/>
          <w:sz w:val="24"/>
          <w:szCs w:val="24"/>
          <w:cs/>
          <w:lang w:val="en-US"/>
        </w:rPr>
        <w:t>แตกต่างกันตามระดับความเสี่ยง</w:t>
      </w:r>
      <w:r w:rsidRPr="007219FF">
        <w:rPr>
          <w:rFonts w:ascii="TH Sarabun New" w:hAnsi="TH Sarabun New" w:cs="TH Sarabun New"/>
          <w:sz w:val="24"/>
          <w:szCs w:val="24"/>
          <w:cs/>
          <w:lang w:val="en-US"/>
        </w:rPr>
        <w:t>อย่างมีนัยสำคัญ</w:t>
      </w:r>
      <w:r w:rsidR="00435E73">
        <w:rPr>
          <w:rFonts w:ascii="TH Sarabun New" w:hAnsi="TH Sarabun New" w:cs="TH Sarabun New" w:hint="cs"/>
          <w:sz w:val="24"/>
          <w:szCs w:val="24"/>
          <w:cs/>
          <w:lang w:val="en-US"/>
        </w:rPr>
        <w:t xml:space="preserve"> </w:t>
      </w:r>
      <w:r w:rsidR="00435E73" w:rsidRPr="00435E73">
        <w:rPr>
          <w:rFonts w:ascii="TH Sarabun New" w:hAnsi="TH Sarabun New" w:cs="TH Sarabun New"/>
          <w:sz w:val="24"/>
          <w:szCs w:val="24"/>
          <w:cs/>
          <w:lang w:val="en-US"/>
        </w:rPr>
        <w:t>สามารถนำข้อมูลมาประยุกต์ใช้ในการออกแบบและพัฒนาเว็บแอปพลิเคชันโดยมีการแสดงผลที่มีประสิทธิภาพและให้ข้อมูลที่ถูกต้อง</w:t>
      </w:r>
    </w:p>
    <w:p w14:paraId="47F5F5A7" w14:textId="77777777" w:rsidR="00882FA2" w:rsidRPr="00C847F6" w:rsidRDefault="00882FA2" w:rsidP="00366258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</w:p>
    <w:p w14:paraId="394F377F" w14:textId="6138B934" w:rsidR="004549BA" w:rsidRPr="005970FE" w:rsidRDefault="004549BA" w:rsidP="00366258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4"/>
          <w:szCs w:val="24"/>
        </w:rPr>
      </w:pPr>
      <w:r w:rsidRPr="005970FE">
        <w:rPr>
          <w:rFonts w:ascii="TH Sarabun New" w:hAnsi="TH Sarabun New" w:cs="TH Sarabun New"/>
          <w:b/>
          <w:bCs/>
          <w:sz w:val="24"/>
          <w:szCs w:val="24"/>
          <w:cs/>
        </w:rPr>
        <w:t>ข้อเสนอแนะ</w:t>
      </w:r>
    </w:p>
    <w:p w14:paraId="6318EF12" w14:textId="4CC610EC" w:rsidR="00A316D6" w:rsidRPr="006F1174" w:rsidRDefault="0066646E" w:rsidP="00366258">
      <w:pPr>
        <w:spacing w:after="0" w:line="240" w:lineRule="auto"/>
        <w:jc w:val="thaiDistribute"/>
        <w:rPr>
          <w:rFonts w:ascii="TH Sarabun New" w:hAnsi="TH Sarabun New" w:cs="TH Sarabun New" w:hint="cs"/>
          <w:sz w:val="24"/>
          <w:szCs w:val="24"/>
          <w:cs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ab/>
      </w:r>
      <w:r w:rsidR="00320988">
        <w:rPr>
          <w:rFonts w:ascii="TH Sarabun New" w:hAnsi="TH Sarabun New" w:cs="TH Sarabun New" w:hint="cs"/>
          <w:sz w:val="24"/>
          <w:szCs w:val="24"/>
          <w:cs/>
        </w:rPr>
        <w:t>ควร</w:t>
      </w:r>
      <w:r w:rsidR="00320988" w:rsidRPr="00320988">
        <w:rPr>
          <w:rFonts w:ascii="TH Sarabun New" w:hAnsi="TH Sarabun New" w:cs="TH Sarabun New"/>
          <w:sz w:val="24"/>
          <w:szCs w:val="24"/>
          <w:cs/>
        </w:rPr>
        <w:t>เพิ่มความละเอียด</w:t>
      </w:r>
      <w:r w:rsidR="00320988">
        <w:rPr>
          <w:rFonts w:ascii="TH Sarabun New" w:hAnsi="TH Sarabun New" w:cs="TH Sarabun New" w:hint="cs"/>
          <w:sz w:val="24"/>
          <w:szCs w:val="24"/>
          <w:cs/>
        </w:rPr>
        <w:t>และระยะเวลาศึกษา</w:t>
      </w:r>
      <w:r w:rsidR="00320988" w:rsidRPr="00320988">
        <w:rPr>
          <w:rFonts w:ascii="TH Sarabun New" w:hAnsi="TH Sarabun New" w:cs="TH Sarabun New"/>
          <w:sz w:val="24"/>
          <w:szCs w:val="24"/>
          <w:cs/>
        </w:rPr>
        <w:t xml:space="preserve">ของปริมาณของชุดข้อมูลโดยใช้หุ้น </w:t>
      </w:r>
      <w:r w:rsidR="00320988" w:rsidRPr="00320988">
        <w:rPr>
          <w:rFonts w:ascii="TH Sarabun New" w:hAnsi="TH Sarabun New" w:cs="TH Sarabun New"/>
          <w:sz w:val="24"/>
          <w:szCs w:val="24"/>
        </w:rPr>
        <w:t xml:space="preserve">SET100 </w:t>
      </w:r>
      <w:r w:rsidR="00320988">
        <w:rPr>
          <w:rFonts w:ascii="TH Sarabun New" w:hAnsi="TH Sarabun New" w:cs="TH Sarabun New" w:hint="cs"/>
          <w:sz w:val="24"/>
          <w:szCs w:val="24"/>
          <w:cs/>
        </w:rPr>
        <w:t>และข้อมูลย้อนหลังมากกว่า 5 ปี</w:t>
      </w:r>
      <w:r w:rsidR="00320988" w:rsidRPr="00320988">
        <w:rPr>
          <w:rFonts w:ascii="TH Sarabun New" w:hAnsi="TH Sarabun New" w:cs="TH Sarabun New"/>
          <w:sz w:val="24"/>
          <w:szCs w:val="24"/>
          <w:cs/>
        </w:rPr>
        <w:t>อาจทำให้ความแม่นยำของการวิเคราะห์เพิ่มขึ้นตามความละเอียดของชุดข้อมูล</w:t>
      </w:r>
    </w:p>
    <w:p w14:paraId="1782CEF4" w14:textId="2D02E506" w:rsidR="004549BA" w:rsidRPr="005970FE" w:rsidRDefault="00A90D71" w:rsidP="00366258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4"/>
          <w:szCs w:val="24"/>
        </w:rPr>
      </w:pPr>
      <w:r w:rsidRPr="005970FE">
        <w:rPr>
          <w:rFonts w:ascii="TH Sarabun New" w:hAnsi="TH Sarabun New" w:cs="TH Sarabun New"/>
          <w:b/>
          <w:bCs/>
          <w:sz w:val="24"/>
          <w:szCs w:val="24"/>
          <w:cs/>
        </w:rPr>
        <w:t>กิตติกรรมประกาศ</w:t>
      </w:r>
    </w:p>
    <w:p w14:paraId="14A35AB7" w14:textId="4A42B6F9" w:rsidR="00A316D6" w:rsidRPr="00882FA2" w:rsidRDefault="00A85130" w:rsidP="00366258">
      <w:pPr>
        <w:spacing w:after="0" w:line="240" w:lineRule="auto"/>
        <w:jc w:val="thaiDistribute"/>
        <w:rPr>
          <w:rFonts w:ascii="TH Sarabun New" w:hAnsi="TH Sarabun New" w:cs="TH Sarabun New" w:hint="cs"/>
          <w:sz w:val="24"/>
          <w:szCs w:val="24"/>
          <w:lang w:val="en-US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ab/>
      </w:r>
      <w:r w:rsidR="001B495B" w:rsidRPr="00A316D6">
        <w:rPr>
          <w:rFonts w:ascii="TH Sarabun New" w:hAnsi="TH Sarabun New" w:cs="TH Sarabun New"/>
          <w:sz w:val="24"/>
          <w:szCs w:val="24"/>
          <w:cs/>
        </w:rPr>
        <w:t>โครงการนี้ได้รับคำปรึกษาและชี้แนะ ตลอดจนได้รับการเอื้อเฟื้ออุปกรณ์และสถานที่จาก</w:t>
      </w:r>
      <w:r w:rsidR="00320988">
        <w:rPr>
          <w:rFonts w:ascii="TH Sarabun New" w:hAnsi="TH Sarabun New" w:cs="TH Sarabun New" w:hint="cs"/>
          <w:sz w:val="24"/>
          <w:szCs w:val="24"/>
          <w:cs/>
        </w:rPr>
        <w:t xml:space="preserve">สาขาคณิตศาสตร์ </w:t>
      </w:r>
      <w:r w:rsidR="001B495B" w:rsidRPr="00A316D6">
        <w:rPr>
          <w:rFonts w:ascii="TH Sarabun New" w:hAnsi="TH Sarabun New" w:cs="TH Sarabun New"/>
          <w:sz w:val="24"/>
          <w:szCs w:val="24"/>
          <w:cs/>
        </w:rPr>
        <w:t xml:space="preserve">โรงเรียนวิทยาศาสตร์จุฬาภรณราชวิทยาลัย </w:t>
      </w:r>
      <w:r w:rsidR="00320988">
        <w:rPr>
          <w:rFonts w:ascii="TH Sarabun New" w:hAnsi="TH Sarabun New" w:cs="TH Sarabun New" w:hint="cs"/>
          <w:sz w:val="24"/>
          <w:szCs w:val="24"/>
          <w:cs/>
        </w:rPr>
        <w:t>ปทุมธานี</w:t>
      </w:r>
    </w:p>
    <w:p w14:paraId="7B0815E2" w14:textId="629C79A9" w:rsidR="00A90D71" w:rsidRPr="005970FE" w:rsidRDefault="00073D34" w:rsidP="00366258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C00000"/>
          <w:sz w:val="24"/>
          <w:szCs w:val="24"/>
          <w:cs/>
          <w:lang w:val="en-US"/>
        </w:rPr>
      </w:pPr>
      <w:r w:rsidRPr="005970FE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>เ</w:t>
      </w:r>
      <w:r w:rsidR="00A90D71" w:rsidRPr="005970FE">
        <w:rPr>
          <w:rFonts w:ascii="TH Sarabun New" w:hAnsi="TH Sarabun New" w:cs="TH Sarabun New"/>
          <w:b/>
          <w:bCs/>
          <w:sz w:val="24"/>
          <w:szCs w:val="24"/>
          <w:cs/>
        </w:rPr>
        <w:t>อกสารอ้างอิง</w:t>
      </w:r>
    </w:p>
    <w:p w14:paraId="1A677965" w14:textId="77777777" w:rsidR="00C701EB" w:rsidRDefault="00C701EB" w:rsidP="00366258">
      <w:pPr>
        <w:spacing w:after="0" w:line="240" w:lineRule="auto"/>
        <w:contextualSpacing/>
        <w:jc w:val="thaiDistribute"/>
        <w:rPr>
          <w:rFonts w:ascii="TH Sarabun New" w:eastAsia="Times New Roman" w:hAnsi="TH Sarabun New" w:cs="TH Sarabun New"/>
          <w:sz w:val="24"/>
          <w:szCs w:val="24"/>
          <w:lang w:val="en-US"/>
        </w:rPr>
      </w:pPr>
      <w:r w:rsidRPr="00C701EB">
        <w:rPr>
          <w:rFonts w:ascii="TH Sarabun New" w:eastAsia="Times New Roman" w:hAnsi="TH Sarabun New" w:cs="TH Sarabun New" w:hint="cs"/>
          <w:sz w:val="24"/>
          <w:szCs w:val="24"/>
          <w:cs/>
          <w:lang w:val="en-US"/>
        </w:rPr>
        <w:t>ตลาดหลักทรัพย์แห่งประเทศไทย</w:t>
      </w:r>
      <w:r w:rsidRPr="00C701EB">
        <w:rPr>
          <w:rFonts w:ascii="TH Sarabun New" w:eastAsia="Times New Roman" w:hAnsi="TH Sarabun New" w:cs="TH Sarabun New"/>
          <w:sz w:val="24"/>
          <w:szCs w:val="24"/>
          <w:cs/>
          <w:lang w:val="en-US"/>
        </w:rPr>
        <w:t>. (</w:t>
      </w:r>
      <w:r w:rsidRPr="00C701EB">
        <w:rPr>
          <w:rFonts w:ascii="TH Sarabun New" w:eastAsia="Times New Roman" w:hAnsi="TH Sarabun New" w:cs="TH Sarabun New"/>
          <w:sz w:val="24"/>
          <w:szCs w:val="24"/>
          <w:lang w:val="en-US"/>
        </w:rPr>
        <w:t xml:space="preserve">2565). </w:t>
      </w:r>
      <w:r w:rsidRPr="00C701EB">
        <w:rPr>
          <w:rFonts w:ascii="TH Sarabun New" w:eastAsia="Times New Roman" w:hAnsi="TH Sarabun New" w:cs="TH Sarabun New" w:hint="cs"/>
          <w:sz w:val="24"/>
          <w:szCs w:val="24"/>
          <w:cs/>
          <w:lang w:val="en-US"/>
        </w:rPr>
        <w:t>ข้อมูลดัชนี</w:t>
      </w:r>
      <w:r w:rsidRPr="00C701EB">
        <w:rPr>
          <w:rFonts w:ascii="TH Sarabun New" w:eastAsia="Times New Roman" w:hAnsi="TH Sarabun New" w:cs="TH Sarabun New"/>
          <w:sz w:val="24"/>
          <w:szCs w:val="24"/>
          <w:cs/>
          <w:lang w:val="en-US"/>
        </w:rPr>
        <w:t xml:space="preserve"> </w:t>
      </w:r>
      <w:r w:rsidRPr="00C701EB">
        <w:rPr>
          <w:rFonts w:ascii="TH Sarabun New" w:eastAsia="Times New Roman" w:hAnsi="TH Sarabun New" w:cs="TH Sarabun New"/>
          <w:sz w:val="24"/>
          <w:szCs w:val="24"/>
          <w:lang w:val="en-US"/>
        </w:rPr>
        <w:t>SET50</w:t>
      </w:r>
      <w:r w:rsidRPr="00C701EB">
        <w:rPr>
          <w:rFonts w:ascii="TH Sarabun New" w:eastAsia="Times New Roman" w:hAnsi="TH Sarabun New" w:cs="TH Sarabun New"/>
          <w:sz w:val="24"/>
          <w:szCs w:val="24"/>
          <w:cs/>
          <w:lang w:val="en-US"/>
        </w:rPr>
        <w:t xml:space="preserve"> </w:t>
      </w:r>
      <w:r w:rsidRPr="00C701EB">
        <w:rPr>
          <w:rFonts w:ascii="TH Sarabun New" w:eastAsia="Times New Roman" w:hAnsi="TH Sarabun New" w:cs="TH Sarabun New" w:hint="cs"/>
          <w:sz w:val="24"/>
          <w:szCs w:val="24"/>
          <w:cs/>
          <w:lang w:val="en-US"/>
        </w:rPr>
        <w:t>และ</w:t>
      </w:r>
      <w:r>
        <w:rPr>
          <w:rFonts w:ascii="TH Sarabun New" w:eastAsia="Times New Roman" w:hAnsi="TH Sarabun New" w:cs="TH Sarabun New" w:hint="cs"/>
          <w:sz w:val="24"/>
          <w:szCs w:val="24"/>
          <w:cs/>
          <w:lang w:val="en-US"/>
        </w:rPr>
        <w:t xml:space="preserve">      </w:t>
      </w:r>
    </w:p>
    <w:p w14:paraId="79AD5E31" w14:textId="77777777" w:rsidR="00C701EB" w:rsidRDefault="00C701EB" w:rsidP="00366258">
      <w:pPr>
        <w:spacing w:after="0" w:line="240" w:lineRule="auto"/>
        <w:contextualSpacing/>
        <w:jc w:val="thaiDistribute"/>
        <w:rPr>
          <w:rFonts w:ascii="TH Sarabun New" w:eastAsia="Times New Roman" w:hAnsi="TH Sarabun New" w:cs="TH Sarabun New"/>
          <w:sz w:val="24"/>
          <w:szCs w:val="24"/>
          <w:lang w:val="en-US"/>
        </w:rPr>
      </w:pPr>
      <w:r>
        <w:rPr>
          <w:rFonts w:ascii="TH Sarabun New" w:eastAsia="Times New Roman" w:hAnsi="TH Sarabun New" w:cs="TH Sarabun New" w:hint="cs"/>
          <w:sz w:val="24"/>
          <w:szCs w:val="24"/>
          <w:cs/>
          <w:lang w:val="en-US"/>
        </w:rPr>
        <w:t xml:space="preserve">    </w:t>
      </w:r>
      <w:r w:rsidRPr="00C701EB">
        <w:rPr>
          <w:rFonts w:ascii="TH Sarabun New" w:eastAsia="Times New Roman" w:hAnsi="TH Sarabun New" w:cs="TH Sarabun New" w:hint="cs"/>
          <w:sz w:val="24"/>
          <w:szCs w:val="24"/>
          <w:cs/>
          <w:lang w:val="en-US"/>
        </w:rPr>
        <w:t>สถิติสำคัญของตลาดหลักทรัพย์</w:t>
      </w:r>
      <w:r w:rsidRPr="00C701EB">
        <w:rPr>
          <w:rFonts w:ascii="TH Sarabun New" w:eastAsia="Times New Roman" w:hAnsi="TH Sarabun New" w:cs="TH Sarabun New"/>
          <w:sz w:val="24"/>
          <w:szCs w:val="24"/>
          <w:cs/>
          <w:lang w:val="en-US"/>
        </w:rPr>
        <w:t xml:space="preserve">. </w:t>
      </w:r>
      <w:r w:rsidRPr="00C701EB">
        <w:rPr>
          <w:rFonts w:ascii="TH Sarabun New" w:eastAsia="Times New Roman" w:hAnsi="TH Sarabun New" w:cs="TH Sarabun New" w:hint="cs"/>
          <w:sz w:val="24"/>
          <w:szCs w:val="24"/>
          <w:cs/>
          <w:lang w:val="en-US"/>
        </w:rPr>
        <w:t>กรุงเทพฯ</w:t>
      </w:r>
      <w:r w:rsidRPr="00C701EB">
        <w:rPr>
          <w:rFonts w:ascii="TH Sarabun New" w:eastAsia="Times New Roman" w:hAnsi="TH Sarabun New" w:cs="TH Sarabun New"/>
          <w:sz w:val="24"/>
          <w:szCs w:val="24"/>
          <w:cs/>
          <w:lang w:val="en-US"/>
        </w:rPr>
        <w:t xml:space="preserve">: </w:t>
      </w:r>
      <w:r w:rsidRPr="00C701EB">
        <w:rPr>
          <w:rFonts w:ascii="TH Sarabun New" w:eastAsia="Times New Roman" w:hAnsi="TH Sarabun New" w:cs="TH Sarabun New" w:hint="cs"/>
          <w:sz w:val="24"/>
          <w:szCs w:val="24"/>
          <w:cs/>
          <w:lang w:val="en-US"/>
        </w:rPr>
        <w:t>ตลาดหลักทรัพย์</w:t>
      </w:r>
      <w:r>
        <w:rPr>
          <w:rFonts w:ascii="TH Sarabun New" w:eastAsia="Times New Roman" w:hAnsi="TH Sarabun New" w:cs="TH Sarabun New" w:hint="cs"/>
          <w:sz w:val="24"/>
          <w:szCs w:val="24"/>
          <w:cs/>
          <w:lang w:val="en-US"/>
        </w:rPr>
        <w:t xml:space="preserve"> </w:t>
      </w:r>
    </w:p>
    <w:p w14:paraId="4DC389C2" w14:textId="1FA03479" w:rsidR="00C701EB" w:rsidRPr="00C701EB" w:rsidRDefault="00C701EB" w:rsidP="00366258">
      <w:pPr>
        <w:spacing w:after="0" w:line="240" w:lineRule="auto"/>
        <w:contextualSpacing/>
        <w:jc w:val="thaiDistribute"/>
        <w:rPr>
          <w:rFonts w:ascii="TH Sarabun New" w:eastAsia="Times New Roman" w:hAnsi="TH Sarabun New" w:cs="TH Sarabun New"/>
          <w:sz w:val="24"/>
          <w:szCs w:val="24"/>
          <w:lang w:val="en-US"/>
        </w:rPr>
      </w:pPr>
      <w:r>
        <w:rPr>
          <w:rFonts w:ascii="TH Sarabun New" w:eastAsia="Times New Roman" w:hAnsi="TH Sarabun New" w:cs="TH Sarabun New" w:hint="cs"/>
          <w:sz w:val="24"/>
          <w:szCs w:val="24"/>
          <w:cs/>
          <w:lang w:val="en-US"/>
        </w:rPr>
        <w:t xml:space="preserve">    </w:t>
      </w:r>
      <w:r w:rsidRPr="00C701EB">
        <w:rPr>
          <w:rFonts w:ascii="TH Sarabun New" w:eastAsia="Times New Roman" w:hAnsi="TH Sarabun New" w:cs="TH Sarabun New" w:hint="cs"/>
          <w:sz w:val="24"/>
          <w:szCs w:val="24"/>
          <w:cs/>
          <w:lang w:val="en-US"/>
        </w:rPr>
        <w:t>แห่งประเทศไทย</w:t>
      </w:r>
      <w:r w:rsidRPr="00C701EB">
        <w:rPr>
          <w:rFonts w:ascii="TH Sarabun New" w:eastAsia="Times New Roman" w:hAnsi="TH Sarabun New" w:cs="TH Sarabun New"/>
          <w:sz w:val="24"/>
          <w:szCs w:val="24"/>
          <w:cs/>
          <w:lang w:val="en-US"/>
        </w:rPr>
        <w:t>.</w:t>
      </w:r>
    </w:p>
    <w:p w14:paraId="3791834F" w14:textId="77777777" w:rsidR="00C701EB" w:rsidRDefault="00C701EB" w:rsidP="00366258">
      <w:pPr>
        <w:spacing w:after="0" w:line="240" w:lineRule="auto"/>
        <w:contextualSpacing/>
        <w:jc w:val="thaiDistribute"/>
        <w:rPr>
          <w:rFonts w:ascii="TH Sarabun New" w:eastAsia="Times New Roman" w:hAnsi="TH Sarabun New" w:cs="TH Sarabun New"/>
          <w:sz w:val="24"/>
          <w:szCs w:val="24"/>
          <w:lang w:val="en-US"/>
        </w:rPr>
      </w:pPr>
      <w:r w:rsidRPr="00C701EB">
        <w:rPr>
          <w:rFonts w:ascii="TH Sarabun New" w:eastAsia="Times New Roman" w:hAnsi="TH Sarabun New" w:cs="TH Sarabun New"/>
          <w:sz w:val="24"/>
          <w:szCs w:val="24"/>
          <w:lang w:val="en-US"/>
        </w:rPr>
        <w:t>Suwanthaijaroen J. A comparison of investment</w:t>
      </w:r>
      <w:r>
        <w:rPr>
          <w:rFonts w:ascii="TH Sarabun New" w:eastAsia="Times New Roman" w:hAnsi="TH Sarabun New" w:cs="TH Sarabun New"/>
          <w:sz w:val="24"/>
          <w:szCs w:val="24"/>
          <w:lang w:val="en-US"/>
        </w:rPr>
        <w:t xml:space="preserve"> </w:t>
      </w:r>
    </w:p>
    <w:p w14:paraId="46862AC2" w14:textId="77777777" w:rsidR="00C701EB" w:rsidRDefault="00C701EB" w:rsidP="00366258">
      <w:pPr>
        <w:spacing w:after="0" w:line="240" w:lineRule="auto"/>
        <w:contextualSpacing/>
        <w:jc w:val="thaiDistribute"/>
        <w:rPr>
          <w:rFonts w:ascii="TH Sarabun New" w:eastAsia="Times New Roman" w:hAnsi="TH Sarabun New" w:cs="TH Sarabun New"/>
          <w:sz w:val="24"/>
          <w:szCs w:val="24"/>
          <w:lang w:val="en-US"/>
        </w:rPr>
      </w:pPr>
      <w:r>
        <w:rPr>
          <w:rFonts w:ascii="TH Sarabun New" w:eastAsia="Times New Roman" w:hAnsi="TH Sarabun New" w:cs="TH Sarabun New"/>
          <w:sz w:val="24"/>
          <w:szCs w:val="24"/>
          <w:lang w:val="en-US"/>
        </w:rPr>
        <w:t xml:space="preserve">    </w:t>
      </w:r>
      <w:r w:rsidRPr="00C701EB">
        <w:rPr>
          <w:rFonts w:ascii="TH Sarabun New" w:eastAsia="Times New Roman" w:hAnsi="TH Sarabun New" w:cs="TH Sarabun New"/>
          <w:sz w:val="24"/>
          <w:szCs w:val="24"/>
          <w:lang w:val="en-US"/>
        </w:rPr>
        <w:t>performance between dollar-cost averaging and lump-</w:t>
      </w:r>
    </w:p>
    <w:p w14:paraId="524B47A0" w14:textId="77777777" w:rsidR="00C701EB" w:rsidRDefault="00C701EB" w:rsidP="00366258">
      <w:pPr>
        <w:spacing w:after="0" w:line="240" w:lineRule="auto"/>
        <w:contextualSpacing/>
        <w:jc w:val="thaiDistribute"/>
        <w:rPr>
          <w:rFonts w:ascii="TH Sarabun New" w:eastAsia="Times New Roman" w:hAnsi="TH Sarabun New" w:cs="TH Sarabun New"/>
          <w:sz w:val="24"/>
          <w:szCs w:val="24"/>
          <w:lang w:val="en-US"/>
        </w:rPr>
      </w:pPr>
      <w:r>
        <w:rPr>
          <w:rFonts w:ascii="TH Sarabun New" w:eastAsia="Times New Roman" w:hAnsi="TH Sarabun New" w:cs="TH Sarabun New"/>
          <w:sz w:val="24"/>
          <w:szCs w:val="24"/>
          <w:lang w:val="en-US"/>
        </w:rPr>
        <w:t xml:space="preserve">    </w:t>
      </w:r>
      <w:r w:rsidRPr="00C701EB">
        <w:rPr>
          <w:rFonts w:ascii="TH Sarabun New" w:eastAsia="Times New Roman" w:hAnsi="TH Sarabun New" w:cs="TH Sarabun New"/>
          <w:sz w:val="24"/>
          <w:szCs w:val="24"/>
          <w:lang w:val="en-US"/>
        </w:rPr>
        <w:t xml:space="preserve">sum strategies in securities with revenue exposure to </w:t>
      </w:r>
    </w:p>
    <w:p w14:paraId="322BA92A" w14:textId="77777777" w:rsidR="00C701EB" w:rsidRDefault="00C701EB" w:rsidP="00366258">
      <w:pPr>
        <w:spacing w:after="0" w:line="240" w:lineRule="auto"/>
        <w:contextualSpacing/>
        <w:jc w:val="thaiDistribute"/>
        <w:rPr>
          <w:rFonts w:ascii="TH Sarabun New" w:eastAsia="Times New Roman" w:hAnsi="TH Sarabun New" w:cs="TH Sarabun New"/>
          <w:sz w:val="24"/>
          <w:szCs w:val="24"/>
          <w:lang w:val="en-US"/>
        </w:rPr>
      </w:pPr>
      <w:r>
        <w:rPr>
          <w:rFonts w:ascii="TH Sarabun New" w:eastAsia="Times New Roman" w:hAnsi="TH Sarabun New" w:cs="TH Sarabun New"/>
          <w:sz w:val="24"/>
          <w:szCs w:val="24"/>
          <w:lang w:val="en-US"/>
        </w:rPr>
        <w:t xml:space="preserve">    </w:t>
      </w:r>
      <w:r w:rsidRPr="00C701EB">
        <w:rPr>
          <w:rFonts w:ascii="TH Sarabun New" w:eastAsia="Times New Roman" w:hAnsi="TH Sarabun New" w:cs="TH Sarabun New"/>
          <w:sz w:val="24"/>
          <w:szCs w:val="24"/>
          <w:lang w:val="en-US"/>
        </w:rPr>
        <w:t xml:space="preserve">Cambodia, Laos, Myanmar, and Vietnam in the </w:t>
      </w:r>
    </w:p>
    <w:p w14:paraId="2A5DC043" w14:textId="77777777" w:rsidR="00C701EB" w:rsidRDefault="00C701EB" w:rsidP="00366258">
      <w:pPr>
        <w:spacing w:after="0" w:line="240" w:lineRule="auto"/>
        <w:contextualSpacing/>
        <w:jc w:val="thaiDistribute"/>
        <w:rPr>
          <w:rFonts w:ascii="TH Sarabun New" w:eastAsia="Times New Roman" w:hAnsi="TH Sarabun New" w:cs="TH Sarabun New"/>
          <w:sz w:val="24"/>
          <w:szCs w:val="24"/>
          <w:lang w:val="en-US"/>
        </w:rPr>
      </w:pPr>
      <w:r>
        <w:rPr>
          <w:rFonts w:ascii="TH Sarabun New" w:eastAsia="Times New Roman" w:hAnsi="TH Sarabun New" w:cs="TH Sarabun New"/>
          <w:sz w:val="24"/>
          <w:szCs w:val="24"/>
          <w:lang w:val="en-US"/>
        </w:rPr>
        <w:t xml:space="preserve">    </w:t>
      </w:r>
      <w:r w:rsidRPr="00C701EB">
        <w:rPr>
          <w:rFonts w:ascii="TH Sarabun New" w:eastAsia="Times New Roman" w:hAnsi="TH Sarabun New" w:cs="TH Sarabun New"/>
          <w:sz w:val="24"/>
          <w:szCs w:val="24"/>
          <w:lang w:val="en-US"/>
        </w:rPr>
        <w:t xml:space="preserve">SETCLMV index [independent study]. Bangkok: </w:t>
      </w:r>
    </w:p>
    <w:p w14:paraId="6188AB2B" w14:textId="208E9ED3" w:rsidR="00C701EB" w:rsidRPr="00C701EB" w:rsidRDefault="00C701EB" w:rsidP="00366258">
      <w:pPr>
        <w:spacing w:after="0" w:line="240" w:lineRule="auto"/>
        <w:contextualSpacing/>
        <w:jc w:val="thaiDistribute"/>
        <w:rPr>
          <w:rFonts w:ascii="TH Sarabun New" w:eastAsia="Times New Roman" w:hAnsi="TH Sarabun New" w:cs="TH Sarabun New"/>
          <w:sz w:val="24"/>
          <w:szCs w:val="24"/>
          <w:lang w:val="en-US"/>
        </w:rPr>
      </w:pPr>
      <w:r>
        <w:rPr>
          <w:rFonts w:ascii="TH Sarabun New" w:eastAsia="Times New Roman" w:hAnsi="TH Sarabun New" w:cs="TH Sarabun New"/>
          <w:sz w:val="24"/>
          <w:szCs w:val="24"/>
          <w:lang w:val="en-US"/>
        </w:rPr>
        <w:t xml:space="preserve">    </w:t>
      </w:r>
      <w:r w:rsidRPr="00C701EB">
        <w:rPr>
          <w:rFonts w:ascii="TH Sarabun New" w:eastAsia="Times New Roman" w:hAnsi="TH Sarabun New" w:cs="TH Sarabun New"/>
          <w:sz w:val="24"/>
          <w:szCs w:val="24"/>
          <w:lang w:val="en-US"/>
        </w:rPr>
        <w:t>Thammasat University.</w:t>
      </w:r>
    </w:p>
    <w:p w14:paraId="4BAF9362" w14:textId="77777777" w:rsidR="00C701EB" w:rsidRDefault="00C701EB" w:rsidP="00366258">
      <w:pPr>
        <w:spacing w:after="0" w:line="240" w:lineRule="auto"/>
        <w:contextualSpacing/>
        <w:jc w:val="thaiDistribute"/>
        <w:rPr>
          <w:rFonts w:ascii="TH Sarabun New" w:eastAsia="Times New Roman" w:hAnsi="TH Sarabun New" w:cs="TH Sarabun New"/>
          <w:sz w:val="24"/>
          <w:szCs w:val="24"/>
          <w:lang w:val="en-US"/>
        </w:rPr>
      </w:pPr>
      <w:r w:rsidRPr="00C701EB">
        <w:rPr>
          <w:rFonts w:ascii="TH Sarabun New" w:eastAsia="Times New Roman" w:hAnsi="TH Sarabun New" w:cs="TH Sarabun New"/>
          <w:sz w:val="24"/>
          <w:szCs w:val="24"/>
          <w:lang w:val="en-US"/>
        </w:rPr>
        <w:t xml:space="preserve">Rodchiao, L. (2014). A comparison of investment returns </w:t>
      </w:r>
    </w:p>
    <w:p w14:paraId="1C5D71F0" w14:textId="77777777" w:rsidR="00C701EB" w:rsidRDefault="00C701EB" w:rsidP="00366258">
      <w:pPr>
        <w:spacing w:after="0" w:line="240" w:lineRule="auto"/>
        <w:contextualSpacing/>
        <w:jc w:val="thaiDistribute"/>
        <w:rPr>
          <w:rFonts w:ascii="TH Sarabun New" w:eastAsia="Times New Roman" w:hAnsi="TH Sarabun New" w:cs="TH Sarabun New"/>
          <w:sz w:val="24"/>
          <w:szCs w:val="24"/>
          <w:lang w:val="en-US"/>
        </w:rPr>
      </w:pPr>
      <w:r>
        <w:rPr>
          <w:rFonts w:ascii="TH Sarabun New" w:eastAsia="Times New Roman" w:hAnsi="TH Sarabun New" w:cs="TH Sarabun New"/>
          <w:sz w:val="24"/>
          <w:szCs w:val="24"/>
          <w:lang w:val="en-US"/>
        </w:rPr>
        <w:t xml:space="preserve">    </w:t>
      </w:r>
      <w:r w:rsidRPr="00C701EB">
        <w:rPr>
          <w:rFonts w:ascii="TH Sarabun New" w:eastAsia="Times New Roman" w:hAnsi="TH Sarabun New" w:cs="TH Sarabun New"/>
          <w:sz w:val="24"/>
          <w:szCs w:val="24"/>
          <w:lang w:val="en-US"/>
        </w:rPr>
        <w:t xml:space="preserve">between dollar cost averaging and lump sum investing </w:t>
      </w:r>
    </w:p>
    <w:p w14:paraId="501E6935" w14:textId="77777777" w:rsidR="00C701EB" w:rsidRDefault="00C701EB" w:rsidP="00366258">
      <w:pPr>
        <w:spacing w:after="0" w:line="240" w:lineRule="auto"/>
        <w:contextualSpacing/>
        <w:jc w:val="thaiDistribute"/>
        <w:rPr>
          <w:rFonts w:ascii="TH Sarabun New" w:eastAsia="Times New Roman" w:hAnsi="TH Sarabun New" w:cs="TH Sarabun New"/>
          <w:sz w:val="24"/>
          <w:szCs w:val="24"/>
          <w:lang w:val="en-US"/>
        </w:rPr>
      </w:pPr>
      <w:r>
        <w:rPr>
          <w:rFonts w:ascii="TH Sarabun New" w:eastAsia="Times New Roman" w:hAnsi="TH Sarabun New" w:cs="TH Sarabun New"/>
          <w:sz w:val="24"/>
          <w:szCs w:val="24"/>
          <w:lang w:val="en-US"/>
        </w:rPr>
        <w:t xml:space="preserve">    </w:t>
      </w:r>
      <w:r w:rsidRPr="00C701EB">
        <w:rPr>
          <w:rFonts w:ascii="TH Sarabun New" w:eastAsia="Times New Roman" w:hAnsi="TH Sarabun New" w:cs="TH Sarabun New"/>
          <w:sz w:val="24"/>
          <w:szCs w:val="24"/>
          <w:lang w:val="en-US"/>
        </w:rPr>
        <w:t xml:space="preserve">strategies: A case study of the SET50 Index </w:t>
      </w:r>
    </w:p>
    <w:p w14:paraId="648A21AD" w14:textId="77777777" w:rsidR="00C701EB" w:rsidRDefault="00C701EB" w:rsidP="00366258">
      <w:pPr>
        <w:spacing w:after="0" w:line="240" w:lineRule="auto"/>
        <w:contextualSpacing/>
        <w:jc w:val="thaiDistribute"/>
        <w:rPr>
          <w:rFonts w:ascii="TH Sarabun New" w:eastAsia="Times New Roman" w:hAnsi="TH Sarabun New" w:cs="TH Sarabun New"/>
          <w:sz w:val="24"/>
          <w:szCs w:val="24"/>
          <w:lang w:val="en-US"/>
        </w:rPr>
      </w:pPr>
      <w:r>
        <w:rPr>
          <w:rFonts w:ascii="TH Sarabun New" w:eastAsia="Times New Roman" w:hAnsi="TH Sarabun New" w:cs="TH Sarabun New"/>
          <w:sz w:val="24"/>
          <w:szCs w:val="24"/>
          <w:lang w:val="en-US"/>
        </w:rPr>
        <w:t xml:space="preserve">    </w:t>
      </w:r>
      <w:r w:rsidRPr="00C701EB">
        <w:rPr>
          <w:rFonts w:ascii="TH Sarabun New" w:eastAsia="Times New Roman" w:hAnsi="TH Sarabun New" w:cs="TH Sarabun New"/>
          <w:sz w:val="24"/>
          <w:szCs w:val="24"/>
          <w:lang w:val="en-US"/>
        </w:rPr>
        <w:t xml:space="preserve">(Independent study, Master of Business </w:t>
      </w:r>
    </w:p>
    <w:p w14:paraId="17AD6F56" w14:textId="77777777" w:rsidR="00C701EB" w:rsidRDefault="00C701EB" w:rsidP="00366258">
      <w:pPr>
        <w:spacing w:after="0" w:line="240" w:lineRule="auto"/>
        <w:contextualSpacing/>
        <w:jc w:val="thaiDistribute"/>
        <w:rPr>
          <w:rFonts w:ascii="TH Sarabun New" w:eastAsia="Times New Roman" w:hAnsi="TH Sarabun New" w:cs="TH Sarabun New"/>
          <w:sz w:val="24"/>
          <w:szCs w:val="24"/>
          <w:lang w:val="en-US"/>
        </w:rPr>
      </w:pPr>
      <w:r>
        <w:rPr>
          <w:rFonts w:ascii="TH Sarabun New" w:eastAsia="Times New Roman" w:hAnsi="TH Sarabun New" w:cs="TH Sarabun New"/>
          <w:sz w:val="24"/>
          <w:szCs w:val="24"/>
          <w:lang w:val="en-US"/>
        </w:rPr>
        <w:t xml:space="preserve">    </w:t>
      </w:r>
      <w:r w:rsidRPr="00C701EB">
        <w:rPr>
          <w:rFonts w:ascii="TH Sarabun New" w:eastAsia="Times New Roman" w:hAnsi="TH Sarabun New" w:cs="TH Sarabun New"/>
          <w:sz w:val="24"/>
          <w:szCs w:val="24"/>
          <w:lang w:val="en-US"/>
        </w:rPr>
        <w:t xml:space="preserve">Administration). University of the Thai Chamber of </w:t>
      </w:r>
    </w:p>
    <w:p w14:paraId="531B8CB4" w14:textId="74BD3877" w:rsidR="00C701EB" w:rsidRPr="00C701EB" w:rsidRDefault="00C701EB" w:rsidP="00366258">
      <w:pPr>
        <w:spacing w:after="0" w:line="240" w:lineRule="auto"/>
        <w:contextualSpacing/>
        <w:jc w:val="thaiDistribute"/>
        <w:rPr>
          <w:rFonts w:ascii="TH Sarabun New" w:eastAsia="Times New Roman" w:hAnsi="TH Sarabun New" w:cs="TH Sarabun New"/>
          <w:sz w:val="24"/>
          <w:szCs w:val="24"/>
          <w:lang w:val="en-US"/>
        </w:rPr>
      </w:pPr>
      <w:r>
        <w:rPr>
          <w:rFonts w:ascii="TH Sarabun New" w:eastAsia="Times New Roman" w:hAnsi="TH Sarabun New" w:cs="TH Sarabun New"/>
          <w:sz w:val="24"/>
          <w:szCs w:val="24"/>
          <w:lang w:val="en-US"/>
        </w:rPr>
        <w:t xml:space="preserve">    </w:t>
      </w:r>
      <w:r w:rsidRPr="00C701EB">
        <w:rPr>
          <w:rFonts w:ascii="TH Sarabun New" w:eastAsia="Times New Roman" w:hAnsi="TH Sarabun New" w:cs="TH Sarabun New"/>
          <w:sz w:val="24"/>
          <w:szCs w:val="24"/>
          <w:lang w:val="en-US"/>
        </w:rPr>
        <w:t xml:space="preserve">Commerce, Thailand. </w:t>
      </w:r>
    </w:p>
    <w:p w14:paraId="76793895" w14:textId="77777777" w:rsidR="00C701EB" w:rsidRDefault="00C701EB" w:rsidP="00366258">
      <w:pPr>
        <w:spacing w:after="0" w:line="240" w:lineRule="auto"/>
        <w:contextualSpacing/>
        <w:jc w:val="thaiDistribute"/>
        <w:rPr>
          <w:rFonts w:ascii="TH Sarabun New" w:eastAsia="Times New Roman" w:hAnsi="TH Sarabun New" w:cs="TH Sarabun New"/>
          <w:sz w:val="24"/>
          <w:szCs w:val="24"/>
          <w:lang w:val="en-US"/>
        </w:rPr>
      </w:pPr>
      <w:r w:rsidRPr="00C701EB">
        <w:rPr>
          <w:rFonts w:ascii="TH Sarabun New" w:eastAsia="Times New Roman" w:hAnsi="TH Sarabun New" w:cs="TH Sarabun New"/>
          <w:sz w:val="24"/>
          <w:szCs w:val="24"/>
          <w:lang w:val="en-US"/>
        </w:rPr>
        <w:t xml:space="preserve">Suwattarakul, P. (2018). Comparing investment strategies </w:t>
      </w:r>
    </w:p>
    <w:p w14:paraId="782B144A" w14:textId="77777777" w:rsidR="00C701EB" w:rsidRDefault="00C701EB" w:rsidP="00366258">
      <w:pPr>
        <w:spacing w:after="0" w:line="240" w:lineRule="auto"/>
        <w:contextualSpacing/>
        <w:jc w:val="thaiDistribute"/>
        <w:rPr>
          <w:rFonts w:ascii="TH Sarabun New" w:eastAsia="Times New Roman" w:hAnsi="TH Sarabun New" w:cs="TH Sarabun New"/>
          <w:sz w:val="24"/>
          <w:szCs w:val="24"/>
          <w:lang w:val="en-US"/>
        </w:rPr>
      </w:pPr>
      <w:r>
        <w:rPr>
          <w:rFonts w:ascii="TH Sarabun New" w:eastAsia="Times New Roman" w:hAnsi="TH Sarabun New" w:cs="TH Sarabun New"/>
          <w:sz w:val="24"/>
          <w:szCs w:val="24"/>
          <w:lang w:val="en-US"/>
        </w:rPr>
        <w:t xml:space="preserve">    </w:t>
      </w:r>
      <w:r w:rsidRPr="00C701EB">
        <w:rPr>
          <w:rFonts w:ascii="TH Sarabun New" w:eastAsia="Times New Roman" w:hAnsi="TH Sarabun New" w:cs="TH Sarabun New"/>
          <w:sz w:val="24"/>
          <w:szCs w:val="24"/>
          <w:lang w:val="en-US"/>
        </w:rPr>
        <w:t xml:space="preserve">in long-term equity fund (LTF) between dollar cost </w:t>
      </w:r>
    </w:p>
    <w:p w14:paraId="65D5229D" w14:textId="77777777" w:rsidR="00C701EB" w:rsidRDefault="00C701EB" w:rsidP="00366258">
      <w:pPr>
        <w:spacing w:after="0" w:line="240" w:lineRule="auto"/>
        <w:contextualSpacing/>
        <w:jc w:val="thaiDistribute"/>
        <w:rPr>
          <w:rFonts w:ascii="TH Sarabun New" w:eastAsia="Times New Roman" w:hAnsi="TH Sarabun New" w:cs="TH Sarabun New"/>
          <w:sz w:val="24"/>
          <w:szCs w:val="24"/>
          <w:lang w:val="en-US"/>
        </w:rPr>
      </w:pPr>
      <w:r>
        <w:rPr>
          <w:rFonts w:ascii="TH Sarabun New" w:eastAsia="Times New Roman" w:hAnsi="TH Sarabun New" w:cs="TH Sarabun New"/>
          <w:sz w:val="24"/>
          <w:szCs w:val="24"/>
          <w:lang w:val="en-US"/>
        </w:rPr>
        <w:t xml:space="preserve">    </w:t>
      </w:r>
      <w:r w:rsidRPr="00C701EB">
        <w:rPr>
          <w:rFonts w:ascii="TH Sarabun New" w:eastAsia="Times New Roman" w:hAnsi="TH Sarabun New" w:cs="TH Sarabun New"/>
          <w:sz w:val="24"/>
          <w:szCs w:val="24"/>
          <w:lang w:val="en-US"/>
        </w:rPr>
        <w:t xml:space="preserve">average and lump sum methods (Independent study, </w:t>
      </w:r>
    </w:p>
    <w:p w14:paraId="77284D2E" w14:textId="77777777" w:rsidR="00C701EB" w:rsidRDefault="00C701EB" w:rsidP="00366258">
      <w:pPr>
        <w:spacing w:after="0" w:line="240" w:lineRule="auto"/>
        <w:contextualSpacing/>
        <w:jc w:val="thaiDistribute"/>
        <w:rPr>
          <w:rFonts w:ascii="TH Sarabun New" w:eastAsia="Times New Roman" w:hAnsi="TH Sarabun New" w:cs="TH Sarabun New"/>
          <w:sz w:val="24"/>
          <w:szCs w:val="24"/>
          <w:lang w:val="en-US"/>
        </w:rPr>
      </w:pPr>
      <w:r>
        <w:rPr>
          <w:rFonts w:ascii="TH Sarabun New" w:eastAsia="Times New Roman" w:hAnsi="TH Sarabun New" w:cs="TH Sarabun New"/>
          <w:sz w:val="24"/>
          <w:szCs w:val="24"/>
          <w:lang w:val="en-US"/>
        </w:rPr>
        <w:t xml:space="preserve">    </w:t>
      </w:r>
      <w:r w:rsidRPr="00C701EB">
        <w:rPr>
          <w:rFonts w:ascii="TH Sarabun New" w:eastAsia="Times New Roman" w:hAnsi="TH Sarabun New" w:cs="TH Sarabun New"/>
          <w:sz w:val="24"/>
          <w:szCs w:val="24"/>
          <w:lang w:val="en-US"/>
        </w:rPr>
        <w:t xml:space="preserve">Master of Science in Finance). Bangkok University, </w:t>
      </w:r>
    </w:p>
    <w:p w14:paraId="62F1A76F" w14:textId="5F36F55A" w:rsidR="00C701EB" w:rsidRPr="00C701EB" w:rsidRDefault="00C701EB" w:rsidP="00366258">
      <w:pPr>
        <w:spacing w:after="0" w:line="240" w:lineRule="auto"/>
        <w:contextualSpacing/>
        <w:jc w:val="thaiDistribute"/>
        <w:rPr>
          <w:rFonts w:ascii="TH Sarabun New" w:eastAsia="Times New Roman" w:hAnsi="TH Sarabun New" w:cs="TH Sarabun New"/>
          <w:sz w:val="24"/>
          <w:szCs w:val="24"/>
          <w:lang w:val="en-US"/>
        </w:rPr>
      </w:pPr>
      <w:r>
        <w:rPr>
          <w:rFonts w:ascii="TH Sarabun New" w:eastAsia="Times New Roman" w:hAnsi="TH Sarabun New" w:cs="TH Sarabun New"/>
          <w:sz w:val="24"/>
          <w:szCs w:val="24"/>
          <w:lang w:val="en-US"/>
        </w:rPr>
        <w:t xml:space="preserve">    </w:t>
      </w:r>
      <w:r w:rsidRPr="00C701EB">
        <w:rPr>
          <w:rFonts w:ascii="TH Sarabun New" w:eastAsia="Times New Roman" w:hAnsi="TH Sarabun New" w:cs="TH Sarabun New"/>
          <w:sz w:val="24"/>
          <w:szCs w:val="24"/>
          <w:lang w:val="en-US"/>
        </w:rPr>
        <w:t>Thailand.</w:t>
      </w:r>
    </w:p>
    <w:p w14:paraId="0097253E" w14:textId="77777777" w:rsidR="00C701EB" w:rsidRDefault="00C701EB" w:rsidP="00366258">
      <w:pPr>
        <w:spacing w:after="0" w:line="240" w:lineRule="auto"/>
        <w:contextualSpacing/>
        <w:jc w:val="thaiDistribute"/>
        <w:rPr>
          <w:rFonts w:ascii="TH Sarabun New" w:eastAsia="Times New Roman" w:hAnsi="TH Sarabun New" w:cs="TH Sarabun New"/>
          <w:sz w:val="24"/>
          <w:szCs w:val="24"/>
          <w:lang w:val="en-US"/>
        </w:rPr>
      </w:pPr>
      <w:r w:rsidRPr="00C701EB">
        <w:rPr>
          <w:rFonts w:ascii="TH Sarabun New" w:eastAsia="Times New Roman" w:hAnsi="TH Sarabun New" w:cs="TH Sarabun New"/>
          <w:sz w:val="24"/>
          <w:szCs w:val="24"/>
          <w:lang w:val="en-US"/>
        </w:rPr>
        <w:t xml:space="preserve">Sukitpraneenit, S., Nititeerat, S., Noibuddee, N., &amp; </w:t>
      </w:r>
    </w:p>
    <w:p w14:paraId="548B1E99" w14:textId="77777777" w:rsidR="00C701EB" w:rsidRDefault="00C701EB" w:rsidP="00366258">
      <w:pPr>
        <w:spacing w:after="0" w:line="240" w:lineRule="auto"/>
        <w:contextualSpacing/>
        <w:jc w:val="thaiDistribute"/>
        <w:rPr>
          <w:rFonts w:ascii="TH Sarabun New" w:eastAsia="Times New Roman" w:hAnsi="TH Sarabun New" w:cs="TH Sarabun New"/>
          <w:sz w:val="24"/>
          <w:szCs w:val="24"/>
          <w:lang w:val="en-US"/>
        </w:rPr>
      </w:pPr>
      <w:r>
        <w:rPr>
          <w:rFonts w:ascii="TH Sarabun New" w:eastAsia="Times New Roman" w:hAnsi="TH Sarabun New" w:cs="TH Sarabun New"/>
          <w:sz w:val="24"/>
          <w:szCs w:val="24"/>
          <w:lang w:val="en-US"/>
        </w:rPr>
        <w:t xml:space="preserve">    </w:t>
      </w:r>
      <w:r w:rsidRPr="00C701EB">
        <w:rPr>
          <w:rFonts w:ascii="TH Sarabun New" w:eastAsia="Times New Roman" w:hAnsi="TH Sarabun New" w:cs="TH Sarabun New"/>
          <w:sz w:val="24"/>
          <w:szCs w:val="24"/>
          <w:lang w:val="en-US"/>
        </w:rPr>
        <w:t xml:space="preserve">Vishuphong, P. (2022). Comparison of investment </w:t>
      </w:r>
    </w:p>
    <w:p w14:paraId="008284BA" w14:textId="77777777" w:rsidR="00C701EB" w:rsidRDefault="00C701EB" w:rsidP="00366258">
      <w:pPr>
        <w:spacing w:after="0" w:line="240" w:lineRule="auto"/>
        <w:contextualSpacing/>
        <w:jc w:val="thaiDistribute"/>
        <w:rPr>
          <w:rFonts w:ascii="TH Sarabun New" w:eastAsia="Times New Roman" w:hAnsi="TH Sarabun New" w:cs="TH Sarabun New"/>
          <w:sz w:val="24"/>
          <w:szCs w:val="24"/>
          <w:lang w:val="en-US"/>
        </w:rPr>
      </w:pPr>
      <w:r>
        <w:rPr>
          <w:rFonts w:ascii="TH Sarabun New" w:eastAsia="Times New Roman" w:hAnsi="TH Sarabun New" w:cs="TH Sarabun New"/>
          <w:sz w:val="24"/>
          <w:szCs w:val="24"/>
          <w:lang w:val="en-US"/>
        </w:rPr>
        <w:t xml:space="preserve">    </w:t>
      </w:r>
      <w:r w:rsidRPr="00C701EB">
        <w:rPr>
          <w:rFonts w:ascii="TH Sarabun New" w:eastAsia="Times New Roman" w:hAnsi="TH Sarabun New" w:cs="TH Sarabun New"/>
          <w:sz w:val="24"/>
          <w:szCs w:val="24"/>
          <w:lang w:val="en-US"/>
        </w:rPr>
        <w:t xml:space="preserve">performance in SET50 stocks and SET50 index funds </w:t>
      </w:r>
    </w:p>
    <w:p w14:paraId="5188805B" w14:textId="77777777" w:rsidR="00C701EB" w:rsidRDefault="00C701EB" w:rsidP="00366258">
      <w:pPr>
        <w:spacing w:after="0" w:line="240" w:lineRule="auto"/>
        <w:contextualSpacing/>
        <w:jc w:val="thaiDistribute"/>
        <w:rPr>
          <w:rFonts w:ascii="TH Sarabun New" w:eastAsia="Times New Roman" w:hAnsi="TH Sarabun New" w:cs="TH Sarabun New"/>
          <w:sz w:val="24"/>
          <w:szCs w:val="24"/>
          <w:lang w:val="en-US"/>
        </w:rPr>
      </w:pPr>
      <w:r>
        <w:rPr>
          <w:rFonts w:ascii="TH Sarabun New" w:eastAsia="Times New Roman" w:hAnsi="TH Sarabun New" w:cs="TH Sarabun New"/>
          <w:sz w:val="24"/>
          <w:szCs w:val="24"/>
          <w:lang w:val="en-US"/>
        </w:rPr>
        <w:t xml:space="preserve">    </w:t>
      </w:r>
      <w:r w:rsidRPr="00C701EB">
        <w:rPr>
          <w:rFonts w:ascii="TH Sarabun New" w:eastAsia="Times New Roman" w:hAnsi="TH Sarabun New" w:cs="TH Sarabun New"/>
          <w:sz w:val="24"/>
          <w:szCs w:val="24"/>
          <w:lang w:val="en-US"/>
        </w:rPr>
        <w:t xml:space="preserve">with dollar-cost averaging (DCA) strategy. Journal of </w:t>
      </w:r>
    </w:p>
    <w:p w14:paraId="7589FBBC" w14:textId="77777777" w:rsidR="00C701EB" w:rsidRDefault="00C701EB" w:rsidP="00366258">
      <w:pPr>
        <w:spacing w:after="0" w:line="240" w:lineRule="auto"/>
        <w:contextualSpacing/>
        <w:jc w:val="thaiDistribute"/>
        <w:rPr>
          <w:rFonts w:ascii="TH Sarabun New" w:eastAsia="Times New Roman" w:hAnsi="TH Sarabun New" w:cs="TH Sarabun New"/>
          <w:sz w:val="24"/>
          <w:szCs w:val="24"/>
          <w:lang w:val="en-US"/>
        </w:rPr>
      </w:pPr>
      <w:r>
        <w:rPr>
          <w:rFonts w:ascii="TH Sarabun New" w:eastAsia="Times New Roman" w:hAnsi="TH Sarabun New" w:cs="TH Sarabun New"/>
          <w:sz w:val="24"/>
          <w:szCs w:val="24"/>
          <w:lang w:val="en-US"/>
        </w:rPr>
        <w:t xml:space="preserve">    </w:t>
      </w:r>
      <w:r w:rsidRPr="00C701EB">
        <w:rPr>
          <w:rFonts w:ascii="TH Sarabun New" w:eastAsia="Times New Roman" w:hAnsi="TH Sarabun New" w:cs="TH Sarabun New"/>
          <w:sz w:val="24"/>
          <w:szCs w:val="24"/>
          <w:lang w:val="en-US"/>
        </w:rPr>
        <w:t>Business Innovation, Management and Social Sciences</w:t>
      </w:r>
    </w:p>
    <w:p w14:paraId="70054DD7" w14:textId="05930DED" w:rsidR="00C701EB" w:rsidRDefault="00C701EB" w:rsidP="00366258">
      <w:pPr>
        <w:spacing w:after="0" w:line="240" w:lineRule="auto"/>
        <w:contextualSpacing/>
        <w:jc w:val="thaiDistribute"/>
        <w:rPr>
          <w:rFonts w:ascii="TH Sarabun New" w:eastAsia="Times New Roman" w:hAnsi="TH Sarabun New" w:cs="TH Sarabun New"/>
          <w:sz w:val="24"/>
          <w:szCs w:val="24"/>
          <w:lang w:val="en-US"/>
        </w:rPr>
      </w:pPr>
      <w:r w:rsidRPr="00C701EB">
        <w:rPr>
          <w:rFonts w:ascii="TH Sarabun New" w:eastAsia="Times New Roman" w:hAnsi="TH Sarabun New" w:cs="TH Sarabun New"/>
          <w:sz w:val="24"/>
          <w:szCs w:val="24"/>
          <w:lang w:val="en-US"/>
        </w:rPr>
        <w:t xml:space="preserve">Stock Exchange of Thailand. (2022). Key statistics and </w:t>
      </w:r>
      <w:r>
        <w:rPr>
          <w:rFonts w:ascii="TH Sarabun New" w:eastAsia="Times New Roman" w:hAnsi="TH Sarabun New" w:cs="TH Sarabun New"/>
          <w:sz w:val="24"/>
          <w:szCs w:val="24"/>
          <w:lang w:val="en-US"/>
        </w:rPr>
        <w:t xml:space="preserve">   </w:t>
      </w:r>
    </w:p>
    <w:p w14:paraId="2D1AE234" w14:textId="77777777" w:rsidR="00C701EB" w:rsidRDefault="00C701EB" w:rsidP="00366258">
      <w:pPr>
        <w:spacing w:after="0" w:line="240" w:lineRule="auto"/>
        <w:contextualSpacing/>
        <w:jc w:val="thaiDistribute"/>
        <w:rPr>
          <w:rFonts w:ascii="TH Sarabun New" w:eastAsia="Times New Roman" w:hAnsi="TH Sarabun New" w:cs="TH Sarabun New"/>
          <w:sz w:val="24"/>
          <w:szCs w:val="24"/>
          <w:lang w:val="en-US"/>
        </w:rPr>
      </w:pPr>
      <w:r>
        <w:rPr>
          <w:rFonts w:ascii="TH Sarabun New" w:eastAsia="Times New Roman" w:hAnsi="TH Sarabun New" w:cs="TH Sarabun New"/>
          <w:sz w:val="24"/>
          <w:szCs w:val="24"/>
          <w:lang w:val="en-US"/>
        </w:rPr>
        <w:t xml:space="preserve">    </w:t>
      </w:r>
      <w:r w:rsidRPr="00C701EB">
        <w:rPr>
          <w:rFonts w:ascii="TH Sarabun New" w:eastAsia="Times New Roman" w:hAnsi="TH Sarabun New" w:cs="TH Sarabun New"/>
          <w:sz w:val="24"/>
          <w:szCs w:val="24"/>
          <w:lang w:val="en-US"/>
        </w:rPr>
        <w:t xml:space="preserve">financial ratio calculation formulas (Version 3.4). Stock </w:t>
      </w:r>
    </w:p>
    <w:p w14:paraId="6E1C58A8" w14:textId="22DB185F" w:rsidR="003D6C64" w:rsidRPr="00882FA2" w:rsidRDefault="00C701EB" w:rsidP="00882FA2">
      <w:pPr>
        <w:spacing w:after="0" w:line="240" w:lineRule="auto"/>
        <w:contextualSpacing/>
        <w:jc w:val="thaiDistribute"/>
        <w:rPr>
          <w:rFonts w:ascii="TH Sarabun New" w:eastAsia="Times New Roman" w:hAnsi="TH Sarabun New" w:cs="TH Sarabun New" w:hint="cs"/>
          <w:sz w:val="24"/>
          <w:szCs w:val="24"/>
          <w:lang w:val="en-US"/>
        </w:rPr>
      </w:pPr>
      <w:r>
        <w:rPr>
          <w:rFonts w:ascii="TH Sarabun New" w:eastAsia="Times New Roman" w:hAnsi="TH Sarabun New" w:cs="TH Sarabun New"/>
          <w:sz w:val="24"/>
          <w:szCs w:val="24"/>
          <w:lang w:val="en-US"/>
        </w:rPr>
        <w:t xml:space="preserve">    </w:t>
      </w:r>
      <w:r w:rsidRPr="00C701EB">
        <w:rPr>
          <w:rFonts w:ascii="TH Sarabun New" w:eastAsia="Times New Roman" w:hAnsi="TH Sarabun New" w:cs="TH Sarabun New"/>
          <w:sz w:val="24"/>
          <w:szCs w:val="24"/>
          <w:lang w:val="en-US"/>
        </w:rPr>
        <w:t>Exchange of Thailand.</w:t>
      </w:r>
    </w:p>
    <w:sectPr w:rsidR="003D6C64" w:rsidRPr="00882FA2" w:rsidSect="00A316D6">
      <w:type w:val="continuous"/>
      <w:pgSz w:w="11906" w:h="16838"/>
      <w:pgMar w:top="1701" w:right="1440" w:bottom="1440" w:left="1701" w:header="1699" w:footer="720" w:gutter="0"/>
      <w:pgNumType w:start="1"/>
      <w:cols w:num="2" w:space="397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F9112" w14:textId="77777777" w:rsidR="00610D49" w:rsidRDefault="00610D49">
      <w:pPr>
        <w:spacing w:after="0" w:line="240" w:lineRule="auto"/>
      </w:pPr>
      <w:r>
        <w:separator/>
      </w:r>
    </w:p>
  </w:endnote>
  <w:endnote w:type="continuationSeparator" w:id="0">
    <w:p w14:paraId="37141736" w14:textId="77777777" w:rsidR="00610D49" w:rsidRDefault="00610D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PSK">
    <w:altName w:val="Cordia New"/>
    <w:charset w:val="00"/>
    <w:family w:val="auto"/>
    <w:pitch w:val="default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625E1C" w:rsidRDefault="00625E1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7651758"/>
      <w:docPartObj>
        <w:docPartGallery w:val="Page Numbers (Bottom of Page)"/>
        <w:docPartUnique/>
      </w:docPartObj>
    </w:sdtPr>
    <w:sdtEndPr>
      <w:rPr>
        <w:rFonts w:ascii="TH Sarabun New" w:hAnsi="TH Sarabun New" w:cs="TH Sarabun New"/>
        <w:noProof/>
        <w:sz w:val="24"/>
        <w:szCs w:val="24"/>
      </w:rPr>
    </w:sdtEndPr>
    <w:sdtContent>
      <w:p w14:paraId="24615955" w14:textId="3DB21EE6" w:rsidR="00A316D6" w:rsidRPr="00A316D6" w:rsidRDefault="00A316D6">
        <w:pPr>
          <w:pStyle w:val="aa"/>
          <w:jc w:val="center"/>
          <w:rPr>
            <w:rFonts w:ascii="TH Sarabun New" w:hAnsi="TH Sarabun New" w:cs="TH Sarabun New"/>
            <w:sz w:val="24"/>
            <w:szCs w:val="24"/>
          </w:rPr>
        </w:pPr>
        <w:r>
          <w:rPr>
            <w:rFonts w:ascii="TH SarabunPSK" w:hAnsi="TH SarabunPSK" w:cs="TH SarabunPSK"/>
            <w:noProof/>
            <w:sz w:val="28"/>
            <w:cs/>
          </w:rPr>
          <w:drawing>
            <wp:anchor distT="0" distB="0" distL="114300" distR="114300" simplePos="0" relativeHeight="251662848" behindDoc="0" locked="0" layoutInCell="1" allowOverlap="1" wp14:anchorId="62CF5D6B" wp14:editId="3059E182">
              <wp:simplePos x="0" y="0"/>
              <wp:positionH relativeFrom="page">
                <wp:posOffset>-4073</wp:posOffset>
              </wp:positionH>
              <wp:positionV relativeFrom="paragraph">
                <wp:posOffset>149225</wp:posOffset>
              </wp:positionV>
              <wp:extent cx="7834343" cy="668740"/>
              <wp:effectExtent l="0" t="0" r="0" b="0"/>
              <wp:wrapNone/>
              <wp:docPr id="617071724" name="รูปภาพ 5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834343" cy="668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A316D6">
          <w:rPr>
            <w:rFonts w:ascii="TH Sarabun New" w:hAnsi="TH Sarabun New" w:cs="TH Sarabun New"/>
            <w:sz w:val="24"/>
            <w:szCs w:val="24"/>
          </w:rPr>
          <w:fldChar w:fldCharType="begin"/>
        </w:r>
        <w:r w:rsidRPr="00A316D6">
          <w:rPr>
            <w:rFonts w:ascii="TH Sarabun New" w:hAnsi="TH Sarabun New" w:cs="TH Sarabun New"/>
            <w:sz w:val="24"/>
            <w:szCs w:val="24"/>
          </w:rPr>
          <w:instrText xml:space="preserve"> PAGE   \* MERGEFORMAT </w:instrText>
        </w:r>
        <w:r w:rsidRPr="00A316D6">
          <w:rPr>
            <w:rFonts w:ascii="TH Sarabun New" w:hAnsi="TH Sarabun New" w:cs="TH Sarabun New"/>
            <w:sz w:val="24"/>
            <w:szCs w:val="24"/>
          </w:rPr>
          <w:fldChar w:fldCharType="separate"/>
        </w:r>
        <w:r w:rsidRPr="00A316D6">
          <w:rPr>
            <w:rFonts w:ascii="TH Sarabun New" w:hAnsi="TH Sarabun New" w:cs="TH Sarabun New"/>
            <w:noProof/>
            <w:sz w:val="24"/>
            <w:szCs w:val="24"/>
          </w:rPr>
          <w:t>2</w:t>
        </w:r>
        <w:r w:rsidRPr="00A316D6">
          <w:rPr>
            <w:rFonts w:ascii="TH Sarabun New" w:hAnsi="TH Sarabun New" w:cs="TH Sarabun New"/>
            <w:noProof/>
            <w:sz w:val="24"/>
            <w:szCs w:val="24"/>
          </w:rPr>
          <w:fldChar w:fldCharType="end"/>
        </w:r>
      </w:p>
    </w:sdtContent>
  </w:sdt>
  <w:p w14:paraId="0000001A" w14:textId="35529F32" w:rsidR="00625E1C" w:rsidRDefault="00625E1C" w:rsidP="00A316D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625E1C" w:rsidRDefault="00625E1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332CE" w14:textId="77777777" w:rsidR="00610D49" w:rsidRDefault="00610D49">
      <w:pPr>
        <w:spacing w:after="0" w:line="240" w:lineRule="auto"/>
      </w:pPr>
      <w:r>
        <w:separator/>
      </w:r>
    </w:p>
  </w:footnote>
  <w:footnote w:type="continuationSeparator" w:id="0">
    <w:p w14:paraId="7284456F" w14:textId="77777777" w:rsidR="00610D49" w:rsidRDefault="00610D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6" w14:textId="77777777" w:rsidR="00625E1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1862EA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3pt;height:841.9pt;z-index:-251657728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7" w14:textId="39A221C4" w:rsidR="00625E1C" w:rsidRPr="00E04681" w:rsidRDefault="009979E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  <w:lang w:val="en-US"/>
      </w:rPr>
    </w:pPr>
    <w:r>
      <w:rPr>
        <w:noProof/>
      </w:rPr>
      <w:drawing>
        <wp:anchor distT="0" distB="0" distL="114300" distR="114300" simplePos="0" relativeHeight="251664896" behindDoc="1" locked="0" layoutInCell="1" allowOverlap="1" wp14:anchorId="1BF6421C" wp14:editId="7D4696E9">
          <wp:simplePos x="0" y="0"/>
          <wp:positionH relativeFrom="page">
            <wp:posOffset>-7686</wp:posOffset>
          </wp:positionH>
          <wp:positionV relativeFrom="paragraph">
            <wp:posOffset>-1081207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8" w14:textId="77777777" w:rsidR="00625E1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7725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6" type="#_x0000_t75" style="position:absolute;margin-left:0;margin-top:0;width:595.3pt;height:841.9pt;z-index:-251658752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E567C"/>
    <w:multiLevelType w:val="hybridMultilevel"/>
    <w:tmpl w:val="F3B28E22"/>
    <w:lvl w:ilvl="0" w:tplc="D40E9C62">
      <w:start w:val="3"/>
      <w:numFmt w:val="bullet"/>
      <w:lvlText w:val="-"/>
      <w:lvlJc w:val="left"/>
      <w:pPr>
        <w:ind w:left="180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B881FF4"/>
    <w:multiLevelType w:val="hybridMultilevel"/>
    <w:tmpl w:val="F47CDF8A"/>
    <w:lvl w:ilvl="0" w:tplc="569E5658">
      <w:start w:val="1"/>
      <w:numFmt w:val="bullet"/>
      <w:lvlText w:val=""/>
      <w:lvlJc w:val="left"/>
      <w:pPr>
        <w:ind w:left="1800" w:hanging="360"/>
      </w:pPr>
      <w:rPr>
        <w:rFonts w:ascii="Symbol" w:eastAsia="Calibri" w:hAnsi="Symbol" w:cs="TH SarabunPSK" w:hint="default"/>
        <w:i/>
        <w:iCs w:val="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7611436E"/>
    <w:multiLevelType w:val="multilevel"/>
    <w:tmpl w:val="41F81F58"/>
    <w:lvl w:ilvl="0">
      <w:start w:val="3"/>
      <w:numFmt w:val="decimal"/>
      <w:lvlText w:val="%1"/>
      <w:lvlJc w:val="left"/>
      <w:pPr>
        <w:ind w:left="368" w:hanging="368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2" w:hanging="368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0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3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0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58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72" w:hanging="1440"/>
      </w:pPr>
      <w:rPr>
        <w:rFonts w:hint="default"/>
      </w:rPr>
    </w:lvl>
  </w:abstractNum>
  <w:abstractNum w:abstractNumId="3" w15:restartNumberingAfterBreak="0">
    <w:nsid w:val="78BB5E6B"/>
    <w:multiLevelType w:val="multilevel"/>
    <w:tmpl w:val="E7BE1EA6"/>
    <w:lvl w:ilvl="0">
      <w:start w:val="2"/>
      <w:numFmt w:val="decimal"/>
      <w:lvlText w:val="%1"/>
      <w:lvlJc w:val="left"/>
      <w:pPr>
        <w:ind w:left="369" w:hanging="369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83" w:hanging="369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7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52" w:hanging="1440"/>
      </w:pPr>
      <w:rPr>
        <w:rFonts w:hint="default"/>
      </w:rPr>
    </w:lvl>
  </w:abstractNum>
  <w:num w:numId="1" w16cid:durableId="1184633182">
    <w:abstractNumId w:val="0"/>
  </w:num>
  <w:num w:numId="2" w16cid:durableId="631177283">
    <w:abstractNumId w:val="1"/>
  </w:num>
  <w:num w:numId="3" w16cid:durableId="1631743851">
    <w:abstractNumId w:val="2"/>
  </w:num>
  <w:num w:numId="4" w16cid:durableId="5605969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E1C"/>
    <w:rsid w:val="00023539"/>
    <w:rsid w:val="00024F67"/>
    <w:rsid w:val="00073D34"/>
    <w:rsid w:val="0008477D"/>
    <w:rsid w:val="00093A27"/>
    <w:rsid w:val="000B469E"/>
    <w:rsid w:val="000B565F"/>
    <w:rsid w:val="000C7C4E"/>
    <w:rsid w:val="000E7BD0"/>
    <w:rsid w:val="00100975"/>
    <w:rsid w:val="00107106"/>
    <w:rsid w:val="0011251B"/>
    <w:rsid w:val="0015691D"/>
    <w:rsid w:val="00157FE7"/>
    <w:rsid w:val="001627FA"/>
    <w:rsid w:val="00167A21"/>
    <w:rsid w:val="001B495B"/>
    <w:rsid w:val="00205D26"/>
    <w:rsid w:val="00223BC4"/>
    <w:rsid w:val="00230FB7"/>
    <w:rsid w:val="0023383C"/>
    <w:rsid w:val="00236AFD"/>
    <w:rsid w:val="002523BB"/>
    <w:rsid w:val="00276D05"/>
    <w:rsid w:val="00283FBA"/>
    <w:rsid w:val="00294EA5"/>
    <w:rsid w:val="002B56D8"/>
    <w:rsid w:val="002B74FC"/>
    <w:rsid w:val="002C4CAD"/>
    <w:rsid w:val="002D1550"/>
    <w:rsid w:val="002E19CC"/>
    <w:rsid w:val="002F6AC1"/>
    <w:rsid w:val="00320988"/>
    <w:rsid w:val="00321129"/>
    <w:rsid w:val="0032406F"/>
    <w:rsid w:val="00325964"/>
    <w:rsid w:val="00327FA6"/>
    <w:rsid w:val="00345453"/>
    <w:rsid w:val="00366258"/>
    <w:rsid w:val="00377054"/>
    <w:rsid w:val="003815C6"/>
    <w:rsid w:val="00390E00"/>
    <w:rsid w:val="003A5D0C"/>
    <w:rsid w:val="003B3283"/>
    <w:rsid w:val="003C5E22"/>
    <w:rsid w:val="003D6C64"/>
    <w:rsid w:val="00400E1D"/>
    <w:rsid w:val="00423E5F"/>
    <w:rsid w:val="00435E73"/>
    <w:rsid w:val="004549BA"/>
    <w:rsid w:val="0045649C"/>
    <w:rsid w:val="00462EAE"/>
    <w:rsid w:val="00487729"/>
    <w:rsid w:val="004C10D3"/>
    <w:rsid w:val="004D02E6"/>
    <w:rsid w:val="005074AF"/>
    <w:rsid w:val="00507EBA"/>
    <w:rsid w:val="00542598"/>
    <w:rsid w:val="005970FE"/>
    <w:rsid w:val="005A10CB"/>
    <w:rsid w:val="005A3A8F"/>
    <w:rsid w:val="005A6568"/>
    <w:rsid w:val="005B74DB"/>
    <w:rsid w:val="005E0E38"/>
    <w:rsid w:val="005F35CB"/>
    <w:rsid w:val="005F6330"/>
    <w:rsid w:val="00610D49"/>
    <w:rsid w:val="00625357"/>
    <w:rsid w:val="00625E1C"/>
    <w:rsid w:val="006275FE"/>
    <w:rsid w:val="00630842"/>
    <w:rsid w:val="00634576"/>
    <w:rsid w:val="00643A64"/>
    <w:rsid w:val="00644954"/>
    <w:rsid w:val="00650487"/>
    <w:rsid w:val="00651952"/>
    <w:rsid w:val="00665942"/>
    <w:rsid w:val="0066646E"/>
    <w:rsid w:val="00667EAD"/>
    <w:rsid w:val="00687DC5"/>
    <w:rsid w:val="006A4E67"/>
    <w:rsid w:val="006B67B4"/>
    <w:rsid w:val="006C1E8A"/>
    <w:rsid w:val="006E5102"/>
    <w:rsid w:val="006F1174"/>
    <w:rsid w:val="006F4721"/>
    <w:rsid w:val="006F5B33"/>
    <w:rsid w:val="00712A4A"/>
    <w:rsid w:val="007219FF"/>
    <w:rsid w:val="00722B61"/>
    <w:rsid w:val="00725A28"/>
    <w:rsid w:val="00732962"/>
    <w:rsid w:val="0074357D"/>
    <w:rsid w:val="0076179C"/>
    <w:rsid w:val="00766D95"/>
    <w:rsid w:val="007670C4"/>
    <w:rsid w:val="00785CF9"/>
    <w:rsid w:val="007B06FF"/>
    <w:rsid w:val="007C0B33"/>
    <w:rsid w:val="007C7A74"/>
    <w:rsid w:val="007E2BE9"/>
    <w:rsid w:val="007F4214"/>
    <w:rsid w:val="00805ED2"/>
    <w:rsid w:val="00842D09"/>
    <w:rsid w:val="00850753"/>
    <w:rsid w:val="00882428"/>
    <w:rsid w:val="00882FA2"/>
    <w:rsid w:val="00894070"/>
    <w:rsid w:val="00894659"/>
    <w:rsid w:val="00896990"/>
    <w:rsid w:val="008A47AA"/>
    <w:rsid w:val="00902BB1"/>
    <w:rsid w:val="00913BA9"/>
    <w:rsid w:val="00917393"/>
    <w:rsid w:val="00920317"/>
    <w:rsid w:val="00945C57"/>
    <w:rsid w:val="00962891"/>
    <w:rsid w:val="00962D14"/>
    <w:rsid w:val="00970DD5"/>
    <w:rsid w:val="009979E5"/>
    <w:rsid w:val="009A7849"/>
    <w:rsid w:val="009D4530"/>
    <w:rsid w:val="009D7C12"/>
    <w:rsid w:val="00A00F7A"/>
    <w:rsid w:val="00A229C5"/>
    <w:rsid w:val="00A316D6"/>
    <w:rsid w:val="00A6790E"/>
    <w:rsid w:val="00A85130"/>
    <w:rsid w:val="00A90D71"/>
    <w:rsid w:val="00A93B44"/>
    <w:rsid w:val="00AC1AA7"/>
    <w:rsid w:val="00AC4AD5"/>
    <w:rsid w:val="00AF34F5"/>
    <w:rsid w:val="00B060BB"/>
    <w:rsid w:val="00B15C02"/>
    <w:rsid w:val="00B20ED3"/>
    <w:rsid w:val="00B234B4"/>
    <w:rsid w:val="00B23592"/>
    <w:rsid w:val="00B25C4B"/>
    <w:rsid w:val="00B30EFB"/>
    <w:rsid w:val="00B56572"/>
    <w:rsid w:val="00B82C0B"/>
    <w:rsid w:val="00B97245"/>
    <w:rsid w:val="00BA469B"/>
    <w:rsid w:val="00BC4416"/>
    <w:rsid w:val="00C013AB"/>
    <w:rsid w:val="00C44178"/>
    <w:rsid w:val="00C4435C"/>
    <w:rsid w:val="00C4489E"/>
    <w:rsid w:val="00C52161"/>
    <w:rsid w:val="00C701EB"/>
    <w:rsid w:val="00C847F6"/>
    <w:rsid w:val="00C96242"/>
    <w:rsid w:val="00CB547F"/>
    <w:rsid w:val="00CC11A6"/>
    <w:rsid w:val="00CC49B1"/>
    <w:rsid w:val="00CD7061"/>
    <w:rsid w:val="00CE2918"/>
    <w:rsid w:val="00CE555E"/>
    <w:rsid w:val="00CE696E"/>
    <w:rsid w:val="00D01781"/>
    <w:rsid w:val="00D24B6E"/>
    <w:rsid w:val="00D26C15"/>
    <w:rsid w:val="00D4072F"/>
    <w:rsid w:val="00D43DA8"/>
    <w:rsid w:val="00D70FFF"/>
    <w:rsid w:val="00D76821"/>
    <w:rsid w:val="00D8004F"/>
    <w:rsid w:val="00DB6249"/>
    <w:rsid w:val="00DF6E5F"/>
    <w:rsid w:val="00E04681"/>
    <w:rsid w:val="00E04F9C"/>
    <w:rsid w:val="00E1155C"/>
    <w:rsid w:val="00E11A81"/>
    <w:rsid w:val="00E22A04"/>
    <w:rsid w:val="00E22A5B"/>
    <w:rsid w:val="00E40B61"/>
    <w:rsid w:val="00E549BF"/>
    <w:rsid w:val="00EA239F"/>
    <w:rsid w:val="00EA5F9E"/>
    <w:rsid w:val="00EF1C9E"/>
    <w:rsid w:val="00EF696C"/>
    <w:rsid w:val="00F0058D"/>
    <w:rsid w:val="00F115F4"/>
    <w:rsid w:val="00F33D37"/>
    <w:rsid w:val="00F84CF2"/>
    <w:rsid w:val="00F90833"/>
    <w:rsid w:val="00F96DF8"/>
    <w:rsid w:val="00FA37C2"/>
    <w:rsid w:val="00FD4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382A35"/>
  <w15:docId w15:val="{6106B0A8-65E0-4CFF-805A-83DB6AE29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39"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7B1B14"/>
    <w:rPr>
      <w:lang w:val="en-GB"/>
    </w:rPr>
  </w:style>
  <w:style w:type="paragraph" w:styleId="aa">
    <w:name w:val="footer"/>
    <w:basedOn w:val="a"/>
    <w:link w:val="ab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7B1B14"/>
    <w:rPr>
      <w:lang w:val="en-GB"/>
    </w:rPr>
  </w:style>
  <w:style w:type="paragraph" w:styleId="ac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a0"/>
    <w:rsid w:val="00882428"/>
  </w:style>
  <w:style w:type="character" w:customStyle="1" w:styleId="oypena">
    <w:name w:val="oypena"/>
    <w:basedOn w:val="a0"/>
    <w:rsid w:val="00024F67"/>
  </w:style>
  <w:style w:type="character" w:styleId="ae">
    <w:name w:val="Emphasis"/>
    <w:basedOn w:val="a0"/>
    <w:uiPriority w:val="20"/>
    <w:qFormat/>
    <w:rsid w:val="00024F67"/>
    <w:rPr>
      <w:i/>
      <w:iCs/>
    </w:rPr>
  </w:style>
  <w:style w:type="paragraph" w:customStyle="1" w:styleId="paragraph">
    <w:name w:val="paragraph"/>
    <w:basedOn w:val="a"/>
    <w:rsid w:val="00024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eop">
    <w:name w:val="eop"/>
    <w:basedOn w:val="a0"/>
    <w:rsid w:val="00634576"/>
  </w:style>
  <w:style w:type="character" w:customStyle="1" w:styleId="scxw158737178">
    <w:name w:val="scxw158737178"/>
    <w:basedOn w:val="a0"/>
    <w:rsid w:val="00634576"/>
  </w:style>
  <w:style w:type="character" w:customStyle="1" w:styleId="spellingerror">
    <w:name w:val="spellingerror"/>
    <w:basedOn w:val="a0"/>
    <w:rsid w:val="00634576"/>
  </w:style>
  <w:style w:type="paragraph" w:styleId="af">
    <w:name w:val="Balloon Text"/>
    <w:basedOn w:val="a"/>
    <w:link w:val="af0"/>
    <w:uiPriority w:val="99"/>
    <w:semiHidden/>
    <w:unhideWhenUsed/>
    <w:rsid w:val="006275F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f0">
    <w:name w:val="ข้อความบอลลูน อักขระ"/>
    <w:basedOn w:val="a0"/>
    <w:link w:val="af"/>
    <w:uiPriority w:val="99"/>
    <w:semiHidden/>
    <w:rsid w:val="006275FE"/>
    <w:rPr>
      <w:rFonts w:ascii="Tahoma" w:hAnsi="Tahoma" w:cs="Angsana New"/>
      <w:sz w:val="16"/>
      <w:szCs w:val="20"/>
      <w:lang w:val="en-GB"/>
    </w:rPr>
  </w:style>
  <w:style w:type="character" w:styleId="af1">
    <w:name w:val="Unresolved Mention"/>
    <w:basedOn w:val="a0"/>
    <w:uiPriority w:val="99"/>
    <w:semiHidden/>
    <w:unhideWhenUsed/>
    <w:rsid w:val="004C10D3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4C10D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2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1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3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613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841CFDE-CED3-439B-9D2D-3629EEB01791}">
  <we:reference id="wa104381909" version="3.26.0.0" store="th-TH" storeType="OMEX"/>
  <we:alternateReferences>
    <we:reference id="wa104381909" version="3.26.0.0" store="wa104381909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YfgPZsS+jXkYemVXiWuqElDTQA==">CgMxLjA4AHIhMWF0SDlua1FLRDBnMmtOa3dock5JbDBJeG9MWnhkam1J</go:docsCustomData>
</go:gDocsCustomXmlDataStorage>
</file>

<file path=customXml/itemProps1.xml><?xml version="1.0" encoding="utf-8"?>
<ds:datastoreItem xmlns:ds="http://schemas.openxmlformats.org/officeDocument/2006/customXml" ds:itemID="{E505529B-ED69-4D1E-B5D7-9D837675CF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6</Pages>
  <Words>3428</Words>
  <Characters>15360</Characters>
  <Application>Microsoft Office Word</Application>
  <DocSecurity>0</DocSecurity>
  <Lines>568</Lines>
  <Paragraphs>329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THIS PC</dc:creator>
  <cp:keywords/>
  <dc:description/>
  <cp:lastModifiedBy>Ok Krub</cp:lastModifiedBy>
  <cp:revision>51</cp:revision>
  <cp:lastPrinted>2026-07-11T18:38:00Z</cp:lastPrinted>
  <dcterms:created xsi:type="dcterms:W3CDTF">2026-05-21T02:59:00Z</dcterms:created>
  <dcterms:modified xsi:type="dcterms:W3CDTF">2026-07-14T13:31:00Z</dcterms:modified>
</cp:coreProperties>
</file>