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DB8A" w14:textId="77777777" w:rsidR="00A23ECA" w:rsidRDefault="00A23ECA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23ECA">
        <w:rPr>
          <w:rFonts w:ascii="TH Sarabun New" w:hAnsi="TH Sarabun New" w:cs="TH Sarabun New" w:hint="cs"/>
          <w:b/>
          <w:bCs/>
          <w:sz w:val="32"/>
          <w:szCs w:val="32"/>
          <w:cs/>
        </w:rPr>
        <w:t>ชุดควบคุมอุณหภูมิและพลังงานลมสำหรับการอบแห้งอาหารด้วยพลังงานแสงอาทิตย์</w:t>
      </w:r>
    </w:p>
    <w:p w14:paraId="094F108C" w14:textId="18809215" w:rsidR="00A316D6" w:rsidRPr="00A23ECA" w:rsidRDefault="00A23ECA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23ECA">
        <w:rPr>
          <w:rFonts w:ascii="TH Sarabun New" w:hAnsi="TH Sarabun New" w:cs="TH Sarabun New" w:hint="cs"/>
          <w:b/>
          <w:bCs/>
          <w:sz w:val="32"/>
          <w:szCs w:val="32"/>
          <w:cs/>
        </w:rPr>
        <w:t>ร่วมกับการพาความร้อน</w:t>
      </w:r>
    </w:p>
    <w:p w14:paraId="09487003" w14:textId="512466F5" w:rsidR="00A23ECA" w:rsidRPr="00A23ECA" w:rsidRDefault="00A23ECA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23ECA">
        <w:rPr>
          <w:rFonts w:ascii="TH Sarabun New" w:hAnsi="TH Sarabun New" w:cs="TH Sarabun New"/>
          <w:b/>
          <w:bCs/>
          <w:sz w:val="32"/>
          <w:szCs w:val="32"/>
        </w:rPr>
        <w:t>Temperature and Airflow Control System for Solar Food Drying Using Combined Solar Energy and Convection Heat Transfer</w:t>
      </w:r>
    </w:p>
    <w:p w14:paraId="01BBC25F" w14:textId="77777777" w:rsidR="00A23ECA" w:rsidRPr="00A23ECA" w:rsidRDefault="00A23ECA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41280244" w14:textId="52118AB8" w:rsidR="00785CF9" w:rsidRPr="00A316D6" w:rsidRDefault="007943A8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ตรีทศ กิจ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วรร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ณ พง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ษ์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พิทักษ์ พิชวง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ค์</w:t>
      </w:r>
      <w:proofErr w:type="spellEnd"/>
    </w:p>
    <w:p w14:paraId="2472E014" w14:textId="4B4C4262" w:rsidR="00073D34" w:rsidRPr="00A316D6" w:rsidRDefault="007943A8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ทัศ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นี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ยา อ่อยอารี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ย์</w:t>
      </w:r>
      <w:proofErr w:type="spellEnd"/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พง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ษ์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สุข เครือแก้ว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66BEFB08" w14:textId="47B146D6" w:rsidR="007943A8" w:rsidRDefault="00400E1D" w:rsidP="007943A8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7943A8">
        <w:rPr>
          <w:rFonts w:ascii="TH Sarabun New" w:hAnsi="TH Sarabun New" w:cs="TH Sarabun New" w:hint="cs"/>
          <w:i/>
          <w:iCs/>
          <w:sz w:val="24"/>
          <w:szCs w:val="24"/>
          <w:cs/>
        </w:rPr>
        <w:t>ลพบุรี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เมือง</w:t>
      </w:r>
      <w:r w:rsidR="007943A8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ลพบุรี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7943A8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ลพบุรี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7943A8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15000</w:t>
      </w:r>
      <w:r w:rsidR="007943A8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</w:p>
    <w:p w14:paraId="129EFA4B" w14:textId="0508811A" w:rsidR="00400E1D" w:rsidRPr="00A23ECA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="00A316D6"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="007943A8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บริษัท เคเค อีโค่ ฟาร์มมิ่ง จำกัด</w:t>
      </w:r>
      <w:r w:rsidR="007943A8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7943A8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204/1 หมู่ที่9</w:t>
      </w:r>
      <w:r w:rsidR="007943A8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7943A8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ตำบลโพธ</w:t>
      </w:r>
      <w:r w:rsidR="007A0E1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ิ์</w:t>
      </w:r>
      <w:r w:rsidR="007943A8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เก้าต้น</w:t>
      </w:r>
      <w:r w:rsidR="007943A8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7943A8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อำเภอเมืองลพบุรี</w:t>
      </w:r>
      <w:r w:rsidR="007943A8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7943A8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จังหวัดลพบุรี</w:t>
      </w:r>
      <w:r w:rsidR="007943A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15000</w:t>
      </w:r>
      <w:r w:rsidR="007943A8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7943A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48676FC6" w14:textId="7F1F4AED" w:rsidR="00400E1D" w:rsidRPr="00C06449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sectPr w:rsidR="00400E1D" w:rsidRPr="00C06449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5" w:history="1">
        <w:r w:rsidR="00A23ECA" w:rsidRPr="00C06449">
          <w:rPr>
            <w:rStyle w:val="Hyperlink"/>
            <w:rFonts w:ascii="TH Sarabun New" w:hAnsi="TH Sarabun New" w:cs="TH Sarabun New" w:hint="cs"/>
            <w:i/>
            <w:iCs/>
            <w:color w:val="000000" w:themeColor="text1"/>
            <w:sz w:val="24"/>
            <w:szCs w:val="24"/>
            <w:u w:val="none"/>
          </w:rPr>
          <w:t>05465@pccl.ac.th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664DE62F" w14:textId="16BA0B71" w:rsidR="00A23ECA" w:rsidRPr="000A0032" w:rsidRDefault="00A23ECA" w:rsidP="00C06449">
      <w:pPr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32"/>
          <w:szCs w:val="32"/>
        </w:rPr>
        <w:tab/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>การอบแห้งเป็นกระบวนการสำคัญในการถนอมอาหารและเพิ่มมูลค่าให้กับผลิตภัณฑ์ทางการเกษตร อย่างไรก็ตาม วิธีการตากแดดแบบดั้งเดิมยังคงประสบปัญหาด้านระยะเวลา ความไม่สะอาด และการปนเปื้อนจากฝุ่นและแมลง ขณะที่การใช้ตู้อบแห้งพลังงานแสงอาทิตย์แบบทั่วไปมักพบปัญหาการได้รับความร้อนมากเกินไปจนทำให้โครงสร้างเนื้อสัมผัสของผลิตภัณฑ์เสียหาย โครงงานนี้จึงได้พัฒนา</w:t>
      </w:r>
      <w:r w:rsidR="000A0032" w:rsidRPr="000A0032">
        <w:rPr>
          <w:rFonts w:ascii="TH Sarabun New" w:hAnsi="TH Sarabun New" w:cs="TH Sarabun New" w:hint="cs"/>
          <w:noProof/>
          <w:sz w:val="28"/>
          <w:szCs w:val="28"/>
          <w:cs/>
        </w:rPr>
        <w:t>ชุดควบคุมอุณหภูมิและพลังานลมสำหรับการอบแห้งอาหารด้วยพลังงานแสงอาทิตย์ร่วมกับการพาความร้อน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 โดยใช้กล้วยน้ำว้าดิบหั่นแท่งน้ำหนักเริ่มต้น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>1,771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 กรัม ความชื้นเริ่มต้นร้อยละ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75 (Wet Basis)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เป็นผลิตภัณฑ์ต้นแบบในการทดสอบสมรรถนะเชิงความร้อนและการควบคุมเป็นระยะเวลา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>5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 ชั่วโมง ที่อุณหภูมิเป้าหมาย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>40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 องศาเซลเซียส ผลการทดลองพบว่า ระบบสามารถควบคุมอุณหภูมิภายในตู้อบแห้งให้อยู่ในเกณฑ์ที่กำหนดได้อย่างแม่นยำ โดยมีอุณหภูมิเฉลี่ยตลอดการทดลองเท่ากับ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39.9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>องศาเซลเซียส มีค่าความคลาดเคลื่อนเฉลี่ยสะสม (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MAE)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ต่ำเพียง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0.24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องศาเซลเซียส คิดเป็นประสิทธิภาพในการควบคุมอุณหภูมิสูงถึงร้อยละ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88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ซึ่งสามารถสั่งการสลับการทำงานของพัดลมกวนอากาศและพัดลมระบายอากาศได้อย่างถูกต้องตามเงื่อนไขที่ออกแบบไว้ ในด้านประสิทธิภาพการอบแห้ง ระบบสามารถระเหยน้ำออกจากผลิตภัณฑ์ได้ทั้งหมด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1,231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กรัม ทำให้น้ำหนักสุดท้ายลดลงเหลือ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540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กรัม ส่งผลให้ความชื้นของกล้วยน้ำว้าลดลงเหลือร้อยละ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18.01 (Wet Basis)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>และค่ากิจกรรมของน้ำ (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aw)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ลดลงจาก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0.99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มาอยู่ที่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0.60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ซึ่งเป็นระดับที่สามารถยับยั้งการเจริญเติบโตของเชื้อราและจุลินทรีย์ได้อย่างปลอดภัย โดยระบบมีประสิทธิภาพการอบแห้งรวมร้อยละ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14.09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 xml:space="preserve">และประสิทธิภาพเชิงความร้อนร้อยละ </w:t>
      </w:r>
      <w:r w:rsidR="000A0032" w:rsidRPr="000A0032">
        <w:rPr>
          <w:rFonts w:ascii="TH Sarabun New" w:hAnsi="TH Sarabun New" w:cs="TH Sarabun New" w:hint="cs"/>
          <w:sz w:val="28"/>
          <w:szCs w:val="28"/>
        </w:rPr>
        <w:t xml:space="preserve">13.86 </w:t>
      </w:r>
      <w:r w:rsidR="000A0032" w:rsidRPr="000A0032">
        <w:rPr>
          <w:rFonts w:ascii="TH Sarabun New" w:hAnsi="TH Sarabun New" w:cs="TH Sarabun New" w:hint="cs"/>
          <w:sz w:val="28"/>
          <w:szCs w:val="28"/>
          <w:cs/>
        </w:rPr>
        <w:t>ผลการทดลองดังกล่าวยืนยันว่าชุดควบคุมสามารถใช้งานร่วมกับตู้อบแห้งพลังงานแสงอาทิตย์ได้อย่างมีประสิทธิภาพ และสามารถควบคุมอุณหภูมิให้เป็นไปตามค่าที่กำหนดได้อย่างเหมาะสม</w:t>
      </w:r>
    </w:p>
    <w:p w14:paraId="6BA74043" w14:textId="67262475" w:rsidR="00E549BF" w:rsidRPr="00806441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80644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9E5660" w:rsidRPr="00806441">
        <w:rPr>
          <w:rFonts w:ascii="TH Sarabun New" w:hAnsi="TH Sarabun New" w:cs="TH Sarabun New" w:hint="cs"/>
          <w:sz w:val="28"/>
          <w:szCs w:val="28"/>
          <w:cs/>
          <w:lang w:val="en-US"/>
        </w:rPr>
        <w:t>ชุดควบคุม</w:t>
      </w:r>
      <w:r w:rsidR="009E5660" w:rsidRPr="00806441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9E5660" w:rsidRPr="00806441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ตู้อบแห้งพลังงานแสงอาทิตย์</w:t>
      </w:r>
      <w:r w:rsidR="009E5660" w:rsidRPr="00806441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9E5660" w:rsidRPr="00806441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กล้วยน้ำว้าอบแห้ง</w:t>
      </w:r>
      <w:r w:rsidR="009E5660" w:rsidRPr="00806441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9E5660" w:rsidRPr="00806441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ค่ากิจกรรมของน้ำ</w:t>
      </w:r>
      <w:r w:rsidR="009E5660" w:rsidRPr="00806441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9E5660" w:rsidRPr="00806441">
        <w:rPr>
          <w:rFonts w:ascii="TH Sarabun New" w:hAnsi="TH Sarabun New" w:cs="TH Sarabun New" w:hint="cs"/>
          <w:sz w:val="28"/>
          <w:szCs w:val="28"/>
          <w:cs/>
          <w:lang w:val="en-US"/>
        </w:rPr>
        <w:t>ประสิทธิภาพการอบแห้ง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2C1F2173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2726F54D" w14:textId="77777777" w:rsidR="00C06449" w:rsidRDefault="00C06449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559578B" w14:textId="77777777" w:rsidR="00C06449" w:rsidRDefault="00C06449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0A0032" w:rsidRPr="00A316D6" w:rsidRDefault="000A0032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0A0032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lastRenderedPageBreak/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5BE7C545" w14:textId="77777777" w:rsidR="00051A18" w:rsidRPr="001E1520" w:rsidRDefault="00634576" w:rsidP="00051A18">
      <w:pPr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E1520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  </w:t>
      </w:r>
      <w:r w:rsidR="00051A18" w:rsidRPr="001E1520">
        <w:rPr>
          <w:rFonts w:ascii="TH Sarabun New" w:hAnsi="TH Sarabun New" w:cs="TH Sarabun New" w:hint="cs"/>
          <w:sz w:val="28"/>
          <w:szCs w:val="28"/>
          <w:cs/>
        </w:rPr>
        <w:t>การอบแห้งเป็นหนึ่งในกระบวนการสำคัญสำหรับการถนอมอาหารและผลิตภัณฑ์ทางการเกษตร เช่น ผลไม้แห้ง สมุนไพร และอาหารทะเล อย่างไรก็ตาม การอบแห้งแบบดั้งเดิม เช่น การตากแดด อาจมีข้อเสีย เช่น ใช้เวลานาน เสี่ยงต่อการปนเปื้อน และได้รับผลกระทบจากสภาพอากาศ ในขณะที่ตู้อบไฟฟ้า แม้จะช่วย ให้กระบวนการอบแห้งมีประสิทธิภาพขึ้น แต่กลับมีต้นทุนพลังงานสูงและส่งผลกระทบต่อสิ่งแวดล้อม</w:t>
      </w:r>
      <w:r w:rsidR="00051A18" w:rsidRPr="001E1520">
        <w:rPr>
          <w:rFonts w:ascii="TH Sarabun New" w:hAnsi="TH Sarabun New" w:cs="TH Sarabun New" w:hint="cs"/>
          <w:sz w:val="28"/>
          <w:szCs w:val="28"/>
        </w:rPr>
        <w:t xml:space="preserve"> </w:t>
      </w:r>
      <w:r w:rsidR="00051A18" w:rsidRPr="001E1520">
        <w:rPr>
          <w:rFonts w:ascii="TH Sarabun New" w:hAnsi="TH Sarabun New" w:cs="TH Sarabun New" w:hint="cs"/>
          <w:sz w:val="28"/>
          <w:szCs w:val="28"/>
          <w:cs/>
        </w:rPr>
        <w:t>จากบทสัมภาษณ์</w:t>
      </w:r>
      <w:proofErr w:type="spellStart"/>
      <w:r w:rsidR="00051A18" w:rsidRPr="001E1520">
        <w:rPr>
          <w:rFonts w:ascii="TH Sarabun New" w:hAnsi="TH Sarabun New" w:cs="TH Sarabun New" w:hint="cs"/>
          <w:sz w:val="28"/>
          <w:szCs w:val="28"/>
          <w:cs/>
        </w:rPr>
        <w:t>ผู</w:t>
      </w:r>
      <w:proofErr w:type="spellEnd"/>
      <w:r w:rsidR="00051A18" w:rsidRPr="001E1520">
        <w:rPr>
          <w:rFonts w:ascii="TH Sarabun New" w:hAnsi="TH Sarabun New" w:cs="TH Sarabun New" w:hint="cs"/>
          <w:sz w:val="28"/>
          <w:szCs w:val="28"/>
          <w:cs/>
        </w:rPr>
        <w:t>ประกอบอาชีพด้านการค้าขายผลิตภัณฑ์อบแห้ง</w:t>
      </w:r>
      <w:r w:rsidR="00051A18"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ได้ให้สัมภาษณ์ถึงปัญหาของการใช้วิธีการตากแห้งแบบดั้งเดิมและการใช้ตู้อบแห้งพลังงานแสงอาทิตย์แบบทั่วไป </w:t>
      </w:r>
      <w:r w:rsidR="00051A18" w:rsidRPr="001E1520">
        <w:rPr>
          <w:rFonts w:ascii="TH Sarabun New" w:hAnsi="TH Sarabun New" w:cs="TH Sarabun New" w:hint="cs"/>
          <w:sz w:val="28"/>
          <w:szCs w:val="28"/>
          <w:cs/>
        </w:rPr>
        <w:t>(</w:t>
      </w:r>
      <w:proofErr w:type="spellStart"/>
      <w:r w:rsidR="00051A18" w:rsidRPr="001E1520">
        <w:rPr>
          <w:rFonts w:ascii="TH Sarabun New" w:hAnsi="TH Sarabun New" w:cs="TH Sarabun New" w:hint="cs"/>
          <w:sz w:val="28"/>
          <w:szCs w:val="28"/>
          <w:cs/>
        </w:rPr>
        <w:t>สุพิล</w:t>
      </w:r>
      <w:proofErr w:type="spellEnd"/>
      <w:r w:rsidR="00051A18" w:rsidRPr="001E1520">
        <w:rPr>
          <w:rFonts w:ascii="TH Sarabun New" w:hAnsi="TH Sarabun New" w:cs="TH Sarabun New" w:hint="cs"/>
          <w:sz w:val="28"/>
          <w:szCs w:val="28"/>
          <w:cs/>
        </w:rPr>
        <w:t xml:space="preserve"> เวชกัณฑ์</w:t>
      </w:r>
      <w:r w:rsidR="00051A18" w:rsidRPr="001E1520">
        <w:rPr>
          <w:rFonts w:ascii="TH Sarabun New" w:hAnsi="TH Sarabun New" w:cs="TH Sarabun New" w:hint="cs"/>
          <w:sz w:val="28"/>
          <w:szCs w:val="28"/>
          <w:lang w:val="en-US"/>
        </w:rPr>
        <w:t>,</w:t>
      </w:r>
      <w:r w:rsidR="00051A18"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>2024)</w:t>
      </w:r>
      <w:r w:rsidR="00051A18" w:rsidRPr="001E15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="00051A18"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>ได้ให้สัมภาษณ์เกี่ยวกับการใช้ตู้อบแห้งพลังงานแสงอาทิตย์แบบทั่วไป สภาพของเนื้อปลาที่ยุ่ยจนเกินไปเพราะได้รับความร้อนมากเกินกว่าปกติส่งผลให้คุณภาพและมูลค่าของผลิตภัณฑ์ลดลง จึงไม่สามารถนำไปขายสู่ท้องตลาด (ประชารัฐ รัตนบุตร</w:t>
      </w:r>
      <w:r w:rsidR="00051A18" w:rsidRPr="001E1520">
        <w:rPr>
          <w:rFonts w:ascii="TH Sarabun New" w:hAnsi="TH Sarabun New" w:cs="TH Sarabun New" w:hint="cs"/>
          <w:sz w:val="28"/>
          <w:szCs w:val="28"/>
          <w:lang w:val="en-US"/>
        </w:rPr>
        <w:t>,</w:t>
      </w:r>
      <w:r w:rsidR="00051A18"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2024) ได้ให้สัมภาษณ์เกี่ยวกับการอบแห้งด้วยวิธีการตากแดดแบบดั้งเดิมทำให้พบปัญหาเกี่ยวกับฝุ่นละอองและความไม่สะอาดของผลิตภัณฑ์ อีกทั้งยังพบปัญหาในเรื่องของแมลงวันทำให้ผลิตภัณฑ์เสียหาย </w:t>
      </w:r>
    </w:p>
    <w:p w14:paraId="298862D4" w14:textId="324D6942" w:rsidR="00A316D6" w:rsidRPr="001E1520" w:rsidRDefault="00051A18" w:rsidP="00C06449">
      <w:pPr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1E1520">
        <w:rPr>
          <w:rFonts w:ascii="TH Sarabun New" w:hAnsi="TH Sarabun New" w:cs="TH Sarabun New" w:hint="cs"/>
          <w:sz w:val="28"/>
          <w:szCs w:val="28"/>
          <w:cs/>
        </w:rPr>
        <w:t>จากที่กล่าวมาข้างต้น การอบแห้งเพื่อถนอมอาหารส่วนใหญ่เป็นการผลิตภายในครัวเรือน มีขั้นตอนที่ไม่ซับซ้อน อาศัยระยะเวลา และอุณหภูมิในการอบแห้ง บางวันไม่มีแสงแดด บางวันฝนตก บางวันอากาศชื้นสูง ต้องใช้เวลาในการผลิตมากกว่าเดิมทำให้ไม่ได้คุณภาพตามที่ต้องการ และปริมาณไม่เพียงพอต่อความต้องการของตลาด อีกทั้งยังมีปัญหาในเรื่องการปนเปื้อนจากฝุ่นละออง มด แมลง เพื่อแก้ปัญหาดังกล่าว กลุ่มเกษตรกรที่ต้องการแปรรูปอาหาร จึงได้ใช้ตู้อบพลังงานแสงอาทิตย์ เนื่องจากประเทศไทยมีพลังงานแสงอาทิตย์</w:t>
      </w:r>
      <w:r w:rsidRPr="001E1520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1E1520">
        <w:rPr>
          <w:rFonts w:ascii="TH Sarabun New" w:hAnsi="TH Sarabun New" w:cs="TH Sarabun New" w:hint="cs"/>
          <w:sz w:val="28"/>
          <w:szCs w:val="28"/>
          <w:cs/>
        </w:rPr>
        <w:t xml:space="preserve">สูงถึง </w:t>
      </w:r>
      <w:r w:rsidRPr="001E1520">
        <w:rPr>
          <w:rFonts w:ascii="TH Sarabun New" w:hAnsi="TH Sarabun New" w:cs="TH Sarabun New" w:hint="cs"/>
          <w:sz w:val="28"/>
          <w:szCs w:val="28"/>
        </w:rPr>
        <w:t xml:space="preserve">18.2 </w:t>
      </w:r>
      <w:r w:rsidRPr="001E1520">
        <w:rPr>
          <w:rFonts w:ascii="TH Sarabun New" w:hAnsi="TH Sarabun New" w:cs="TH Sarabun New" w:hint="cs"/>
          <w:sz w:val="28"/>
          <w:szCs w:val="28"/>
          <w:cs/>
        </w:rPr>
        <w:t>เมกะจูลต่อวันต่อตารางกิโลเมตร (</w:t>
      </w:r>
      <w:proofErr w:type="spellStart"/>
      <w:r w:rsidRPr="001E1520">
        <w:rPr>
          <w:rFonts w:ascii="TH Sarabun New" w:hAnsi="TH Sarabun New" w:cs="TH Sarabun New" w:hint="cs"/>
          <w:sz w:val="28"/>
          <w:szCs w:val="28"/>
        </w:rPr>
        <w:t>Bereau</w:t>
      </w:r>
      <w:proofErr w:type="spellEnd"/>
      <w:r w:rsidRPr="001E1520">
        <w:rPr>
          <w:rFonts w:ascii="TH Sarabun New" w:hAnsi="TH Sarabun New" w:cs="TH Sarabun New" w:hint="cs"/>
          <w:sz w:val="28"/>
          <w:szCs w:val="28"/>
        </w:rPr>
        <w:t xml:space="preserve"> of Alternative Energy Development and Efficiency, 2014) </w:t>
      </w:r>
      <w:r w:rsidRPr="001E1520">
        <w:rPr>
          <w:rFonts w:ascii="TH Sarabun New" w:hAnsi="TH Sarabun New" w:cs="TH Sarabun New" w:hint="cs"/>
          <w:sz w:val="28"/>
          <w:szCs w:val="28"/>
          <w:cs/>
        </w:rPr>
        <w:t>สามารถ</w:t>
      </w:r>
      <w:r w:rsidRPr="001E1520">
        <w:rPr>
          <w:rFonts w:ascii="TH Sarabun New" w:hAnsi="TH Sarabun New" w:cs="TH Sarabun New" w:hint="cs"/>
          <w:sz w:val="28"/>
          <w:szCs w:val="28"/>
          <w:cs/>
        </w:rPr>
        <w:t>นำมาใช้เป็นพลังงานความร้อนที่ใช้อบแห้งสมุนไพรได้ ชุดควบคุมอุณหภูมิและพลังงานลมมุ่งเน้นที่การใช้พลังงานความร้อนจากธรรมชาติเป็นหลัก รวมถึงมีการนำระบบคอมพิวเตอร์มาใช้งานร่วมด้วย ในปัจจุบันนี้ตู้อบสมุนไพรที่วางขายทั่วไปมีราคาค่อนข้างสูง ดังนั้นตู้อบพลังงานแสงอาทิตย์จึงเป็นอีกทางเลือกหนึ่งที่ช่วยลดภาระค่าใช้จ่ายของเกษตรกรต่อการอบสมุนไพรหนึ่งครั้งปัจจุบั</w:t>
      </w:r>
      <w:r w:rsidR="00C06449">
        <w:rPr>
          <w:rFonts w:ascii="TH Sarabun New" w:hAnsi="TH Sarabun New" w:cs="TH Sarabun New" w:hint="cs"/>
          <w:sz w:val="28"/>
          <w:szCs w:val="28"/>
          <w:cs/>
        </w:rPr>
        <w:t>น</w:t>
      </w:r>
      <w:r w:rsidR="00634576" w:rsidRPr="001E1520">
        <w:rPr>
          <w:rFonts w:ascii="TH Sarabun New" w:hAnsi="TH Sarabun New" w:cs="TH Sarabun New"/>
          <w:sz w:val="28"/>
          <w:szCs w:val="28"/>
          <w:cs/>
        </w:rPr>
        <w:tab/>
      </w:r>
    </w:p>
    <w:p w14:paraId="6A50DA10" w14:textId="6C8728A1" w:rsidR="00CE2918" w:rsidRPr="001E1520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1E15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1E15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9C2B06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04DE2920" w:rsidR="005A6568" w:rsidRPr="001E1520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1E1520">
        <w:rPr>
          <w:rFonts w:ascii="TH Sarabun New" w:hAnsi="TH Sarabun New" w:cs="TH Sarabun New"/>
          <w:b/>
          <w:bCs/>
          <w:sz w:val="28"/>
          <w:szCs w:val="28"/>
          <w:cs/>
        </w:rPr>
        <w:t>2.1</w:t>
      </w:r>
      <w:r w:rsidR="00000C8E" w:rsidRPr="001E15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="002B3288" w:rsidRPr="001E1520">
        <w:rPr>
          <w:rFonts w:ascii="TH Sarabun New" w:hAnsi="TH Sarabun New" w:cs="TH Sarabun New" w:hint="cs"/>
          <w:b/>
          <w:bCs/>
          <w:sz w:val="28"/>
          <w:szCs w:val="28"/>
        </w:rPr>
        <w:t>การออกแบบระบบและการติดตั้งอุปกรณ์</w:t>
      </w:r>
      <w:proofErr w:type="spellEnd"/>
    </w:p>
    <w:p w14:paraId="004743EA" w14:textId="49051617" w:rsidR="0071352A" w:rsidRPr="0071352A" w:rsidRDefault="002B3288" w:rsidP="0071352A">
      <w:pPr>
        <w:ind w:firstLine="576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E1520">
        <w:rPr>
          <w:rFonts w:ascii="TH Sarabun New" w:hAnsi="TH Sarabun New" w:cs="TH Sarabun New" w:hint="cs"/>
          <w:sz w:val="28"/>
          <w:szCs w:val="28"/>
          <w:cs/>
        </w:rPr>
        <w:t xml:space="preserve">ระบบของตัวชุด </w:t>
      </w:r>
      <w:r w:rsidRPr="001E1520">
        <w:rPr>
          <w:rFonts w:ascii="TH Sarabun New" w:hAnsi="TH Sarabun New" w:cs="TH Sarabun New" w:hint="cs"/>
          <w:sz w:val="28"/>
          <w:szCs w:val="28"/>
          <w:lang w:val="en-US"/>
        </w:rPr>
        <w:t>kit</w:t>
      </w:r>
      <w:r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เป็นระบบเช็คและตรวจสอบตลอดเวลา</w:t>
      </w:r>
      <w:r w:rsidRPr="001E1520">
        <w:rPr>
          <w:rFonts w:ascii="TH Sarabun New" w:hAnsi="TH Sarabun New" w:cs="TH Sarabun New" w:hint="cs"/>
          <w:sz w:val="28"/>
          <w:szCs w:val="28"/>
          <w:lang w:val="en-US"/>
        </w:rPr>
        <w:t xml:space="preserve">(Real-Time) </w:t>
      </w:r>
      <w:r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โดยในตัวชุดจะประกอบไปด้วย เซ็นเซอร์ตรวจสอบอุณหภูมิ เซ็นเซอร์วัดความชื้น โซล่าชาร์จเจอร์ พัดลมกวนอากาศและพัดลมระบายอากาศ โดยออกแบบระบบได้ดังนี้ คือ ระบบจะตรวจสอบอุณหภูมิ และ เวลาแบบ </w:t>
      </w:r>
      <w:r w:rsidRPr="001E1520">
        <w:rPr>
          <w:rFonts w:ascii="TH Sarabun New" w:hAnsi="TH Sarabun New" w:cs="TH Sarabun New" w:hint="cs"/>
          <w:sz w:val="28"/>
          <w:szCs w:val="28"/>
          <w:lang w:val="en-US"/>
        </w:rPr>
        <w:t xml:space="preserve">Real-time </w:t>
      </w:r>
      <w:r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โดยเซ็นเซอร์จะตรวจสอบว่าอุณหภูมิภายในตัวตู้อบเกินกว่าที่กำหนดหรือ น้อยกว่าที่กำหนดไว้ ถ้าเกินกว่าที่กำหนดตัวระบบจะสั่งให้พัดลมระบายอากาศในตู้อบทำงาน เพื่อระบายอากาศออกส่งผลให้อุณหภูมิภายในตู้อบลดลงจนต่ำกว่าอุณหภูมิที่ตั้งค่าไว้ แต่ถ้าอุณหภูมิภายในตัวตู้อบต่ำกว่าอุณหภูมิที่ตั้งค่าไว้ ระบบจะสั่งให้พัดลมกวนอากาศทำงานเพื่อกวนอากาศในและกระจายพลังงานความร้อนภายในตู้อบให้ทั่วถึง อุณหภูมิก็จะสูงขึ้นจนถึงที่อุณหภูมิที่ตั้งค่าเอาไว้ ระบบจะเป็นแบบวน </w:t>
      </w:r>
      <w:r w:rsidRPr="001E1520">
        <w:rPr>
          <w:rFonts w:ascii="TH Sarabun New" w:hAnsi="TH Sarabun New" w:cs="TH Sarabun New" w:hint="cs"/>
          <w:sz w:val="28"/>
          <w:szCs w:val="28"/>
          <w:lang w:val="en-US"/>
        </w:rPr>
        <w:t>Loop</w:t>
      </w:r>
      <w:r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ทำงานจนกว่าจะหมดเวลาที่กำหนดไว้</w:t>
      </w:r>
    </w:p>
    <w:p w14:paraId="000A478A" w14:textId="3316DAF5" w:rsidR="007E2BE9" w:rsidRPr="001E1520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cs/>
        </w:rPr>
      </w:pPr>
      <w:r w:rsidRPr="001E1520">
        <w:rPr>
          <w:rFonts w:ascii="TH Sarabun New" w:hAnsi="TH Sarabun New" w:cs="TH Sarabun New"/>
          <w:b/>
          <w:bCs/>
          <w:sz w:val="28"/>
          <w:szCs w:val="28"/>
          <w:cs/>
        </w:rPr>
        <w:t>2.2</w:t>
      </w:r>
      <w:r w:rsidR="002B3288" w:rsidRPr="001E152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การดำเนินการทดลองใช้ชุดควบคุม</w:t>
      </w:r>
    </w:p>
    <w:p w14:paraId="497EBD3F" w14:textId="48EDA1A6" w:rsidR="00AC1AA7" w:rsidRPr="001E1520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1E1520">
        <w:rPr>
          <w:rFonts w:ascii="TH Sarabun New" w:hAnsi="TH Sarabun New" w:cs="TH Sarabun New"/>
          <w:b/>
          <w:bCs/>
          <w:sz w:val="28"/>
          <w:szCs w:val="28"/>
          <w:cs/>
        </w:rPr>
        <w:t>2.</w:t>
      </w:r>
      <w:r w:rsidR="008F72E7" w:rsidRPr="001E1520">
        <w:rPr>
          <w:rFonts w:ascii="TH Sarabun New" w:hAnsi="TH Sarabun New" w:cs="TH Sarabun New" w:hint="cs"/>
          <w:b/>
          <w:bCs/>
          <w:sz w:val="28"/>
          <w:szCs w:val="28"/>
          <w:cs/>
        </w:rPr>
        <w:t>2.1</w:t>
      </w:r>
      <w:r w:rsidRPr="001E15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8F72E7" w:rsidRPr="001E1520">
        <w:rPr>
          <w:rFonts w:ascii="TH Sarabun New" w:hAnsi="TH Sarabun New" w:cs="TH Sarabun New" w:hint="cs"/>
          <w:b/>
          <w:bCs/>
          <w:sz w:val="28"/>
          <w:szCs w:val="28"/>
          <w:cs/>
        </w:rPr>
        <w:t>เตรียมวัตถุดิบ</w:t>
      </w:r>
    </w:p>
    <w:p w14:paraId="30AC7ABD" w14:textId="4CA4FD98" w:rsidR="00CD5732" w:rsidRDefault="008F72E7" w:rsidP="00A316D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1E1520">
        <w:rPr>
          <w:rFonts w:ascii="TH Sarabun New" w:hAnsi="TH Sarabun New" w:cs="TH Sarabun New" w:hint="cs"/>
          <w:sz w:val="28"/>
          <w:szCs w:val="28"/>
          <w:cs/>
        </w:rPr>
        <w:t>โดยเตรียมกล้วยน้ำว้าดิบ หั่นเป็นลักษณะแท่งในแนวนอน นำไปชั่งมวลก่อนทำการอบผลิตภัณฑ์ได้มวล 1</w:t>
      </w:r>
      <w:r w:rsidRPr="001E1520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>771</w:t>
      </w:r>
      <w:r w:rsidRPr="001E15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>กรัม วัดค่าความชื้นเริ่มต้นของผลิตภัณฑ์ได้ 75</w:t>
      </w:r>
      <w:r w:rsidRPr="001E1520">
        <w:rPr>
          <w:rFonts w:ascii="TH Sarabun New" w:hAnsi="TH Sarabun New" w:cs="TH Sarabun New"/>
          <w:sz w:val="28"/>
          <w:szCs w:val="28"/>
          <w:lang w:val="en-US"/>
        </w:rPr>
        <w:t>%</w:t>
      </w:r>
      <w:proofErr w:type="spellStart"/>
      <w:r w:rsidRPr="001E1520">
        <w:rPr>
          <w:rFonts w:ascii="TH Sarabun New" w:hAnsi="TH Sarabun New" w:cs="TH Sarabun New"/>
          <w:sz w:val="28"/>
          <w:szCs w:val="28"/>
          <w:lang w:val="en-US"/>
        </w:rPr>
        <w:t>wb</w:t>
      </w:r>
      <w:proofErr w:type="spellEnd"/>
    </w:p>
    <w:p w14:paraId="29FA53C6" w14:textId="77777777" w:rsidR="00C06449" w:rsidRDefault="00C06449" w:rsidP="00A316D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</w:p>
    <w:p w14:paraId="4F4D77A6" w14:textId="77777777" w:rsidR="007A0E1D" w:rsidRDefault="007A0E1D" w:rsidP="00A316D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</w:p>
    <w:p w14:paraId="4F555B02" w14:textId="77777777" w:rsidR="007A0E1D" w:rsidRPr="001E1520" w:rsidRDefault="007A0E1D" w:rsidP="00A316D6">
      <w:pPr>
        <w:spacing w:after="0" w:line="240" w:lineRule="auto"/>
        <w:ind w:firstLine="720"/>
        <w:rPr>
          <w:rFonts w:ascii="TH Sarabun New" w:hAnsi="TH Sarabun New" w:cs="TH Sarabun New" w:hint="cs"/>
          <w:sz w:val="28"/>
          <w:szCs w:val="28"/>
          <w:lang w:val="en-US"/>
        </w:rPr>
      </w:pPr>
    </w:p>
    <w:p w14:paraId="6C49A992" w14:textId="77777777" w:rsidR="00CD5732" w:rsidRPr="001E1520" w:rsidRDefault="008F72E7" w:rsidP="00CD5732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E15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2.2.2 ดำเนินการทดลองอบผลิตภัณฑ์</w:t>
      </w:r>
    </w:p>
    <w:p w14:paraId="2F19526D" w14:textId="4B3B712D" w:rsidR="00AC1AA7" w:rsidRPr="001E1520" w:rsidRDefault="00C807AE" w:rsidP="00CD5732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E15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นำกล้วยน้ำว้าที่เตรียมไว้เข้าอบในตู้อบแห้งพลังงานแสงอาทิตย์โดยอบแห้งเป็นระยะเวลา 5 ชั่วโมง ตั้งค่าอุณหภูมิสำหรับการอบแห้งไว้ที่ </w:t>
      </w:r>
      <w:r w:rsidRPr="001E1520">
        <w:rPr>
          <w:rFonts w:ascii="TH Sarabun New" w:hAnsi="TH Sarabun New" w:cs="TH Sarabun New" w:hint="cs"/>
          <w:sz w:val="28"/>
          <w:szCs w:val="28"/>
        </w:rPr>
        <w:t>40°C</w:t>
      </w:r>
      <w:r w:rsidRPr="001E1520">
        <w:rPr>
          <w:rFonts w:ascii="TH Sarabun New" w:hAnsi="TH Sarabun New" w:cs="TH Sarabun New" w:hint="cs"/>
          <w:sz w:val="28"/>
          <w:szCs w:val="28"/>
          <w:cs/>
        </w:rPr>
        <w:t xml:space="preserve"> จากนั้นทำการบันทึกผลอุณหภูมิภายในตู้อบแห้งพลังงานแสงอาทิตย์ทุก ๆ 15 นาที บันทึกผลมวลของกล้วยน้ำว้าโดยนำไปชั่งมวลทุก ๆ 1 ชั่วโมง</w:t>
      </w:r>
      <w:r w:rsidR="00CD5732" w:rsidRPr="001E1520">
        <w:rPr>
          <w:rFonts w:ascii="TH Sarabun New" w:hAnsi="TH Sarabun New" w:cs="TH Sarabun New" w:hint="cs"/>
          <w:sz w:val="28"/>
          <w:szCs w:val="28"/>
          <w:cs/>
        </w:rPr>
        <w:t xml:space="preserve"> เพื่อสังเกตการเปลี่ยนแปลง</w:t>
      </w:r>
    </w:p>
    <w:p w14:paraId="69F61651" w14:textId="77777777" w:rsidR="00CD5732" w:rsidRPr="001E1520" w:rsidRDefault="00CD5732" w:rsidP="00CD5732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4A79BA18" w14:textId="1516DDB3" w:rsidR="004D1971" w:rsidRPr="009C2B06" w:rsidRDefault="004549BA" w:rsidP="009C2B0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1E1520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1E15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1E1520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</w:t>
      </w:r>
      <w:r w:rsidR="009C2B06">
        <w:rPr>
          <w:rFonts w:ascii="TH Sarabun New" w:hAnsi="TH Sarabun New" w:cs="TH Sarabun New" w:hint="cs"/>
          <w:b/>
          <w:bCs/>
          <w:sz w:val="28"/>
          <w:szCs w:val="28"/>
          <w:cs/>
        </w:rPr>
        <w:t>ง</w:t>
      </w:r>
    </w:p>
    <w:p w14:paraId="532D1A0B" w14:textId="3AF5158E" w:rsidR="004D1971" w:rsidRDefault="009C2B06" w:rsidP="00725BEF">
      <w:pPr>
        <w:spacing w:after="0" w:line="240" w:lineRule="auto"/>
        <w:jc w:val="thaiDistribute"/>
        <w:rPr>
          <w:rFonts w:ascii="TH Sarabun New" w:eastAsia="Arial Unicode MS" w:hAnsi="TH Sarabun New" w:cs="TH Sarabun New"/>
          <w:b/>
          <w:bCs/>
          <w:sz w:val="28"/>
          <w:szCs w:val="28"/>
        </w:rPr>
      </w:pPr>
      <w:r>
        <w:rPr>
          <w:rFonts w:ascii="TH Sarabun New" w:eastAsia="Arial Unicode MS" w:hAnsi="TH Sarabun New" w:cs="TH Sarabun New"/>
          <w:sz w:val="28"/>
          <w:szCs w:val="28"/>
          <w:cs/>
        </w:rPr>
        <w:tab/>
      </w:r>
      <w:r w:rsidRPr="009C2B06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 xml:space="preserve">3.1 </w:t>
      </w:r>
      <w:r w:rsidR="004B410D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การวิเคราะห์เชิงทฤษฎีของระบบอบแห้ง</w:t>
      </w:r>
    </w:p>
    <w:p w14:paraId="170B1775" w14:textId="393FA50C" w:rsidR="004B410D" w:rsidRPr="004B410D" w:rsidRDefault="004B410D" w:rsidP="00725BEF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  <w:cs/>
          <w:lang w:val="en-US"/>
        </w:rPr>
      </w:pPr>
      <w:r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eastAsia="Arial Unicode MS" w:hAnsi="TH Sarabun New" w:cs="TH Sarabun New" w:hint="cs"/>
          <w:sz w:val="28"/>
          <w:szCs w:val="28"/>
          <w:cs/>
        </w:rPr>
        <w:t>เนื่องจากการวัดค่ากิจกรรมทางน้ำ</w:t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 (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>Water Activity; aw</w:t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)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 </w:t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ในระหว่างการอบแห้งจำเป็นต้องใช้เครื่อง 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Water Activity Meter </w:t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ซึ่งไม่สามารถตรวจวัดได้ทุกช่วงเวลาของการทดลอง ดังนั้นงานวิจัยนี้จึงได้ทำการวิเคราะห์เชิงทฤษฎีโดยอาศัยหลักสมดุลมวล และความสัมพันธ์ระหว่างความชื้นของผลิตภัณฑ์กับค่ากิจกรรมของน้ำ (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>Moisture Sorption Isotherm</w:t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) เพื่อประเมินแนวโน้มของการเปลี่ยนแปลงความชื้น ค่า 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Water Activity </w:t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และประสิทธิภาพของระบบอบแห้ง </w:t>
      </w:r>
    </w:p>
    <w:p w14:paraId="42F73F93" w14:textId="607F9B4B" w:rsidR="009C2B06" w:rsidRDefault="004D1971" w:rsidP="001E1520">
      <w:pPr>
        <w:spacing w:after="0" w:line="240" w:lineRule="auto"/>
        <w:jc w:val="thaiDistribute"/>
        <w:rPr>
          <w:rFonts w:ascii="TH Sarabun New" w:eastAsia="Arial Unicode MS" w:hAnsi="TH Sarabun New" w:cs="TH Sarabun New"/>
          <w:b/>
          <w:bCs/>
          <w:sz w:val="28"/>
          <w:szCs w:val="28"/>
        </w:rPr>
      </w:pPr>
      <w:r w:rsidRPr="001E1520"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  <w:r w:rsidRPr="001E1520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3.</w:t>
      </w:r>
      <w:r w:rsidR="001E1520" w:rsidRPr="001E1520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1.1</w:t>
      </w:r>
      <w:r w:rsidRPr="001E1520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 xml:space="preserve"> การเปลี่ยนแปลงน้ำหนักของกล้วยระหว่างการ</w:t>
      </w:r>
      <w:r w:rsidR="00A75BA0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อบแห้ง</w:t>
      </w:r>
      <w:r w:rsidRPr="001E1520"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</w:p>
    <w:p w14:paraId="59EA019B" w14:textId="3997D13F" w:rsidR="004D1971" w:rsidRPr="001E1520" w:rsidRDefault="009C2B06" w:rsidP="001E1520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  <w:cs/>
          <w:lang w:val="en-US"/>
        </w:rPr>
      </w:pPr>
      <w:r w:rsidRPr="001E1520"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3DE1F183" wp14:editId="2B9E5A08">
            <wp:simplePos x="0" y="0"/>
            <wp:positionH relativeFrom="column">
              <wp:posOffset>-37458</wp:posOffset>
            </wp:positionH>
            <wp:positionV relativeFrom="paragraph">
              <wp:posOffset>2349500</wp:posOffset>
            </wp:positionV>
            <wp:extent cx="2813050" cy="1318223"/>
            <wp:effectExtent l="0" t="0" r="6350" b="0"/>
            <wp:wrapNone/>
            <wp:docPr id="1394248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48173" name="Picture 139424817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131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  <w:r w:rsidR="000B4811" w:rsidRPr="001E1520">
        <w:rPr>
          <w:rFonts w:ascii="TH Sarabun New" w:eastAsia="Arial Unicode MS" w:hAnsi="TH Sarabun New" w:cs="TH Sarabun New" w:hint="cs"/>
          <w:sz w:val="28"/>
          <w:szCs w:val="28"/>
          <w:cs/>
        </w:rPr>
        <w:t>จากการจำลองกระบวนการอบแห้ง กำหนดให้กล้วยมีน้ำหนักเริ่มต้น</w:t>
      </w:r>
      <w:r w:rsidR="000B4811" w:rsidRPr="001E1520">
        <w:rPr>
          <w:rFonts w:ascii="TH Sarabun New" w:eastAsia="Arial Unicode MS" w:hAnsi="TH Sarabun New" w:cs="TH Sarabun New"/>
          <w:sz w:val="28"/>
          <w:szCs w:val="28"/>
        </w:rPr>
        <w:t xml:space="preserve"> 1,</w:t>
      </w:r>
      <w:r w:rsidR="000B4811" w:rsidRPr="001E1520">
        <w:rPr>
          <w:rFonts w:ascii="TH Sarabun New" w:eastAsia="Arial Unicode MS" w:hAnsi="TH Sarabun New" w:cs="TH Sarabun New" w:hint="cs"/>
          <w:sz w:val="28"/>
          <w:szCs w:val="28"/>
          <w:cs/>
        </w:rPr>
        <w:t>771 กรัม และมีความชื้นเริ่มต้นร้อยละ 75 (</w:t>
      </w:r>
      <w:r w:rsidR="000B4811" w:rsidRPr="001E1520">
        <w:rPr>
          <w:rFonts w:ascii="TH Sarabun New" w:eastAsia="Arial Unicode MS" w:hAnsi="TH Sarabun New" w:cs="TH Sarabun New"/>
          <w:sz w:val="28"/>
          <w:szCs w:val="28"/>
          <w:lang w:val="en-US"/>
        </w:rPr>
        <w:t>Wet Basis</w:t>
      </w:r>
      <w:r w:rsidR="000B4811" w:rsidRPr="001E1520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) ซึ่งมีมวลของแข็งเท่ากับ 442.75 กรัม โดยมวล</w:t>
      </w:r>
      <w:r w:rsidR="001E1520" w:rsidRPr="001E1520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ของแข็งคงที่ตลอดกระบวนการอบแห้ง น้ำหนักของกล้วยลดลงอย่างต่อเนื่องจาก 1</w:t>
      </w:r>
      <w:r w:rsidR="001E1520" w:rsidRPr="001E1520">
        <w:rPr>
          <w:rFonts w:ascii="TH Sarabun New" w:eastAsia="Arial Unicode MS" w:hAnsi="TH Sarabun New" w:cs="TH Sarabun New"/>
          <w:sz w:val="28"/>
          <w:szCs w:val="28"/>
          <w:lang w:val="en-US"/>
        </w:rPr>
        <w:t>,</w:t>
      </w:r>
      <w:r w:rsidR="001E1520" w:rsidRPr="001E1520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771 กรัม เหลือเพียง 540 กรัม ภายหลังการอบแห้งเป็นระยะเวลา 5 ชั่วโมง เนื่องจากน้ำในผลิตภัณฑ์ลดลงจากร้อยละ 75 เหลือประมาณร้อยละ 18</w:t>
      </w:r>
      <w:r w:rsidR="001E1520" w:rsidRPr="001E1520"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(</w:t>
      </w:r>
      <w:r w:rsidR="001E1520" w:rsidRPr="001E1520">
        <w:rPr>
          <w:rFonts w:ascii="TH Sarabun New" w:eastAsia="Arial Unicode MS" w:hAnsi="TH Sarabun New" w:cs="TH Sarabun New"/>
          <w:sz w:val="28"/>
          <w:szCs w:val="28"/>
          <w:lang w:val="en-US"/>
        </w:rPr>
        <w:t>Wet Basis</w:t>
      </w:r>
      <w:r w:rsidR="001E1520" w:rsidRPr="001E1520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) ซึ่งเป็นช่วงความชื้นที่เหมาะสมสำหรับการเก็บรักษาผลิตภัณฑ์กล้วยอบแห้ง</w:t>
      </w:r>
    </w:p>
    <w:p w14:paraId="217486FC" w14:textId="4AA1BB36" w:rsidR="004D1971" w:rsidRPr="001E1520" w:rsidRDefault="004D1971" w:rsidP="004D1971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</w:rPr>
      </w:pPr>
    </w:p>
    <w:p w14:paraId="3FE843CF" w14:textId="39C9B431" w:rsidR="004D1971" w:rsidRPr="001E1520" w:rsidRDefault="004D1971" w:rsidP="004D19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A87F762" w14:textId="6080D46C" w:rsidR="003A5D0C" w:rsidRPr="001E1520" w:rsidRDefault="003A5D0C" w:rsidP="00725BE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3FF09BC1" w14:textId="1AFF00FC" w:rsidR="003A5D0C" w:rsidRPr="001E1520" w:rsidRDefault="003A5D0C" w:rsidP="003A5D0C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</w:p>
    <w:p w14:paraId="3143C09C" w14:textId="43D57154" w:rsidR="004549BA" w:rsidRPr="001E1520" w:rsidRDefault="00DB6249" w:rsidP="005B74DB">
      <w:pPr>
        <w:jc w:val="both"/>
        <w:rPr>
          <w:rFonts w:ascii="TH Sarabun New" w:hAnsi="TH Sarabun New" w:cs="TH Sarabun New"/>
          <w:sz w:val="28"/>
          <w:szCs w:val="28"/>
        </w:rPr>
      </w:pPr>
      <w:r w:rsidRPr="001E1520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59198213" w14:textId="1EF122C0" w:rsidR="000B4811" w:rsidRPr="001E1520" w:rsidRDefault="000B4811" w:rsidP="00205D26">
      <w:pPr>
        <w:rPr>
          <w:rFonts w:ascii="TH Sarabun New" w:eastAsia="Arial Unicode MS" w:hAnsi="TH Sarabun New" w:cs="TH Sarabun New"/>
          <w:sz w:val="28"/>
          <w:szCs w:val="28"/>
        </w:rPr>
      </w:pPr>
      <w:r w:rsidRPr="001E1520">
        <w:rPr>
          <w:rFonts w:ascii="TH Sarabun New" w:hAnsi="TH Sarabun New" w:cs="TH Sarabun New" w:hint="cs"/>
          <w:b/>
          <w:bCs/>
          <w:sz w:val="28"/>
          <w:szCs w:val="28"/>
          <w:cs/>
        </w:rPr>
        <w:t>ตารางที่ 1</w:t>
      </w:r>
      <w:r w:rsidRPr="001E152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proofErr w:type="spellStart"/>
      <w:r w:rsidRPr="001E1520">
        <w:rPr>
          <w:rFonts w:ascii="TH Sarabun New" w:eastAsia="Arial Unicode MS" w:hAnsi="TH Sarabun New" w:cs="TH Sarabun New" w:hint="cs"/>
          <w:sz w:val="28"/>
          <w:szCs w:val="28"/>
        </w:rPr>
        <w:t>การเปลี่ยนแปลงมวล</w:t>
      </w:r>
      <w:proofErr w:type="spellEnd"/>
      <w:r w:rsidR="001E1520" w:rsidRPr="001E1520">
        <w:rPr>
          <w:rFonts w:ascii="TH Sarabun New" w:eastAsia="Arial Unicode MS" w:hAnsi="TH Sarabun New" w:cs="TH Sarabun New" w:hint="cs"/>
          <w:sz w:val="28"/>
          <w:szCs w:val="28"/>
          <w:cs/>
        </w:rPr>
        <w:t>กับ</w:t>
      </w:r>
      <w:proofErr w:type="spellStart"/>
      <w:r w:rsidRPr="001E1520">
        <w:rPr>
          <w:rFonts w:ascii="TH Sarabun New" w:eastAsia="Arial Unicode MS" w:hAnsi="TH Sarabun New" w:cs="TH Sarabun New" w:hint="cs"/>
          <w:sz w:val="28"/>
          <w:szCs w:val="28"/>
        </w:rPr>
        <w:t>ความชื้น</w:t>
      </w:r>
      <w:proofErr w:type="spellEnd"/>
      <w:r w:rsidR="001E1520" w:rsidRPr="001E1520">
        <w:rPr>
          <w:rFonts w:ascii="TH Sarabun New" w:eastAsia="Arial Unicode MS" w:hAnsi="TH Sarabun New" w:cs="TH Sarabun New" w:hint="cs"/>
          <w:sz w:val="28"/>
          <w:szCs w:val="28"/>
          <w:cs/>
        </w:rPr>
        <w:t>ของ</w:t>
      </w:r>
      <w:proofErr w:type="spellStart"/>
      <w:r w:rsidRPr="001E1520">
        <w:rPr>
          <w:rFonts w:ascii="TH Sarabun New" w:eastAsia="Arial Unicode MS" w:hAnsi="TH Sarabun New" w:cs="TH Sarabun New" w:hint="cs"/>
          <w:sz w:val="28"/>
          <w:szCs w:val="28"/>
        </w:rPr>
        <w:t>กล้วย</w:t>
      </w:r>
      <w:proofErr w:type="spellEnd"/>
      <w:r w:rsidR="001E1520" w:rsidRPr="001E1520">
        <w:rPr>
          <w:rFonts w:ascii="TH Sarabun New" w:eastAsia="Arial Unicode MS" w:hAnsi="TH Sarabun New" w:cs="TH Sarabun New" w:hint="cs"/>
          <w:sz w:val="28"/>
          <w:szCs w:val="28"/>
          <w:cs/>
        </w:rPr>
        <w:t>ขณะ</w:t>
      </w:r>
      <w:r w:rsidRPr="001E1520">
        <w:rPr>
          <w:rFonts w:ascii="TH Sarabun New" w:eastAsia="Arial Unicode MS" w:hAnsi="TH Sarabun New" w:cs="TH Sarabun New" w:hint="cs"/>
          <w:sz w:val="28"/>
          <w:szCs w:val="28"/>
          <w:cs/>
        </w:rPr>
        <w:t>อบแห้ง</w:t>
      </w:r>
    </w:p>
    <w:p w14:paraId="54F3D345" w14:textId="409A3A53" w:rsidR="00A677FC" w:rsidRPr="00A677FC" w:rsidRDefault="009C2B06" w:rsidP="00A677FC">
      <w:pPr>
        <w:spacing w:line="240" w:lineRule="auto"/>
        <w:rPr>
          <w:rFonts w:ascii="TH Sarabun New" w:eastAsia="Arial Unicode MS" w:hAnsi="TH Sarabun New" w:cs="TH Sarabun New"/>
          <w:b/>
          <w:bCs/>
          <w:sz w:val="28"/>
          <w:szCs w:val="28"/>
          <w:cs/>
          <w:lang w:val="en-US"/>
        </w:rPr>
      </w:pPr>
      <w:r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  <w:r w:rsidR="001E1520" w:rsidRPr="009C2B06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3.1.2 การเปลี่ยนแปลงค่ากิจกรรมน้ำ (</w:t>
      </w:r>
      <w:r w:rsidR="001E1520" w:rsidRPr="009C2B06">
        <w:rPr>
          <w:rFonts w:ascii="TH Sarabun New" w:eastAsia="Arial Unicode MS" w:hAnsi="TH Sarabun New" w:cs="TH Sarabun New"/>
          <w:b/>
          <w:bCs/>
          <w:sz w:val="28"/>
          <w:szCs w:val="28"/>
          <w:lang w:val="en-US"/>
        </w:rPr>
        <w:t>water activity</w:t>
      </w:r>
      <w:r w:rsidR="00A677FC">
        <w:rPr>
          <w:rFonts w:ascii="TH Sarabun New" w:eastAsia="Arial Unicode MS" w:hAnsi="TH Sarabun New" w:cs="TH Sarabun New" w:hint="cs"/>
          <w:b/>
          <w:bCs/>
          <w:sz w:val="28"/>
          <w:szCs w:val="28"/>
          <w:cs/>
          <w:lang w:val="en-US"/>
        </w:rPr>
        <w:t xml:space="preserve">)                                                    </w:t>
      </w:r>
      <w:r w:rsidR="00A677FC">
        <w:rPr>
          <w:rFonts w:ascii="TH Sarabun New" w:eastAsia="Arial Unicode MS" w:hAnsi="TH Sarabun New" w:cs="TH Sarabun New"/>
          <w:b/>
          <w:bCs/>
          <w:sz w:val="28"/>
          <w:szCs w:val="28"/>
          <w:cs/>
          <w:lang w:val="en-US"/>
        </w:rPr>
        <w:tab/>
      </w:r>
      <w:r w:rsidR="00A677FC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ค่ากิจกรรมน้ำ (</w:t>
      </w:r>
      <w:r w:rsidR="00A677FC">
        <w:rPr>
          <w:rFonts w:ascii="TH Sarabun New" w:eastAsia="Arial Unicode MS" w:hAnsi="TH Sarabun New" w:cs="TH Sarabun New"/>
          <w:sz w:val="28"/>
          <w:szCs w:val="28"/>
          <w:lang w:val="en-US"/>
        </w:rPr>
        <w:t>Water Activity; aw</w:t>
      </w:r>
      <w:r w:rsidR="00A677FC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) ถูกประมาณจากความสัมพันธ์ของ </w:t>
      </w:r>
      <w:r w:rsidR="00A677FC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Moisture Sorption Isotherm </w:t>
      </w:r>
      <w:r w:rsidR="00A677FC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ของผลิตภัณฑ์กล้วยอบแห้ง โดยพบว่าเมื่อความชื้นลดลง ค่า</w:t>
      </w:r>
      <w:r w:rsidR="00A677FC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 aw </w:t>
      </w:r>
      <w:r w:rsidR="00A677FC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จะลดลงตามลำดับ</w:t>
      </w:r>
      <w:r w:rsidR="000305B2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 จากผลการจำลองพบว่า เมื่อความชื้นของผลิตภัณฑ์ลดลงจนเหลือประมาณร้อยละ 18 ค่า </w:t>
      </w:r>
      <w:r w:rsidR="000305B2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Water Activity </w:t>
      </w:r>
      <w:r w:rsidR="000305B2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ลดลงจนเหลือประมาณ 0.60 ซึ่งเป็นค่าที่สามารถยับยั้งการเจริญเติบโตของเชื้อราและจุลินทรีย์ส่วนใหญ่ ทำให้เหมาะสมต่อการเก็บรักษาผลิตภัณฑ์ในระยะยาว</w:t>
      </w:r>
    </w:p>
    <w:p w14:paraId="3DA37439" w14:textId="59AB9ACB" w:rsidR="005A6568" w:rsidRDefault="004B410D" w:rsidP="00205D26">
      <w:pPr>
        <w:rPr>
          <w:rFonts w:ascii="TH Sarabun New" w:hAnsi="TH Sarabun New" w:cs="TH Sarabun New"/>
        </w:rPr>
      </w:pPr>
      <w:r>
        <w:rPr>
          <w:rFonts w:ascii="TH Sarabun New" w:eastAsia="Arial Unicode MS" w:hAnsi="TH Sarabun New" w:cs="TH Sarabun New" w:hint="cs"/>
          <w:b/>
          <w:bCs/>
          <w:noProof/>
          <w:sz w:val="28"/>
          <w:szCs w:val="28"/>
          <w:lang w:val="th-TH"/>
        </w:rPr>
        <w:drawing>
          <wp:anchor distT="0" distB="0" distL="114300" distR="114300" simplePos="0" relativeHeight="251659264" behindDoc="1" locked="0" layoutInCell="1" allowOverlap="1" wp14:anchorId="0885B58D" wp14:editId="5254C766">
            <wp:simplePos x="0" y="0"/>
            <wp:positionH relativeFrom="column">
              <wp:posOffset>574758</wp:posOffset>
            </wp:positionH>
            <wp:positionV relativeFrom="paragraph">
              <wp:posOffset>20900</wp:posOffset>
            </wp:positionV>
            <wp:extent cx="1836751" cy="2072905"/>
            <wp:effectExtent l="0" t="0" r="0" b="3810"/>
            <wp:wrapNone/>
            <wp:docPr id="552429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29395" name="Picture 55242939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751" cy="207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AB86D" w14:textId="77BD012F" w:rsidR="000305B2" w:rsidRDefault="000305B2" w:rsidP="00205D26">
      <w:pPr>
        <w:rPr>
          <w:rFonts w:ascii="TH Sarabun New" w:hAnsi="TH Sarabun New" w:cs="TH Sarabun New"/>
        </w:rPr>
      </w:pPr>
    </w:p>
    <w:p w14:paraId="0EF5963F" w14:textId="6115088B" w:rsidR="000305B2" w:rsidRDefault="000305B2" w:rsidP="00205D26">
      <w:pPr>
        <w:rPr>
          <w:rFonts w:ascii="TH Sarabun New" w:hAnsi="TH Sarabun New" w:cs="TH Sarabun New"/>
        </w:rPr>
      </w:pPr>
    </w:p>
    <w:p w14:paraId="75A9A510" w14:textId="3A8B7F8D" w:rsidR="000305B2" w:rsidRDefault="000305B2" w:rsidP="00205D26">
      <w:pPr>
        <w:rPr>
          <w:rFonts w:ascii="TH Sarabun New" w:hAnsi="TH Sarabun New" w:cs="TH Sarabun New"/>
        </w:rPr>
      </w:pPr>
    </w:p>
    <w:p w14:paraId="73E7108B" w14:textId="1050AAA3" w:rsidR="000305B2" w:rsidRDefault="000305B2" w:rsidP="00205D26">
      <w:pPr>
        <w:rPr>
          <w:rFonts w:ascii="TH Sarabun New" w:hAnsi="TH Sarabun New" w:cs="TH Sarabun New"/>
        </w:rPr>
      </w:pPr>
    </w:p>
    <w:p w14:paraId="3C7D8717" w14:textId="77777777" w:rsidR="004B410D" w:rsidRDefault="004B410D" w:rsidP="00205D26">
      <w:pPr>
        <w:rPr>
          <w:rFonts w:ascii="TH Sarabun New" w:hAnsi="TH Sarabun New" w:cs="TH Sarabun New"/>
          <w:b/>
          <w:bCs/>
          <w:sz w:val="28"/>
          <w:szCs w:val="28"/>
        </w:rPr>
      </w:pPr>
    </w:p>
    <w:p w14:paraId="414256A9" w14:textId="77777777" w:rsidR="004B410D" w:rsidRDefault="004B410D" w:rsidP="00205D26">
      <w:pPr>
        <w:rPr>
          <w:rFonts w:ascii="TH Sarabun New" w:hAnsi="TH Sarabun New" w:cs="TH Sarabun New"/>
          <w:b/>
          <w:bCs/>
          <w:sz w:val="28"/>
          <w:szCs w:val="28"/>
        </w:rPr>
      </w:pPr>
    </w:p>
    <w:p w14:paraId="78459B7C" w14:textId="36B462E2" w:rsidR="000305B2" w:rsidRDefault="000305B2" w:rsidP="00205D26">
      <w:pPr>
        <w:rPr>
          <w:rFonts w:ascii="TH Sarabun New" w:hAnsi="TH Sarabun New" w:cs="TH Sarabun New"/>
          <w:sz w:val="28"/>
          <w:szCs w:val="28"/>
          <w:lang w:val="en-US"/>
        </w:rPr>
      </w:pPr>
      <w:r w:rsidRPr="000305B2">
        <w:rPr>
          <w:rFonts w:ascii="TH Sarabun New" w:hAnsi="TH Sarabun New" w:cs="TH Sarabun New" w:hint="cs"/>
          <w:b/>
          <w:bCs/>
          <w:sz w:val="28"/>
          <w:szCs w:val="28"/>
          <w:cs/>
        </w:rPr>
        <w:t>ตารางที่ 2</w:t>
      </w:r>
      <w:r w:rsidRPr="000305B2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ความสัมพันธ์ระหว่างความชื้นและค่า </w:t>
      </w:r>
      <w:r>
        <w:rPr>
          <w:rFonts w:ascii="TH Sarabun New" w:hAnsi="TH Sarabun New" w:cs="TH Sarabun New"/>
          <w:sz w:val="28"/>
          <w:szCs w:val="28"/>
          <w:lang w:val="en-US"/>
        </w:rPr>
        <w:t>Water Activity</w:t>
      </w:r>
    </w:p>
    <w:p w14:paraId="0949279A" w14:textId="7344F97C" w:rsidR="000305B2" w:rsidRDefault="000F0FDB" w:rsidP="00205D26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0305B2" w:rsidRPr="000305B2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3.1.3 การวิเคราะห์สมดุลมวล</w:t>
      </w:r>
    </w:p>
    <w:p w14:paraId="6AF22AB3" w14:textId="4FB95A44" w:rsidR="000F0FDB" w:rsidRPr="007A0E1D" w:rsidRDefault="000F0FDB" w:rsidP="000F0FDB">
      <w:pPr>
        <w:spacing w:before="280" w:after="280"/>
        <w:rPr>
          <w:rFonts w:ascii="TH Sarabun New" w:hAnsi="TH Sarabun New" w:cs="TH Sarabun New" w:hint="cs"/>
          <w:sz w:val="28"/>
          <w:szCs w:val="28"/>
        </w:rPr>
      </w:pPr>
      <w:r>
        <w:rPr>
          <w:rFonts w:ascii="Arial Unicode MS" w:eastAsia="Arial Unicode MS" w:hAnsi="Arial Unicode MS" w:cstheme="minorBidi"/>
          <w:sz w:val="24"/>
          <w:szCs w:val="24"/>
          <w:cs/>
        </w:rPr>
        <w:tab/>
      </w: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การคำนวณมวลของของแข็งใช้สมการ</w:t>
      </w:r>
      <w:proofErr w:type="spellEnd"/>
    </w:p>
    <w:p w14:paraId="675D13F4" w14:textId="14C8CF47" w:rsidR="000F0FDB" w:rsidRPr="000F0FDB" w:rsidRDefault="000F0FDB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w:r>
        <w:rPr>
          <w:rFonts w:cstheme="minorBidi"/>
          <w:sz w:val="28"/>
          <w:szCs w:val="28"/>
          <w:cs/>
        </w:rPr>
        <w:tab/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s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 xml:space="preserve"> =</m:t>
        </m:r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</m:t>
            </m:r>
          </m:sub>
        </m:sSub>
        <m:d>
          <m:d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d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H Sarabun New" w:hint="cs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H Sarabun New" w:hint="cs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H Sarabun New" w:hint="cs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H Sarabun New" w:hint="cs"/>
                        <w:sz w:val="28"/>
                        <w:szCs w:val="28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100</m:t>
                </m:r>
              </m:den>
            </m:f>
          </m:e>
        </m:d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</m:oMath>
    </w:p>
    <w:p w14:paraId="78D36C73" w14:textId="76C491D5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eastAsia="Arial Unicode MS" w:hAnsi="TH Sarabun New" w:cs="TH Sarabun New"/>
          <w:sz w:val="28"/>
          <w:szCs w:val="28"/>
          <w:cs/>
        </w:rPr>
        <w:tab/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เมื่อ</w:t>
      </w:r>
      <w:proofErr w:type="spellEnd"/>
    </w:p>
    <w:p w14:paraId="61F47ECC" w14:textId="785FFC3E" w:rsidR="000F0FDB" w:rsidRPr="000F0FDB" w:rsidRDefault="000F0FDB" w:rsidP="000F0FDB">
      <w:pPr>
        <w:spacing w:before="280" w:after="0" w:line="276" w:lineRule="auto"/>
        <w:ind w:left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lastRenderedPageBreak/>
        <w:tab/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s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</m:oMath>
      <w:r w:rsidRPr="000F0FDB">
        <w:rPr>
          <w:rFonts w:ascii="Arial" w:eastAsia="Arial Unicode MS" w:hAnsi="Arial" w:cs="Arial"/>
          <w:sz w:val="28"/>
          <w:szCs w:val="28"/>
        </w:rPr>
        <w:t>​</w:t>
      </w:r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=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มวลของแข็ง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(g)</w:t>
      </w:r>
    </w:p>
    <w:p w14:paraId="7BB13E3C" w14:textId="155CDEBF" w:rsidR="000F0FDB" w:rsidRPr="000F0FDB" w:rsidRDefault="000F0FDB" w:rsidP="000F0FDB">
      <w:pPr>
        <w:spacing w:after="0" w:line="276" w:lineRule="auto"/>
        <w:ind w:left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</m:t>
            </m:r>
          </m:sub>
        </m:sSub>
      </m:oMath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 =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มวลเริ่มต้นของกล้วย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(g)</w:t>
      </w:r>
    </w:p>
    <w:p w14:paraId="59AD73BD" w14:textId="26DA018E" w:rsidR="000F0FDB" w:rsidRPr="000F0FDB" w:rsidRDefault="000F0FDB" w:rsidP="000F0FDB">
      <w:pPr>
        <w:spacing w:after="280" w:line="276" w:lineRule="auto"/>
        <w:ind w:left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</m:t>
            </m:r>
          </m:sub>
        </m:sSub>
      </m:oMath>
      <w:proofErr w:type="gramStart"/>
      <w:r w:rsidRPr="000F0FDB">
        <w:rPr>
          <w:rFonts w:ascii="Arial" w:eastAsia="Arial Unicode MS" w:hAnsi="Arial" w:cs="Arial"/>
          <w:sz w:val="28"/>
          <w:szCs w:val="28"/>
        </w:rPr>
        <w:t>​</w:t>
      </w:r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 =</w:t>
      </w:r>
      <w:proofErr w:type="gram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ความชื้นเริ่มต้น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(%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wb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>)</w:t>
      </w:r>
    </w:p>
    <w:p w14:paraId="6E3E01E2" w14:textId="4C6E21A0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eastAsia="Arial Unicode MS" w:hAnsi="TH Sarabun New" w:cs="TH Sarabun New"/>
          <w:sz w:val="28"/>
          <w:szCs w:val="28"/>
          <w:cs/>
        </w:rPr>
        <w:tab/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แทนค่า</w:t>
      </w:r>
      <w:proofErr w:type="spellEnd"/>
    </w:p>
    <w:p w14:paraId="2FC95115" w14:textId="77777777" w:rsidR="000F0FDB" w:rsidRPr="000F0FDB" w:rsidRDefault="000F0FDB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s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 xml:space="preserve"> =(1771)</m:t>
        </m:r>
        <m:d>
          <m:d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d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H Sarabun New" w:hint="cs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75</m:t>
                </m:r>
              </m:num>
              <m:den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100</m:t>
                </m:r>
              </m:den>
            </m:f>
          </m:e>
        </m:d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</m:oMath>
      <w:r w:rsidRPr="000F0FDB">
        <w:rPr>
          <w:rFonts w:ascii="TH Sarabun New" w:hAnsi="TH Sarabun New" w:cs="TH Sarabun New" w:hint="cs"/>
          <w:sz w:val="28"/>
          <w:szCs w:val="28"/>
        </w:rPr>
        <w:t xml:space="preserve"> </w:t>
      </w:r>
    </w:p>
    <w:p w14:paraId="5BDB2E57" w14:textId="7427A3F1" w:rsidR="000F0FDB" w:rsidRPr="000F0FDB" w:rsidRDefault="000F0FDB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w:r w:rsidRPr="000F0FDB">
        <w:rPr>
          <w:rFonts w:ascii="TH Sarabun New" w:hAnsi="TH Sarabun New" w:cs="TH Sarabun New" w:hint="cs"/>
          <w:sz w:val="28"/>
          <w:szCs w:val="28"/>
        </w:rPr>
        <w:t xml:space="preserve">  </w:t>
      </w:r>
      <m:oMath>
        <m:r>
          <w:rPr>
            <w:rFonts w:ascii="Cambria Math" w:hAnsi="Cambria Math" w:cs="TH Sarabun New" w:hint="cs"/>
            <w:sz w:val="28"/>
            <w:szCs w:val="28"/>
          </w:rPr>
          <m:t>=422.75 g</m:t>
        </m:r>
      </m:oMath>
      <w:r w:rsidRPr="000F0FDB">
        <w:rPr>
          <w:rFonts w:ascii="TH Sarabun New" w:hAnsi="TH Sarabun New" w:cs="TH Sarabun New" w:hint="cs"/>
          <w:sz w:val="28"/>
          <w:szCs w:val="28"/>
        </w:rPr>
        <w:t xml:space="preserve">   </w:t>
      </w:r>
    </w:p>
    <w:p w14:paraId="0F60E3C7" w14:textId="6DFFADAE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เมื่อสิ้นสุดการอบ</w:t>
      </w:r>
      <w:proofErr w:type="spellEnd"/>
      <w:r w:rsidR="00650ACC">
        <w:rPr>
          <w:rFonts w:ascii="TH Sarabun New" w:eastAsia="Arial Unicode MS" w:hAnsi="TH Sarabun New" w:cs="TH Sarabun New" w:hint="cs"/>
          <w:sz w:val="28"/>
          <w:szCs w:val="28"/>
          <w:cs/>
        </w:rPr>
        <w:t>มี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น้ำคงเหลือ</w:t>
      </w:r>
      <w:proofErr w:type="spellEnd"/>
    </w:p>
    <w:p w14:paraId="130EF4D5" w14:textId="77777777" w:rsidR="000F0FDB" w:rsidRPr="000F0FDB" w:rsidRDefault="000D68BD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w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 xml:space="preserve"> =540 - 442.75 </m:t>
        </m:r>
      </m:oMath>
      <w:r w:rsidR="000F0FDB" w:rsidRPr="000F0FDB">
        <w:rPr>
          <w:rFonts w:ascii="TH Sarabun New" w:hAnsi="TH Sarabun New" w:cs="TH Sarabun New" w:hint="cs"/>
          <w:sz w:val="28"/>
          <w:szCs w:val="28"/>
        </w:rPr>
        <w:t xml:space="preserve">  </w:t>
      </w:r>
      <m:oMath>
        <m:r>
          <w:rPr>
            <w:rFonts w:ascii="Cambria Math" w:hAnsi="Cambria Math" w:cs="TH Sarabun New" w:hint="cs"/>
            <w:sz w:val="28"/>
            <w:szCs w:val="28"/>
          </w:rPr>
          <m:t>=97.25 g</m:t>
        </m:r>
      </m:oMath>
      <w:r w:rsidR="000F0FDB" w:rsidRPr="000F0FDB">
        <w:rPr>
          <w:rFonts w:ascii="TH Sarabun New" w:hAnsi="TH Sarabun New" w:cs="TH Sarabun New" w:hint="cs"/>
          <w:sz w:val="28"/>
          <w:szCs w:val="28"/>
        </w:rPr>
        <w:t xml:space="preserve">   </w:t>
      </w:r>
    </w:p>
    <w:p w14:paraId="3FD347F3" w14:textId="752E9791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ดังนั้น</w:t>
      </w:r>
      <w:proofErr w:type="spellEnd"/>
      <w:r w:rsidR="00650ACC"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ความชื้นแบบ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Wet Basis</w:t>
      </w:r>
    </w:p>
    <w:p w14:paraId="277C1470" w14:textId="77777777" w:rsidR="000F0FDB" w:rsidRPr="000F0FDB" w:rsidRDefault="000D68BD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MC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wb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 xml:space="preserve"> = </m:t>
        </m:r>
        <m:f>
          <m:f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fPr>
          <m:num>
            <m:r>
              <w:rPr>
                <w:rFonts w:ascii="Cambria Math" w:hAnsi="Cambria Math" w:cs="TH Sarabun New" w:hint="cs"/>
                <w:sz w:val="28"/>
                <w:szCs w:val="28"/>
              </w:rPr>
              <m:t>97.25</m:t>
            </m:r>
          </m:num>
          <m:den>
            <m:r>
              <w:rPr>
                <w:rFonts w:ascii="Cambria Math" w:hAnsi="Cambria Math" w:cs="TH Sarabun New" w:hint="cs"/>
                <w:sz w:val="28"/>
                <w:szCs w:val="28"/>
              </w:rPr>
              <m:t>540</m:t>
            </m:r>
          </m:den>
        </m:f>
        <m:r>
          <w:rPr>
            <w:rFonts w:ascii="Cambria Math" w:hAnsi="Cambria Math" w:cs="TH Sarabun New" w:hint="cs"/>
            <w:sz w:val="28"/>
            <w:szCs w:val="28"/>
          </w:rPr>
          <m:t>×100</m:t>
        </m:r>
      </m:oMath>
      <w:r w:rsidR="000F0FDB" w:rsidRPr="000F0FDB">
        <w:rPr>
          <w:rFonts w:ascii="TH Sarabun New" w:hAnsi="TH Sarabun New" w:cs="TH Sarabun New" w:hint="cs"/>
          <w:sz w:val="28"/>
          <w:szCs w:val="28"/>
        </w:rPr>
        <w:t xml:space="preserve">   </w:t>
      </w:r>
      <m:oMath>
        <m:r>
          <w:rPr>
            <w:rFonts w:ascii="Cambria Math" w:hAnsi="Cambria Math" w:cs="TH Sarabun New" w:hint="cs"/>
            <w:sz w:val="28"/>
            <w:szCs w:val="28"/>
          </w:rPr>
          <m:t>=18.01 %</m:t>
        </m:r>
      </m:oMath>
      <w:r w:rsidR="000F0FDB" w:rsidRPr="000F0FDB">
        <w:rPr>
          <w:rFonts w:ascii="TH Sarabun New" w:hAnsi="TH Sarabun New" w:cs="TH Sarabun New" w:hint="cs"/>
          <w:sz w:val="28"/>
          <w:szCs w:val="28"/>
        </w:rPr>
        <w:t xml:space="preserve">  </w:t>
      </w:r>
    </w:p>
    <w:p w14:paraId="5E28DA63" w14:textId="77777777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และความชื้นแบบ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Dry Basis</w:t>
      </w:r>
    </w:p>
    <w:p w14:paraId="604EEFAA" w14:textId="77777777" w:rsidR="000F0FDB" w:rsidRPr="000F0FDB" w:rsidRDefault="000D68BD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MC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db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 xml:space="preserve"> = </m:t>
        </m:r>
        <m:f>
          <m:f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fPr>
          <m:num>
            <m:r>
              <w:rPr>
                <w:rFonts w:ascii="Cambria Math" w:hAnsi="Cambria Math" w:cs="TH Sarabun New" w:hint="cs"/>
                <w:sz w:val="28"/>
                <w:szCs w:val="28"/>
              </w:rPr>
              <m:t>97.25</m:t>
            </m:r>
          </m:num>
          <m:den>
            <m:r>
              <w:rPr>
                <w:rFonts w:ascii="Cambria Math" w:hAnsi="Cambria Math" w:cs="TH Sarabun New" w:hint="cs"/>
                <w:sz w:val="28"/>
                <w:szCs w:val="28"/>
              </w:rPr>
              <m:t>442.75</m:t>
            </m:r>
          </m:den>
        </m:f>
        <m:r>
          <w:rPr>
            <w:rFonts w:ascii="Cambria Math" w:hAnsi="Cambria Math" w:cs="TH Sarabun New" w:hint="cs"/>
            <w:sz w:val="28"/>
            <w:szCs w:val="28"/>
          </w:rPr>
          <m:t>×100</m:t>
        </m:r>
      </m:oMath>
      <w:r w:rsidR="000F0FDB" w:rsidRPr="000F0FDB">
        <w:rPr>
          <w:rFonts w:ascii="TH Sarabun New" w:hAnsi="TH Sarabun New" w:cs="TH Sarabun New" w:hint="cs"/>
          <w:sz w:val="28"/>
          <w:szCs w:val="28"/>
        </w:rPr>
        <w:t xml:space="preserve">   </w:t>
      </w:r>
      <m:oMath>
        <m:r>
          <w:rPr>
            <w:rFonts w:ascii="Cambria Math" w:hAnsi="Cambria Math" w:cs="TH Sarabun New" w:hint="cs"/>
            <w:sz w:val="28"/>
            <w:szCs w:val="28"/>
          </w:rPr>
          <m:t>=21.97 %</m:t>
        </m:r>
      </m:oMath>
    </w:p>
    <w:p w14:paraId="643E3A14" w14:textId="77777777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3.1.4 การวิเคราะห์ประสิทธิภาพของระบบอบแห้ง                          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น้ำ</w:t>
      </w:r>
      <w:r w:rsidRPr="000F0FDB">
        <w:rPr>
          <w:rFonts w:ascii="TH Sarabun New" w:eastAsia="Arial Unicode MS" w:hAnsi="TH Sarabun New" w:cs="TH Sarabun New" w:hint="cs"/>
          <w:sz w:val="28"/>
          <w:szCs w:val="28"/>
        </w:rPr>
        <w:t>ที่ระเหยออกจากผลิตภัณฑ์มีค่าเท่ากับ</w:t>
      </w:r>
      <w:proofErr w:type="spellEnd"/>
    </w:p>
    <w:p w14:paraId="4246F751" w14:textId="77777777" w:rsidR="000F0FDB" w:rsidRPr="000F0FDB" w:rsidRDefault="000D68BD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H Sarabun New" w:hint="cs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H Sarabun New" w:hint="cs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H Sarabun New" w:hint="cs"/>
                  <w:sz w:val="28"/>
                  <w:szCs w:val="28"/>
                </w:rPr>
                <m:t>w</m:t>
              </m:r>
            </m:sub>
          </m:sSub>
          <m:r>
            <w:rPr>
              <w:rFonts w:ascii="Cambria Math" w:hAnsi="Cambria Math" w:cs="TH Sarabun New" w:hint="cs"/>
              <w:sz w:val="28"/>
              <w:szCs w:val="28"/>
            </w:rPr>
            <m:t xml:space="preserve"> =1771 - 540    = 1231 g     = 1.231 kg </m:t>
          </m:r>
        </m:oMath>
      </m:oMathPara>
    </w:p>
    <w:p w14:paraId="378AC767" w14:textId="77777777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พลังงานที่ใช้ในการระเหยน้ำคำนวณจาก</w:t>
      </w:r>
      <w:proofErr w:type="spellEnd"/>
    </w:p>
    <w:p w14:paraId="62108040" w14:textId="77777777" w:rsidR="000F0FDB" w:rsidRPr="000F0FDB" w:rsidRDefault="000F0FDB" w:rsidP="000F0FDB">
      <w:pPr>
        <w:spacing w:before="280" w:after="280"/>
        <w:jc w:val="center"/>
        <w:rPr>
          <w:rFonts w:ascii="TH Sarabun New" w:hAnsi="TH Sarabun New" w:cs="TH Sarabun New"/>
          <w:sz w:val="28"/>
          <w:szCs w:val="28"/>
        </w:rPr>
      </w:pPr>
      <m:oMathPara>
        <m:oMath>
          <m:r>
            <w:rPr>
              <w:rFonts w:ascii="Cambria Math" w:hAnsi="Cambria Math" w:cs="TH Sarabun New" w:hint="cs"/>
              <w:sz w:val="28"/>
              <w:szCs w:val="28"/>
            </w:rPr>
            <m:t>Q =</m:t>
          </m:r>
          <m:sSub>
            <m:sSubPr>
              <m:ctrlPr>
                <w:rPr>
                  <w:rFonts w:ascii="Cambria Math" w:hAnsi="Cambria Math" w:cs="TH Sarabun New" w:hint="cs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H Sarabun New" w:hint="cs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H Sarabun New" w:hint="cs"/>
                  <w:sz w:val="28"/>
                  <w:szCs w:val="28"/>
                </w:rPr>
                <m:t>w</m:t>
              </m:r>
            </m:sub>
          </m:sSub>
          <m:r>
            <w:rPr>
              <w:rFonts w:ascii="Cambria Math" w:hAnsi="Cambria Math" w:cs="TH Sarabun New" w:hint="cs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 w:cs="TH Sarabun New" w:hint="cs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H Sarabun New" w:hint="cs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H Sarabun New" w:hint="cs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Cambria Math" w:cs="TH Sarabun New" w:hint="cs"/>
              <w:sz w:val="28"/>
              <w:szCs w:val="28"/>
            </w:rPr>
            <m:t xml:space="preserve"> </m:t>
          </m:r>
        </m:oMath>
      </m:oMathPara>
    </w:p>
    <w:p w14:paraId="43D819B3" w14:textId="77777777" w:rsidR="000F0FDB" w:rsidRDefault="000F0FDB" w:rsidP="000F0FDB">
      <w:pPr>
        <w:tabs>
          <w:tab w:val="left" w:pos="3401"/>
        </w:tabs>
        <w:spacing w:before="280" w:after="280"/>
        <w:rPr>
          <w:rFonts w:ascii="TH Sarabun New" w:eastAsia="Arial Unicode MS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โดยกำหนดใ</w:t>
      </w:r>
      <w:r>
        <w:rPr>
          <w:rFonts w:ascii="TH Sarabun New" w:eastAsia="Arial Unicode MS" w:hAnsi="TH Sarabun New" w:cs="TH Sarabun New" w:hint="cs"/>
          <w:sz w:val="28"/>
          <w:szCs w:val="28"/>
          <w:cs/>
        </w:rPr>
        <w:t>ห้</w:t>
      </w:r>
      <w:proofErr w:type="spellEnd"/>
    </w:p>
    <w:p w14:paraId="2E14FC2E" w14:textId="4F89A653" w:rsidR="000F0FDB" w:rsidRPr="000F0FDB" w:rsidRDefault="000F0FDB" w:rsidP="000F0FDB">
      <w:pPr>
        <w:tabs>
          <w:tab w:val="left" w:pos="3401"/>
        </w:tabs>
        <w:spacing w:before="280" w:after="280"/>
        <w:rPr>
          <w:rFonts w:ascii="TH Sarabun New" w:eastAsia="Arial Unicode MS" w:hAnsi="TH Sarabun New" w:cs="TH Sarabun New"/>
          <w:sz w:val="28"/>
          <w:szCs w:val="28"/>
        </w:rPr>
      </w:pPr>
      <w:r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         </w:t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v</m:t>
            </m:r>
          </m:sub>
        </m:sSub>
      </m:oMath>
      <w:r w:rsidRPr="000F0FDB">
        <w:rPr>
          <w:rFonts w:ascii="TH Sarabun New" w:hAnsi="TH Sarabun New" w:cs="TH Sarabun New" w:hint="cs"/>
          <w:sz w:val="28"/>
          <w:szCs w:val="28"/>
        </w:rPr>
        <w:t xml:space="preserve"> = 2257 kJ/kg</w:t>
      </w:r>
    </w:p>
    <w:p w14:paraId="4BD2E31C" w14:textId="77777777" w:rsidR="000F0FDB" w:rsidRPr="000F0FDB" w:rsidRDefault="000F0FDB" w:rsidP="000F0FDB">
      <w:pPr>
        <w:tabs>
          <w:tab w:val="left" w:pos="3401"/>
        </w:tabs>
        <w:spacing w:before="280" w:after="280"/>
        <w:rPr>
          <w:rFonts w:ascii="TH Sarabun New" w:eastAsia="Arial Unicode MS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ดังนั้น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ab/>
      </w:r>
    </w:p>
    <w:p w14:paraId="761B3DE2" w14:textId="24041629" w:rsidR="000F0FDB" w:rsidRPr="000F0FDB" w:rsidRDefault="000F0FDB" w:rsidP="000F0FDB">
      <w:pPr>
        <w:tabs>
          <w:tab w:val="left" w:pos="3401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m:oMathPara>
        <m:oMath>
          <m:r>
            <w:rPr>
              <w:rFonts w:ascii="Cambria Math" w:hAnsi="Cambria Math" w:cs="TH Sarabun New" w:hint="cs"/>
              <w:sz w:val="28"/>
              <w:szCs w:val="28"/>
            </w:rPr>
            <m:t xml:space="preserve">Q =(1.231)×(2257)     = 2778 kJ </m:t>
          </m:r>
        </m:oMath>
      </m:oMathPara>
    </w:p>
    <w:p w14:paraId="4B034722" w14:textId="0CD202DB" w:rsidR="000F0FDB" w:rsidRPr="000F0FDB" w:rsidRDefault="000F0FDB" w:rsidP="000F0FDB">
      <w:pPr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สมมติว่าระบบใช้พลังงานรวม</w:t>
      </w:r>
      <w:proofErr w:type="spellEnd"/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ประกอบด้วยพลังงานจากแหล่งกำเนิดพลังงานต่าง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ๆ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ดังนี้</w:t>
      </w:r>
      <w:proofErr w:type="spellEnd"/>
    </w:p>
    <w:p w14:paraId="7458D280" w14:textId="69ADF9CB" w:rsidR="000F0FDB" w:rsidRDefault="000F0FDB" w:rsidP="000F0FDB">
      <w:pPr>
        <w:numPr>
          <w:ilvl w:val="0"/>
          <w:numId w:val="2"/>
        </w:numPr>
        <w:spacing w:before="280" w:after="280" w:line="276" w:lineRule="auto"/>
        <w:rPr>
          <w:rFonts w:ascii="TH Sarabun New" w:hAnsi="TH Sarabun New" w:cs="TH Sarabun New"/>
          <w:sz w:val="28"/>
          <w:szCs w:val="28"/>
        </w:rPr>
      </w:pP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พลังงานจากแสงอาทิตย์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ความเข้ม</w:t>
      </w:r>
      <w:r w:rsidR="004B410D">
        <w:rPr>
          <w:rFonts w:ascii="TH Sarabun New" w:eastAsia="Arial Unicode MS" w:hAnsi="TH Sarabun New" w:cs="TH Sarabun New" w:hint="cs"/>
          <w:sz w:val="28"/>
          <w:szCs w:val="28"/>
          <w:cs/>
        </w:rPr>
        <w:t>รั</w:t>
      </w:r>
      <w:r w:rsidRPr="000F0FDB">
        <w:rPr>
          <w:rFonts w:ascii="TH Sarabun New" w:eastAsia="Arial Unicode MS" w:hAnsi="TH Sarabun New" w:cs="TH Sarabun New" w:hint="cs"/>
          <w:sz w:val="28"/>
          <w:szCs w:val="28"/>
        </w:rPr>
        <w:t>งสีเฉลี่ย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720 W/m</w:t>
      </w:r>
      <w:r w:rsidRPr="000F0FDB">
        <w:rPr>
          <w:rFonts w:ascii="TH Sarabun New" w:hAnsi="TH Sarabun New" w:cs="TH Sarabun New" w:hint="cs"/>
          <w:sz w:val="28"/>
          <w:szCs w:val="28"/>
          <w:vertAlign w:val="superscript"/>
        </w:rPr>
        <w:t>2</w:t>
      </w:r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0F0FDB">
        <w:rPr>
          <w:rFonts w:ascii="TH Sarabun New" w:eastAsia="Arial Unicode MS" w:hAnsi="TH Sarabun New" w:cs="TH Sarabun New" w:hint="cs"/>
          <w:sz w:val="28"/>
          <w:szCs w:val="28"/>
        </w:rPr>
        <w:t>ในพื้นที่</w:t>
      </w:r>
      <w:proofErr w:type="spellEnd"/>
      <w:r w:rsidRPr="000F0FDB">
        <w:rPr>
          <w:rFonts w:ascii="TH Sarabun New" w:eastAsia="Arial Unicode MS" w:hAnsi="TH Sarabun New" w:cs="TH Sarabun New" w:hint="cs"/>
          <w:sz w:val="28"/>
          <w:szCs w:val="28"/>
        </w:rPr>
        <w:t xml:space="preserve"> 1.2 m</w:t>
      </w:r>
      <w:r w:rsidRPr="000F0FDB">
        <w:rPr>
          <w:rFonts w:ascii="TH Sarabun New" w:hAnsi="TH Sarabun New" w:cs="TH Sarabun New" w:hint="cs"/>
          <w:sz w:val="28"/>
          <w:szCs w:val="28"/>
          <w:vertAlign w:val="superscript"/>
        </w:rPr>
        <w:t xml:space="preserve">2 </w:t>
      </w:r>
    </w:p>
    <w:p w14:paraId="12A40687" w14:textId="3DD5E3F2" w:rsidR="000F0FDB" w:rsidRDefault="000F0FDB" w:rsidP="000F0FDB">
      <w:pPr>
        <w:spacing w:before="280" w:after="280" w:line="276" w:lineRule="auto"/>
        <w:ind w:left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solar</m:t>
            </m:r>
          </m:sub>
        </m:sSub>
      </m:oMath>
      <w:r w:rsidRPr="000F0FDB">
        <w:rPr>
          <w:rFonts w:ascii="TH Sarabun New" w:hAnsi="TH Sarabun New" w:cs="TH Sarabun New" w:hint="cs"/>
          <w:sz w:val="28"/>
          <w:szCs w:val="28"/>
        </w:rPr>
        <w:t xml:space="preserve"> </w:t>
      </w:r>
      <m:oMath>
        <m:r>
          <w:rPr>
            <w:rFonts w:ascii="Cambria Math" w:hAnsi="Cambria Math" w:cs="TH Sarabun New" w:hint="cs"/>
            <w:sz w:val="28"/>
            <w:szCs w:val="28"/>
          </w:rPr>
          <m:t>= I⋅A⋅t</m:t>
        </m:r>
      </m:oMath>
    </w:p>
    <w:p w14:paraId="31259460" w14:textId="519684FB" w:rsidR="000F0FDB" w:rsidRDefault="000F0FDB" w:rsidP="000F0FDB">
      <w:pPr>
        <w:spacing w:before="280" w:after="280" w:line="276" w:lineRule="auto"/>
        <w:ind w:left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solar</m:t>
            </m:r>
          </m:sub>
        </m:sSub>
      </m:oMath>
      <w:r w:rsidRPr="000F0FDB">
        <w:rPr>
          <w:rFonts w:ascii="TH Sarabun New" w:hAnsi="TH Sarabun New" w:cs="TH Sarabun New" w:hint="cs"/>
          <w:sz w:val="28"/>
          <w:szCs w:val="28"/>
        </w:rPr>
        <w:t xml:space="preserve"> </w:t>
      </w:r>
      <m:oMath>
        <m:r>
          <w:rPr>
            <w:rFonts w:ascii="Cambria Math" w:hAnsi="Cambria Math" w:cs="TH Sarabun New" w:hint="cs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Cambria Math" w:cs="TH Sarabun New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720</m:t>
            </m:r>
          </m:e>
        </m:d>
        <m:d>
          <m:dPr>
            <m:ctrlPr>
              <w:rPr>
                <w:rFonts w:ascii="Cambria Math" w:hAnsi="Cambria Math" w:cs="TH Sarabun New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1.2</m:t>
            </m:r>
          </m:e>
        </m:d>
        <m:d>
          <m:dPr>
            <m:ctrlPr>
              <w:rPr>
                <w:rFonts w:ascii="Cambria Math" w:hAnsi="Cambria Math" w:cs="TH Sarabun New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5×3600</m:t>
            </m:r>
          </m:e>
        </m:d>
      </m:oMath>
      <w:r>
        <w:rPr>
          <w:rFonts w:ascii="TH Sarabun New" w:hAnsi="TH Sarabun New" w:cs="TH Sarabun New" w:hint="cs"/>
          <w:sz w:val="28"/>
          <w:szCs w:val="28"/>
          <w:cs/>
        </w:rPr>
        <w:t xml:space="preserve">                                         </w:t>
      </w:r>
    </w:p>
    <w:p w14:paraId="6B79107F" w14:textId="09B9F418" w:rsidR="000F0FDB" w:rsidRDefault="000F0FDB" w:rsidP="000F0FDB">
      <w:pPr>
        <w:spacing w:before="280" w:after="280" w:line="276" w:lineRule="auto"/>
        <w:ind w:left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solar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>= 19,440,000 J</m:t>
        </m:r>
      </m:oMath>
    </w:p>
    <w:p w14:paraId="1FE48B4B" w14:textId="77777777" w:rsidR="000F0FDB" w:rsidRPr="007A0E1D" w:rsidRDefault="000F0FDB" w:rsidP="000F0FDB">
      <w:pPr>
        <w:spacing w:before="280" w:after="280"/>
        <w:ind w:left="720"/>
        <w:rPr>
          <w:rFonts w:ascii="TH Sarabun New" w:hAnsi="TH Sarabun New" w:cs="TH Sarabun New" w:hint="cs"/>
          <w:sz w:val="28"/>
          <w:szCs w:val="28"/>
        </w:rPr>
      </w:pP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พลังงานไฟฟ้าจากแสงอาทิตย์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เท่ากับ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m:oMath>
        <m:r>
          <w:rPr>
            <w:rFonts w:ascii="Cambria Math" w:hAnsi="Cambria Math" w:cs="TH Sarabun New" w:hint="cs"/>
            <w:sz w:val="28"/>
            <w:szCs w:val="28"/>
          </w:rPr>
          <m:t>19,440 k J</m:t>
        </m:r>
      </m:oMath>
      <w:r w:rsidRPr="007A0E1D">
        <w:rPr>
          <w:rFonts w:ascii="TH Sarabun New" w:eastAsia="Arial Unicode MS" w:hAnsi="TH Sarabun New" w:cs="TH Sarabun New" w:hint="cs"/>
          <w:sz w:val="28"/>
          <w:szCs w:val="28"/>
        </w:rPr>
        <w:t>ความเข้มรังสีเฉลี่ย = 700 W/</w:t>
      </w:r>
    </w:p>
    <w:p w14:paraId="38930E79" w14:textId="77777777" w:rsidR="00DC4279" w:rsidRPr="007A0E1D" w:rsidRDefault="000F0FDB" w:rsidP="000F0FDB">
      <w:pPr>
        <w:numPr>
          <w:ilvl w:val="0"/>
          <w:numId w:val="2"/>
        </w:numPr>
        <w:tabs>
          <w:tab w:val="left" w:pos="3393"/>
        </w:tabs>
        <w:spacing w:before="280" w:after="280" w:line="276" w:lineRule="auto"/>
        <w:rPr>
          <w:rFonts w:ascii="TH Sarabun New" w:hAnsi="TH Sarabun New" w:cs="TH Sarabun New" w:hint="cs"/>
          <w:sz w:val="28"/>
          <w:szCs w:val="28"/>
        </w:rPr>
      </w:pP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พลังงานไฟฟ้า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r w:rsidRPr="007A0E1D">
        <w:rPr>
          <w:rFonts w:ascii="TH Sarabun New" w:eastAsia="Arial Unicode MS" w:hAnsi="TH Sarabun New" w:cs="TH Sarabun New" w:hint="cs"/>
          <w:sz w:val="28"/>
          <w:szCs w:val="28"/>
        </w:rPr>
        <w:tab/>
      </w:r>
    </w:p>
    <w:p w14:paraId="512F8E80" w14:textId="77777777" w:rsidR="00DC4279" w:rsidRPr="007A0E1D" w:rsidRDefault="000D68BD" w:rsidP="00DC4279">
      <w:pPr>
        <w:tabs>
          <w:tab w:val="left" w:pos="3393"/>
        </w:tabs>
        <w:spacing w:before="280" w:after="280" w:line="276" w:lineRule="auto"/>
        <w:ind w:left="720"/>
        <w:rPr>
          <w:rFonts w:ascii="TH Sarabun New" w:hAnsi="TH Sarabun New" w:cs="TH Sarabun New" w:hint="cs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H Sarabun New" w:hint="cs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H Sarabun New" w:hint="cs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H Sarabun New" w:hint="cs"/>
                  <w:sz w:val="28"/>
                  <w:szCs w:val="28"/>
                </w:rPr>
                <m:t>in</m:t>
              </m:r>
            </m:sub>
          </m:sSub>
          <m:r>
            <w:rPr>
              <w:rFonts w:ascii="Cambria Math" w:hAnsi="Cambria Math" w:cs="TH Sarabun New" w:hint="cs"/>
              <w:sz w:val="28"/>
              <w:szCs w:val="28"/>
            </w:rPr>
            <m:t xml:space="preserve"> =((5×2+5)×(5×3600) </m:t>
          </m:r>
        </m:oMath>
      </m:oMathPara>
    </w:p>
    <w:p w14:paraId="0E0E1FEE" w14:textId="77777777" w:rsidR="00DC4279" w:rsidRPr="007A0E1D" w:rsidRDefault="000D68BD" w:rsidP="00DC4279">
      <w:pPr>
        <w:tabs>
          <w:tab w:val="left" w:pos="3393"/>
        </w:tabs>
        <w:spacing w:before="280" w:after="280" w:line="276" w:lineRule="auto"/>
        <w:ind w:left="720"/>
        <w:rPr>
          <w:rFonts w:ascii="TH Sarabun New" w:hAnsi="TH Sarabun New" w:cs="TH Sarabun New" w:hint="cs"/>
          <w:sz w:val="28"/>
          <w:szCs w:val="28"/>
        </w:rPr>
      </w:pPr>
      <m:oMath>
        <m:sSub>
          <m:sSub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 New" w:hint="cs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in</m:t>
            </m:r>
          </m:sub>
        </m:sSub>
      </m:oMath>
      <w:r w:rsidR="000F0FDB" w:rsidRPr="007A0E1D">
        <w:rPr>
          <w:rFonts w:ascii="TH Sarabun New" w:hAnsi="TH Sarabun New" w:cs="TH Sarabun New" w:hint="cs"/>
          <w:sz w:val="28"/>
          <w:szCs w:val="28"/>
        </w:rPr>
        <w:t xml:space="preserve"> </w:t>
      </w:r>
      <m:oMath>
        <m:r>
          <w:rPr>
            <w:rFonts w:ascii="Cambria Math" w:hAnsi="Cambria Math" w:cs="TH Sarabun New" w:hint="cs"/>
            <w:sz w:val="28"/>
            <w:szCs w:val="28"/>
          </w:rPr>
          <m:t>= 270,000 J</m:t>
        </m:r>
      </m:oMath>
    </w:p>
    <w:p w14:paraId="438DF5F5" w14:textId="06693B21" w:rsidR="000F0FDB" w:rsidRDefault="000D68BD" w:rsidP="00DC4279">
      <w:pPr>
        <w:tabs>
          <w:tab w:val="left" w:pos="3393"/>
        </w:tabs>
        <w:spacing w:before="280" w:after="280" w:line="276" w:lineRule="auto"/>
        <w:ind w:left="720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in</m:t>
            </m:r>
          </m:sub>
        </m:sSub>
      </m:oMath>
      <w:r w:rsidR="000F0FDB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 270 k J</m:t>
        </m:r>
      </m:oMath>
    </w:p>
    <w:p w14:paraId="38218435" w14:textId="77777777" w:rsidR="000F0FDB" w:rsidRPr="007A0E1D" w:rsidRDefault="000F0FDB" w:rsidP="000F0FDB">
      <w:pPr>
        <w:spacing w:before="280" w:after="280"/>
        <w:ind w:left="720"/>
        <w:rPr>
          <w:rFonts w:ascii="TH Sarabun New" w:hAnsi="TH Sarabun New" w:cs="TH Sarabun New" w:hint="cs"/>
          <w:sz w:val="28"/>
          <w:szCs w:val="28"/>
        </w:rPr>
      </w:pP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พลังงานไฟฟ้าภายในตู้อบ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เท่ากับ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m:oMath>
        <m:r>
          <w:rPr>
            <w:rFonts w:ascii="Cambria Math" w:hAnsi="Cambria Math" w:cs="TH Sarabun New" w:hint="cs"/>
            <w:sz w:val="28"/>
            <w:szCs w:val="28"/>
          </w:rPr>
          <m:t>270 k J</m:t>
        </m:r>
      </m:oMath>
      <w:r w:rsidRPr="007A0E1D">
        <w:rPr>
          <w:rFonts w:ascii="TH Sarabun New" w:hAnsi="TH Sarabun New" w:cs="TH Sarabun New" w:hint="cs"/>
          <w:sz w:val="28"/>
          <w:szCs w:val="28"/>
        </w:rPr>
        <w:t xml:space="preserve">  </w:t>
      </w:r>
    </w:p>
    <w:p w14:paraId="78D9B4AD" w14:textId="4EEBB71D" w:rsidR="000F0FDB" w:rsidRPr="007A0E1D" w:rsidRDefault="000F0FDB" w:rsidP="000F0FDB">
      <w:pPr>
        <w:spacing w:before="280" w:after="280"/>
        <w:ind w:left="720"/>
        <w:rPr>
          <w:rFonts w:ascii="TH Sarabun New" w:hAnsi="TH Sarabun New" w:cs="TH Sarabun New" w:hint="cs"/>
          <w:sz w:val="28"/>
          <w:szCs w:val="28"/>
        </w:rPr>
      </w:pP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ดังนั้นพลังงานไฟฟ้ารวมทั้งตู้อบพลังงานแสงอาทิตย์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t>เท่ากับ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m:oMath>
        <m:r>
          <w:rPr>
            <w:rFonts w:ascii="Cambria Math" w:hAnsi="Cambria Math" w:cs="TH Sarabun New" w:hint="cs"/>
            <w:sz w:val="28"/>
            <w:szCs w:val="28"/>
          </w:rPr>
          <m:t>19,440</m:t>
        </m:r>
      </m:oMath>
      <w:r w:rsidRPr="007A0E1D">
        <w:rPr>
          <w:rFonts w:ascii="TH Sarabun New" w:hAnsi="TH Sarabun New" w:cs="TH Sarabun New" w:hint="cs"/>
          <w:sz w:val="28"/>
          <w:szCs w:val="28"/>
        </w:rPr>
        <w:t xml:space="preserve"> + </w:t>
      </w:r>
      <m:oMath>
        <m:r>
          <w:rPr>
            <w:rFonts w:ascii="Cambria Math" w:hAnsi="Cambria Math" w:cs="TH Sarabun New" w:hint="cs"/>
            <w:sz w:val="28"/>
            <w:szCs w:val="28"/>
          </w:rPr>
          <m:t>270 =19,710 k J</m:t>
        </m:r>
      </m:oMath>
    </w:p>
    <w:p w14:paraId="52F53F5E" w14:textId="256C1FF4" w:rsidR="000F0FDB" w:rsidRPr="007A0E1D" w:rsidRDefault="000F0FDB" w:rsidP="000F0FDB">
      <w:pPr>
        <w:tabs>
          <w:tab w:val="left" w:pos="4535"/>
        </w:tabs>
        <w:spacing w:before="280" w:after="280"/>
        <w:rPr>
          <w:rFonts w:ascii="TH Sarabun New" w:hAnsi="TH Sarabun New" w:cs="TH Sarabun New" w:hint="cs"/>
          <w:sz w:val="28"/>
          <w:szCs w:val="28"/>
        </w:rPr>
      </w:pPr>
      <w:proofErr w:type="spellStart"/>
      <w:r w:rsidRPr="007A0E1D">
        <w:rPr>
          <w:rFonts w:ascii="TH Sarabun New" w:eastAsia="Arial Unicode MS" w:hAnsi="TH Sarabun New" w:cs="TH Sarabun New" w:hint="cs"/>
          <w:sz w:val="28"/>
          <w:szCs w:val="28"/>
        </w:rPr>
        <w:lastRenderedPageBreak/>
        <w:t>ประสิทธิภาพของระบบอบแห้งคำนวณจาก</w:t>
      </w:r>
      <w:proofErr w:type="spellEnd"/>
      <w:r w:rsidRPr="007A0E1D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r w:rsidRPr="007A0E1D">
        <w:rPr>
          <w:rFonts w:ascii="TH Sarabun New" w:eastAsia="Arial Unicode MS" w:hAnsi="TH Sarabun New" w:cs="TH Sarabun New" w:hint="cs"/>
          <w:sz w:val="28"/>
          <w:szCs w:val="28"/>
        </w:rPr>
        <w:tab/>
      </w:r>
      <m:oMath>
        <m:r>
          <w:rPr>
            <w:rFonts w:ascii="Cambria Math" w:hAnsi="Cambria Math" w:cs="TH Sarabun New" w:hint="cs"/>
            <w:sz w:val="28"/>
            <w:szCs w:val="28"/>
          </w:rPr>
          <m:t xml:space="preserve">η = </m:t>
        </m:r>
        <m:f>
          <m:fPr>
            <m:ctrlPr>
              <w:rPr>
                <w:rFonts w:ascii="Cambria Math" w:hAnsi="Cambria Math" w:cs="TH Sarabun New" w:hint="cs"/>
                <w:sz w:val="28"/>
                <w:szCs w:val="28"/>
              </w:rPr>
            </m:ctrlPr>
          </m:fPr>
          <m:num>
            <m:r>
              <w:rPr>
                <w:rFonts w:ascii="Cambria Math" w:hAnsi="Cambria Math" w:cs="TH Sarabun New" w:hint="cs"/>
                <w:sz w:val="28"/>
                <w:szCs w:val="28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 w:cs="TH Sarabun New" w:hint="cs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in</m:t>
                </m:r>
              </m:sub>
            </m:sSub>
          </m:den>
        </m:f>
        <m:r>
          <w:rPr>
            <w:rFonts w:ascii="Cambria Math" w:hAnsi="Cambria Math" w:cs="TH Sarabun New" w:hint="cs"/>
            <w:sz w:val="28"/>
            <w:szCs w:val="28"/>
          </w:rPr>
          <m:t>×100%</m:t>
        </m:r>
      </m:oMath>
    </w:p>
    <w:p w14:paraId="258CCFFE" w14:textId="77777777" w:rsidR="000F0FDB" w:rsidRDefault="000F0FDB" w:rsidP="000F0FDB">
      <w:pPr>
        <w:tabs>
          <w:tab w:val="left" w:pos="4535"/>
        </w:tabs>
        <w:spacing w:before="280" w:after="280"/>
        <w:rPr>
          <w:sz w:val="24"/>
          <w:szCs w:val="24"/>
        </w:rPr>
      </w:pPr>
      <w:r>
        <w:rPr>
          <w:sz w:val="24"/>
          <w:szCs w:val="24"/>
        </w:rPr>
        <w:tab/>
      </w:r>
      <m:oMath>
        <m:r>
          <w:rPr>
            <w:rFonts w:ascii="Cambria Math" w:hAnsi="Cambria Math"/>
          </w:rPr>
          <m:t>η</m:t>
        </m:r>
        <m:r>
          <w:rPr>
            <w:rFonts w:ascii="Cambria Math" w:hAnsi="Cambria Math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2778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19,710</m:t>
            </m:r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</w:p>
    <w:p w14:paraId="26140AC2" w14:textId="77777777" w:rsidR="000F0FDB" w:rsidRDefault="000F0FDB" w:rsidP="000F0FDB">
      <w:pPr>
        <w:tabs>
          <w:tab w:val="left" w:pos="4535"/>
        </w:tabs>
        <w:spacing w:before="280" w:after="280"/>
        <w:rPr>
          <w:sz w:val="24"/>
          <w:szCs w:val="24"/>
        </w:rPr>
      </w:pPr>
      <w:r>
        <w:rPr>
          <w:sz w:val="24"/>
          <w:szCs w:val="24"/>
        </w:rPr>
        <w:tab/>
      </w:r>
      <m:oMath>
        <m:r>
          <w:rPr>
            <w:rFonts w:ascii="Cambria Math" w:hAnsi="Cambria Math"/>
          </w:rPr>
          <m:t>η</m:t>
        </m:r>
        <m:r>
          <w:rPr>
            <w:rFonts w:ascii="Cambria Math" w:hAnsi="Cambria Math"/>
            <w:sz w:val="24"/>
            <w:szCs w:val="24"/>
          </w:rPr>
          <m:t xml:space="preserve"> = 14.09 %</m:t>
        </m:r>
      </m:oMath>
    </w:p>
    <w:p w14:paraId="7E06CC77" w14:textId="6D0D6D18" w:rsidR="0071352A" w:rsidRDefault="000F0FDB" w:rsidP="0071352A">
      <w:pPr>
        <w:spacing w:before="280" w:after="280"/>
        <w:jc w:val="thaiDistribute"/>
        <w:rPr>
          <w:rFonts w:ascii="TH Sarabun New" w:eastAsia="Arial Unicode MS" w:hAnsi="TH Sarabun New" w:cs="TH Sarabun New"/>
          <w:sz w:val="28"/>
          <w:szCs w:val="28"/>
        </w:rPr>
      </w:pPr>
      <w:proofErr w:type="spellStart"/>
      <w:r w:rsidRPr="00DC4279">
        <w:rPr>
          <w:rFonts w:ascii="TH Sarabun New" w:eastAsia="Arial Unicode MS" w:hAnsi="TH Sarabun New" w:cs="TH Sarabun New" w:hint="cs"/>
          <w:sz w:val="28"/>
          <w:szCs w:val="28"/>
        </w:rPr>
        <w:t>ดังนั้นระบบอบแห้งมีประสิทธิภาพในการอบแห้งกล้วยอยู่ที่</w:t>
      </w:r>
      <w:proofErr w:type="spellEnd"/>
      <w:r w:rsidRPr="00DC4279">
        <w:rPr>
          <w:rFonts w:ascii="TH Sarabun New" w:eastAsia="Arial Unicode MS" w:hAnsi="TH Sarabun New" w:cs="TH Sarabun New" w:hint="cs"/>
          <w:sz w:val="28"/>
          <w:szCs w:val="28"/>
        </w:rPr>
        <w:t xml:space="preserve"> 14.0</w:t>
      </w:r>
      <w:r w:rsidR="00650ACC">
        <w:rPr>
          <w:rFonts w:ascii="TH Sarabun New" w:eastAsia="Arial Unicode MS" w:hAnsi="TH Sarabun New" w:cs="TH Sarabun New" w:hint="cs"/>
          <w:sz w:val="28"/>
          <w:szCs w:val="28"/>
          <w:cs/>
        </w:rPr>
        <w:t>9</w:t>
      </w:r>
      <w:r w:rsidR="00650ACC" w:rsidRPr="00DC4279">
        <w:rPr>
          <w:rFonts w:ascii="TH Sarabun New" w:eastAsia="Arial Unicode MS" w:hAnsi="TH Sarabun New" w:cs="TH Sarabun New" w:hint="cs"/>
          <w:sz w:val="28"/>
          <w:szCs w:val="28"/>
        </w:rPr>
        <w:t>%</w:t>
      </w:r>
      <w:r w:rsidR="00650ACC"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</w:t>
      </w:r>
      <w:r w:rsidR="00DC4279"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ประสิทธิภาพการอบแห้ง </w:t>
      </w:r>
      <w:r w:rsidR="00DC4279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(</w:t>
      </w:r>
      <w:r w:rsidR="00DC4279">
        <w:rPr>
          <w:rFonts w:ascii="TH Sarabun New" w:eastAsia="Arial Unicode MS" w:hAnsi="TH Sarabun New" w:cs="TH Sarabun New"/>
          <w:sz w:val="28"/>
          <w:szCs w:val="28"/>
          <w:lang w:val="en-US"/>
        </w:rPr>
        <w:t>Drying Thermal Efficiency</w:t>
      </w:r>
      <w:r w:rsidR="00DC4279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)</w:t>
      </w:r>
      <w:r w:rsidR="00DC4279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 </w:t>
      </w:r>
      <w:r w:rsidR="00DC4279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เท่ากับ 13.86</w:t>
      </w:r>
      <w:r w:rsidR="00DC4279" w:rsidRPr="00DC4279">
        <w:rPr>
          <w:rFonts w:ascii="TH Sarabun New" w:eastAsia="Arial Unicode MS" w:hAnsi="TH Sarabun New" w:cs="TH Sarabun New" w:hint="cs"/>
          <w:sz w:val="28"/>
          <w:szCs w:val="28"/>
        </w:rPr>
        <w:t>%</w:t>
      </w:r>
      <w:r w:rsidR="00DC4279">
        <w:rPr>
          <w:rFonts w:ascii="TH Sarabun New" w:eastAsia="Arial Unicode MS" w:hAnsi="TH Sarabun New" w:cs="TH Sarabun New"/>
          <w:sz w:val="28"/>
          <w:szCs w:val="28"/>
        </w:rPr>
        <w:t xml:space="preserve"> </w:t>
      </w:r>
      <w:r w:rsidR="00DC4279">
        <w:rPr>
          <w:rFonts w:ascii="TH Sarabun New" w:eastAsia="Arial Unicode MS" w:hAnsi="TH Sarabun New" w:cs="TH Sarabun New" w:hint="cs"/>
          <w:sz w:val="28"/>
          <w:szCs w:val="28"/>
          <w:cs/>
        </w:rPr>
        <w:t>ความหมายคือจากพลังงานทั้งหมดที่ป้อนเข้าสู่ระบบอบแห้ง มีเพียง 13.86</w:t>
      </w:r>
      <w:r w:rsidR="00DC4279" w:rsidRPr="00DC4279">
        <w:rPr>
          <w:rFonts w:ascii="TH Sarabun New" w:eastAsia="Arial Unicode MS" w:hAnsi="TH Sarabun New" w:cs="TH Sarabun New" w:hint="cs"/>
          <w:sz w:val="28"/>
          <w:szCs w:val="28"/>
        </w:rPr>
        <w:t>%</w:t>
      </w:r>
      <w:r w:rsidR="00DC4279"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</w:t>
      </w:r>
      <w:r w:rsidR="0071352A">
        <w:rPr>
          <w:rFonts w:ascii="TH Sarabun New" w:eastAsia="Arial Unicode MS" w:hAnsi="TH Sarabun New" w:cs="TH Sarabun New" w:hint="cs"/>
          <w:sz w:val="28"/>
          <w:szCs w:val="28"/>
          <w:cs/>
        </w:rPr>
        <w:t>เ</w:t>
      </w:r>
      <w:r w:rsidR="00DC4279">
        <w:rPr>
          <w:rFonts w:ascii="TH Sarabun New" w:eastAsia="Arial Unicode MS" w:hAnsi="TH Sarabun New" w:cs="TH Sarabun New" w:hint="cs"/>
          <w:sz w:val="28"/>
          <w:szCs w:val="28"/>
          <w:cs/>
        </w:rPr>
        <w:t>ท่านั้น</w:t>
      </w:r>
    </w:p>
    <w:p w14:paraId="18C2741E" w14:textId="77777777" w:rsidR="00A00036" w:rsidRDefault="0071352A" w:rsidP="00A00036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  <w:lang w:val="en-US"/>
        </w:rPr>
      </w:pPr>
      <w:r>
        <w:rPr>
          <w:rFonts w:ascii="TH Sarabun New" w:eastAsia="Arial Unicode MS" w:hAnsi="TH Sarabun New" w:cs="TH Sarabun New" w:hint="cs"/>
          <w:sz w:val="28"/>
          <w:szCs w:val="28"/>
          <w:cs/>
        </w:rPr>
        <w:t>ที่ถูกนำไปใช้ระเหยน้ำออกจากกล้วยส่วนพลังงานที่เหลือประมาณ 86.14</w:t>
      </w:r>
      <w:r w:rsidRPr="00DC4279">
        <w:rPr>
          <w:rFonts w:ascii="TH Sarabun New" w:eastAsia="Arial Unicode MS" w:hAnsi="TH Sarabun New" w:cs="TH Sarabun New" w:hint="cs"/>
          <w:sz w:val="28"/>
          <w:szCs w:val="28"/>
        </w:rPr>
        <w:t>%</w:t>
      </w:r>
      <w:r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สูญเสียไปในรูปแบบต่าง ๆ เช่น ความร้อนสูญเสียผ่านผนังตู้อบ</w:t>
      </w:r>
      <w:r w:rsidR="00A00036">
        <w:rPr>
          <w:rFonts w:ascii="TH Sarabun New" w:eastAsia="Arial Unicode MS" w:hAnsi="TH Sarabun New" w:cs="TH Sarabun New"/>
          <w:sz w:val="28"/>
          <w:szCs w:val="28"/>
          <w:lang w:val="en-US"/>
        </w:rPr>
        <w:t>,</w:t>
      </w:r>
      <w:r w:rsidR="00A00036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 ความร้อนที่ระบายออกไปพร้อมอากาศร้อน</w:t>
      </w:r>
      <w:r w:rsidR="00A00036">
        <w:rPr>
          <w:rFonts w:ascii="TH Sarabun New" w:eastAsia="Arial Unicode MS" w:hAnsi="TH Sarabun New" w:cs="TH Sarabun New"/>
          <w:sz w:val="28"/>
          <w:szCs w:val="28"/>
          <w:lang w:val="en-US"/>
        </w:rPr>
        <w:t>,</w:t>
      </w:r>
      <w:r w:rsidR="00A00036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 ความร้อนสะสมในวัสดุของตู้อบ</w:t>
      </w:r>
      <w:r w:rsidR="00A00036">
        <w:rPr>
          <w:rFonts w:ascii="TH Sarabun New" w:eastAsia="Arial Unicode MS" w:hAnsi="TH Sarabun New" w:cs="TH Sarabun New"/>
          <w:sz w:val="28"/>
          <w:szCs w:val="28"/>
          <w:lang w:val="en-US"/>
        </w:rPr>
        <w:t>,</w:t>
      </w:r>
      <w:r w:rsidR="00A00036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 ความร้อนที่ใช้เพิ่มอุณหภูมิของกล้วยก่อนเริ่มระเหยน้ำ หรือการ  สูญเสียจากพัดลมและอุปกรณ์ไฟฟ้า       </w:t>
      </w:r>
    </w:p>
    <w:p w14:paraId="0A351F05" w14:textId="63545953" w:rsidR="00A00036" w:rsidRDefault="00A00036" w:rsidP="00A00036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</w:rPr>
      </w:pPr>
      <w:r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ab/>
      </w:r>
      <w:r w:rsidRPr="009C2B06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3.1</w:t>
      </w:r>
      <w:r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.4</w:t>
      </w:r>
      <w:r w:rsidRPr="009C2B06"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 xml:space="preserve"> </w:t>
      </w:r>
      <w:r>
        <w:rPr>
          <w:rFonts w:ascii="TH Sarabun New" w:eastAsia="Arial Unicode MS" w:hAnsi="TH Sarabun New" w:cs="TH Sarabun New" w:hint="cs"/>
          <w:b/>
          <w:bCs/>
          <w:sz w:val="28"/>
          <w:szCs w:val="28"/>
          <w:cs/>
        </w:rPr>
        <w:t>การวิเคราะห์ประสิทธิภาพของชุดควบคุมอุณหภูมิ</w:t>
      </w:r>
    </w:p>
    <w:p w14:paraId="1ADDC9DB" w14:textId="77C3FF02" w:rsidR="00A00036" w:rsidRDefault="00A00036" w:rsidP="00A0003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eastAsia="Arial Unicode MS" w:hAnsi="TH Sarabun New" w:cs="TH Sarabun New"/>
          <w:sz w:val="28"/>
          <w:szCs w:val="28"/>
          <w:cs/>
        </w:rPr>
        <w:tab/>
      </w:r>
      <w:r>
        <w:rPr>
          <w:rFonts w:ascii="TH Sarabun New" w:eastAsia="Arial Unicode MS" w:hAnsi="TH Sarabun New" w:cs="TH Sarabun New" w:hint="cs"/>
          <w:sz w:val="28"/>
          <w:szCs w:val="28"/>
          <w:cs/>
        </w:rPr>
        <w:t>อุณหภูมิที่ตั้งไว้ (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>Set Point</w:t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) 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>=</w:t>
      </w:r>
      <w:r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40</w:t>
      </w:r>
      <w:r w:rsidRPr="001E1520">
        <w:rPr>
          <w:rFonts w:ascii="TH Sarabun New" w:hAnsi="TH Sarabun New" w:cs="TH Sarabun New" w:hint="cs"/>
          <w:sz w:val="28"/>
          <w:szCs w:val="28"/>
        </w:rPr>
        <w:t>°C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6422FE69" w14:textId="3DD9156A" w:rsidR="00A00036" w:rsidRDefault="00A00036" w:rsidP="00A0003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 w:hint="cs"/>
          <w:sz w:val="28"/>
          <w:szCs w:val="28"/>
          <w:cs/>
        </w:rPr>
        <w:t>บันทึกอุณหภูมิทุก 15 นาที เป็นดังตาราง</w:t>
      </w:r>
    </w:p>
    <w:p w14:paraId="689B3720" w14:textId="4C175840" w:rsidR="00771D74" w:rsidRPr="00A00036" w:rsidRDefault="003B6009" w:rsidP="00A0003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18F61CD" wp14:editId="10E33F09">
            <wp:simplePos x="0" y="0"/>
            <wp:positionH relativeFrom="column">
              <wp:posOffset>1242</wp:posOffset>
            </wp:positionH>
            <wp:positionV relativeFrom="paragraph">
              <wp:posOffset>121423</wp:posOffset>
            </wp:positionV>
            <wp:extent cx="2703019" cy="3267986"/>
            <wp:effectExtent l="0" t="0" r="2540" b="8890"/>
            <wp:wrapNone/>
            <wp:docPr id="6829590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959047" name="Picture 68295904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019" cy="3267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3C282" w14:textId="44BDB84B" w:rsidR="00A00036" w:rsidRPr="004B410D" w:rsidRDefault="00A00036" w:rsidP="00A00036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  <w:cs/>
          <w:lang w:val="en-US"/>
        </w:rPr>
      </w:pPr>
      <w:r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 </w:t>
      </w:r>
    </w:p>
    <w:p w14:paraId="4F8A516D" w14:textId="3CCE8328" w:rsidR="0071352A" w:rsidRPr="00A00036" w:rsidRDefault="0071352A" w:rsidP="00A00036">
      <w:pPr>
        <w:spacing w:after="28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  <w:cs/>
          <w:lang w:val="en-US"/>
        </w:rPr>
      </w:pPr>
    </w:p>
    <w:p w14:paraId="48B116BD" w14:textId="555D7A6E" w:rsidR="000F0FDB" w:rsidRPr="000305B2" w:rsidRDefault="000F0FDB" w:rsidP="00205D26">
      <w:pPr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</w:p>
    <w:p w14:paraId="20E67AC8" w14:textId="3DDC80F5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48BFD46D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BA40FD8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763C742F" w14:textId="77777777" w:rsidR="003B6009" w:rsidRDefault="003B6009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p w14:paraId="44DCFE9B" w14:textId="0C50F5CA" w:rsidR="003B6009" w:rsidRPr="003B6009" w:rsidRDefault="00771D74" w:rsidP="003B6009">
      <w:pPr>
        <w:tabs>
          <w:tab w:val="left" w:pos="4535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w:r w:rsidRPr="003B6009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ตารางที่ 3</w:t>
      </w:r>
      <w:r w:rsidRPr="003B600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B6009" w:rsidRPr="003B6009">
        <w:rPr>
          <w:rFonts w:ascii="TH Sarabun New" w:hAnsi="TH Sarabun New" w:cs="TH Sarabun New" w:hint="cs"/>
          <w:sz w:val="28"/>
          <w:szCs w:val="28"/>
          <w:cs/>
          <w:lang w:val="en-US"/>
        </w:rPr>
        <w:t>การเปลี่ยนแปลงอุณหภูมิและค่าคลาดเคลื่อน</w:t>
      </w:r>
      <w:r w:rsidR="003B600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proofErr w:type="spellStart"/>
      <w:r w:rsidR="003B6009" w:rsidRPr="003B6009">
        <w:rPr>
          <w:rFonts w:ascii="TH Sarabun New" w:eastAsia="Arial Unicode MS" w:hAnsi="TH Sarabun New" w:cs="TH Sarabun New" w:hint="cs"/>
          <w:sz w:val="28"/>
          <w:szCs w:val="28"/>
        </w:rPr>
        <w:t>ค่าเฉลี่ยของความคลาดเคลื่อน</w:t>
      </w:r>
      <w:proofErr w:type="spellEnd"/>
      <w:r w:rsidR="003B6009"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(MAE) </w:t>
      </w:r>
      <w:proofErr w:type="spellStart"/>
      <w:r w:rsidR="003B6009" w:rsidRPr="003B6009">
        <w:rPr>
          <w:rFonts w:ascii="TH Sarabun New" w:eastAsia="Arial Unicode MS" w:hAnsi="TH Sarabun New" w:cs="TH Sarabun New" w:hint="cs"/>
          <w:sz w:val="28"/>
          <w:szCs w:val="28"/>
        </w:rPr>
        <w:t>เท่ากับ</w:t>
      </w:r>
      <w:proofErr w:type="spellEnd"/>
      <w:r w:rsidR="003B6009"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0.24</w:t>
      </w:r>
      <w:r w:rsidR="003B6009" w:rsidRPr="001E1520">
        <w:rPr>
          <w:rFonts w:ascii="TH Sarabun New" w:hAnsi="TH Sarabun New" w:cs="TH Sarabun New" w:hint="cs"/>
          <w:sz w:val="28"/>
          <w:szCs w:val="28"/>
        </w:rPr>
        <w:t>°C</w:t>
      </w:r>
    </w:p>
    <w:p w14:paraId="586A26C9" w14:textId="77777777" w:rsidR="003B6009" w:rsidRDefault="003B6009" w:rsidP="003B6009">
      <w:pPr>
        <w:tabs>
          <w:tab w:val="left" w:pos="4535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3B6009">
        <w:rPr>
          <w:rFonts w:ascii="TH Sarabun New" w:eastAsia="Arial Unicode MS" w:hAnsi="TH Sarabun New" w:cs="TH Sarabun New" w:hint="cs"/>
          <w:sz w:val="28"/>
          <w:szCs w:val="28"/>
        </w:rPr>
        <w:t>จากนั้นสามารถนิยาม</w:t>
      </w:r>
      <w:proofErr w:type="spellEnd"/>
      <w:r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r w:rsidRPr="000C6D30">
        <w:rPr>
          <w:rFonts w:ascii="TH Sarabun New" w:hAnsi="TH Sarabun New" w:cs="TH Sarabun New" w:hint="cs"/>
          <w:sz w:val="28"/>
          <w:szCs w:val="28"/>
        </w:rPr>
        <w:t>Control Efficiency Index</w:t>
      </w:r>
      <w:r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3B6009">
        <w:rPr>
          <w:rFonts w:ascii="TH Sarabun New" w:eastAsia="Arial Unicode MS" w:hAnsi="TH Sarabun New" w:cs="TH Sarabun New" w:hint="cs"/>
          <w:sz w:val="28"/>
          <w:szCs w:val="28"/>
        </w:rPr>
        <w:t>ได้</w:t>
      </w:r>
      <w:proofErr w:type="spellEnd"/>
      <w:r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</w:t>
      </w:r>
      <w:proofErr w:type="spellStart"/>
      <w:r w:rsidRPr="003B6009">
        <w:rPr>
          <w:rFonts w:ascii="TH Sarabun New" w:eastAsia="Arial Unicode MS" w:hAnsi="TH Sarabun New" w:cs="TH Sarabun New" w:hint="cs"/>
          <w:sz w:val="28"/>
          <w:szCs w:val="28"/>
        </w:rPr>
        <w:t>เช่</w:t>
      </w:r>
      <w:proofErr w:type="spellEnd"/>
      <w:r>
        <w:rPr>
          <w:rFonts w:ascii="TH Sarabun New" w:eastAsia="Arial Unicode MS" w:hAnsi="TH Sarabun New" w:cs="TH Sarabun New" w:hint="cs"/>
          <w:sz w:val="28"/>
          <w:szCs w:val="28"/>
          <w:cs/>
        </w:rPr>
        <w:t>น</w:t>
      </w:r>
    </w:p>
    <w:p w14:paraId="0AFBCED4" w14:textId="2C2311AF" w:rsidR="003B6009" w:rsidRPr="003B6009" w:rsidRDefault="003B6009" w:rsidP="003B6009">
      <w:pPr>
        <w:tabs>
          <w:tab w:val="left" w:pos="4535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m:oMathPara>
        <m:oMath>
          <m:r>
            <w:rPr>
              <w:rFonts w:ascii="Cambria Math" w:hAnsi="Cambria Math" w:cs="TH Sarabun New" w:hint="cs"/>
              <w:sz w:val="28"/>
              <w:szCs w:val="28"/>
            </w:rPr>
            <m:t>η = (1-</m:t>
          </m:r>
          <m:f>
            <m:fPr>
              <m:ctrlPr>
                <w:rPr>
                  <w:rFonts w:ascii="Cambria Math" w:hAnsi="Cambria Math" w:cs="TH Sarabun New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 New" w:hint="cs"/>
                  <w:sz w:val="28"/>
                  <w:szCs w:val="28"/>
                </w:rPr>
                <m:t>MAE</m:t>
              </m:r>
            </m:num>
            <m:den>
              <m:r>
                <w:rPr>
                  <w:rFonts w:ascii="Cambria Math" w:hAnsi="Cambria Math" w:cs="TH Sarabun New" w:hint="cs"/>
                  <w:sz w:val="28"/>
                  <w:szCs w:val="28"/>
                </w:rPr>
                <m:t>ΔTallow</m:t>
              </m:r>
            </m:den>
          </m:f>
          <m:r>
            <w:rPr>
              <w:rFonts w:ascii="Cambria Math" w:hAnsi="Cambria Math" w:cs="TH Sarabun New" w:hint="cs"/>
              <w:sz w:val="28"/>
              <w:szCs w:val="28"/>
            </w:rPr>
            <m:t>)×100%</m:t>
          </m:r>
        </m:oMath>
      </m:oMathPara>
    </w:p>
    <w:p w14:paraId="793A5049" w14:textId="77777777" w:rsidR="003B6009" w:rsidRPr="003B6009" w:rsidRDefault="003B6009" w:rsidP="003B6009">
      <w:pPr>
        <w:tabs>
          <w:tab w:val="left" w:pos="4535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3B6009">
        <w:rPr>
          <w:rFonts w:ascii="TH Sarabun New" w:eastAsia="Arial Unicode MS" w:hAnsi="TH Sarabun New" w:cs="TH Sarabun New" w:hint="cs"/>
          <w:sz w:val="28"/>
          <w:szCs w:val="28"/>
        </w:rPr>
        <w:t>โดย</w:t>
      </w:r>
      <w:proofErr w:type="spellEnd"/>
    </w:p>
    <w:p w14:paraId="4D270657" w14:textId="77777777" w:rsidR="003B6009" w:rsidRPr="003B6009" w:rsidRDefault="003B6009" w:rsidP="003B6009">
      <w:pPr>
        <w:numPr>
          <w:ilvl w:val="0"/>
          <w:numId w:val="3"/>
        </w:numPr>
        <w:tabs>
          <w:tab w:val="left" w:pos="4535"/>
        </w:tabs>
        <w:spacing w:before="280" w:after="0" w:line="276" w:lineRule="auto"/>
        <w:rPr>
          <w:rFonts w:ascii="TH Sarabun New" w:hAnsi="TH Sarabun New" w:cs="TH Sarabun New"/>
          <w:color w:val="000000"/>
          <w:sz w:val="28"/>
          <w:szCs w:val="28"/>
        </w:rPr>
      </w:pPr>
      <m:oMath>
        <m:r>
          <w:rPr>
            <w:rFonts w:ascii="Cambria Math" w:hAnsi="Cambria Math" w:cs="TH Sarabun New" w:hint="cs"/>
            <w:sz w:val="28"/>
            <w:szCs w:val="28"/>
          </w:rPr>
          <m:t>η</m:t>
        </m:r>
      </m:oMath>
      <w:r w:rsidRPr="003B6009">
        <w:rPr>
          <w:rFonts w:ascii="Arial" w:eastAsia="Arial Unicode MS" w:hAnsi="Arial" w:cs="Arial"/>
          <w:sz w:val="28"/>
          <w:szCs w:val="28"/>
        </w:rPr>
        <w:t>​</w:t>
      </w:r>
      <w:r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= </w:t>
      </w:r>
      <w:proofErr w:type="spellStart"/>
      <w:r w:rsidRPr="003B6009">
        <w:rPr>
          <w:rFonts w:ascii="TH Sarabun New" w:eastAsia="Arial Unicode MS" w:hAnsi="TH Sarabun New" w:cs="TH Sarabun New" w:hint="cs"/>
          <w:sz w:val="28"/>
          <w:szCs w:val="28"/>
        </w:rPr>
        <w:t>ประสิทธิภาพการควบคุม</w:t>
      </w:r>
      <w:proofErr w:type="spellEnd"/>
      <w:r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(%)</w:t>
      </w:r>
    </w:p>
    <w:p w14:paraId="6D2B2154" w14:textId="77777777" w:rsidR="003B6009" w:rsidRPr="003B6009" w:rsidRDefault="003B6009" w:rsidP="003B6009">
      <w:pPr>
        <w:numPr>
          <w:ilvl w:val="0"/>
          <w:numId w:val="3"/>
        </w:numPr>
        <w:tabs>
          <w:tab w:val="left" w:pos="4535"/>
        </w:tabs>
        <w:spacing w:after="0" w:line="276" w:lineRule="auto"/>
        <w:rPr>
          <w:rFonts w:ascii="TH Sarabun New" w:hAnsi="TH Sarabun New" w:cs="TH Sarabun New"/>
          <w:color w:val="000000"/>
          <w:sz w:val="28"/>
          <w:szCs w:val="28"/>
        </w:rPr>
      </w:pPr>
      <w:r w:rsidRPr="003B6009">
        <w:rPr>
          <w:rFonts w:ascii="TH Sarabun New" w:hAnsi="TH Sarabun New" w:cs="TH Sarabun New" w:hint="cs"/>
          <w:sz w:val="28"/>
          <w:szCs w:val="28"/>
        </w:rPr>
        <w:t>MAE = Mean Absolute Error</w:t>
      </w:r>
    </w:p>
    <w:p w14:paraId="2AAA78AC" w14:textId="77777777" w:rsidR="003B6009" w:rsidRPr="003B6009" w:rsidRDefault="003B6009" w:rsidP="003B6009">
      <w:pPr>
        <w:numPr>
          <w:ilvl w:val="0"/>
          <w:numId w:val="3"/>
        </w:numPr>
        <w:tabs>
          <w:tab w:val="left" w:pos="4535"/>
        </w:tabs>
        <w:spacing w:after="280" w:line="276" w:lineRule="auto"/>
        <w:rPr>
          <w:rFonts w:ascii="TH Sarabun New" w:hAnsi="TH Sarabun New" w:cs="TH Sarabun New"/>
          <w:color w:val="000000"/>
          <w:sz w:val="28"/>
          <w:szCs w:val="28"/>
        </w:rPr>
      </w:pPr>
      <w:proofErr w:type="spellStart"/>
      <w:r w:rsidRPr="003B6009">
        <w:rPr>
          <w:rFonts w:eastAsia="Tahoma"/>
          <w:sz w:val="28"/>
          <w:szCs w:val="28"/>
        </w:rPr>
        <w:t>Δ</w:t>
      </w:r>
      <w:r w:rsidRPr="003B6009">
        <w:rPr>
          <w:rFonts w:ascii="TH Sarabun New" w:eastAsia="Tahoma" w:hAnsi="TH Sarabun New" w:cs="TH Sarabun New" w:hint="cs"/>
          <w:sz w:val="28"/>
          <w:szCs w:val="28"/>
        </w:rPr>
        <w:t>Tallow</w:t>
      </w:r>
      <w:proofErr w:type="spellEnd"/>
      <w:r w:rsidRPr="003B6009">
        <w:rPr>
          <w:rFonts w:ascii="Arial" w:eastAsia="Tahoma" w:hAnsi="Arial" w:cs="Arial"/>
          <w:sz w:val="28"/>
          <w:szCs w:val="28"/>
        </w:rPr>
        <w:t>​</w:t>
      </w:r>
      <w:r w:rsidRPr="003B6009">
        <w:rPr>
          <w:rFonts w:ascii="TH Sarabun New" w:eastAsia="Tahoma" w:hAnsi="TH Sarabun New" w:cs="TH Sarabun New" w:hint="cs"/>
          <w:sz w:val="28"/>
          <w:szCs w:val="28"/>
        </w:rPr>
        <w:t xml:space="preserve"> = </w:t>
      </w:r>
      <w:proofErr w:type="spellStart"/>
      <w:r w:rsidRPr="003B6009">
        <w:rPr>
          <w:rFonts w:ascii="TH Sarabun New" w:eastAsia="Tahoma" w:hAnsi="TH Sarabun New" w:cs="TH Sarabun New" w:hint="cs"/>
          <w:sz w:val="28"/>
          <w:szCs w:val="28"/>
        </w:rPr>
        <w:t>ค่าคลาดเคลื่อนสูงสุดที่ยอมรับได้</w:t>
      </w:r>
      <w:proofErr w:type="spellEnd"/>
    </w:p>
    <w:p w14:paraId="128C3303" w14:textId="77777777" w:rsidR="000C6D30" w:rsidRDefault="003B6009" w:rsidP="003B6009">
      <w:pPr>
        <w:tabs>
          <w:tab w:val="left" w:pos="4535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w:proofErr w:type="spellStart"/>
      <w:r w:rsidRPr="003B6009">
        <w:rPr>
          <w:rFonts w:ascii="TH Sarabun New" w:eastAsia="Arial Unicode MS" w:hAnsi="TH Sarabun New" w:cs="TH Sarabun New" w:hint="cs"/>
          <w:sz w:val="28"/>
          <w:szCs w:val="28"/>
        </w:rPr>
        <w:t>ถ้ากำหนดให้ยอมรับได้</w:t>
      </w:r>
      <w:proofErr w:type="spellEnd"/>
      <w:r w:rsidRPr="003B6009">
        <w:rPr>
          <w:rFonts w:ascii="TH Sarabun New" w:eastAsia="Arial Unicode MS" w:hAnsi="TH Sarabun New" w:cs="TH Sarabun New" w:hint="cs"/>
          <w:sz w:val="28"/>
          <w:szCs w:val="28"/>
        </w:rPr>
        <w:t xml:space="preserve"> ±2°C</w:t>
      </w:r>
    </w:p>
    <w:p w14:paraId="4409858F" w14:textId="77777777" w:rsidR="000C6D30" w:rsidRPr="000C6D30" w:rsidRDefault="003B6009" w:rsidP="003B6009">
      <w:pPr>
        <w:tabs>
          <w:tab w:val="left" w:pos="4535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m:oMathPara>
        <m:oMath>
          <m:r>
            <w:rPr>
              <w:rFonts w:ascii="Cambria Math" w:hAnsi="Cambria Math" w:cs="TH Sarabun New" w:hint="cs"/>
              <w:sz w:val="28"/>
              <w:szCs w:val="28"/>
            </w:rPr>
            <m:t>η = (1-</m:t>
          </m:r>
          <m:f>
            <m:fPr>
              <m:ctrlPr>
                <w:rPr>
                  <w:rFonts w:ascii="Cambria Math" w:hAnsi="Cambria Math" w:cs="TH Sarabun New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 New" w:hint="cs"/>
                  <w:sz w:val="28"/>
                  <w:szCs w:val="28"/>
                </w:rPr>
                <m:t>0.24</m:t>
              </m:r>
            </m:num>
            <m:den>
              <m:r>
                <w:rPr>
                  <w:rFonts w:ascii="Cambria Math" w:hAnsi="Cambria Math" w:cs="TH Sarabun New" w:hint="cs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H Sarabun New" w:hint="cs"/>
              <w:sz w:val="28"/>
              <w:szCs w:val="28"/>
            </w:rPr>
            <m:t>)×100%</m:t>
          </m:r>
        </m:oMath>
      </m:oMathPara>
    </w:p>
    <w:p w14:paraId="058198C8" w14:textId="633359D1" w:rsidR="003B6009" w:rsidRPr="003B6009" w:rsidRDefault="003B6009" w:rsidP="003B6009">
      <w:pPr>
        <w:tabs>
          <w:tab w:val="left" w:pos="4535"/>
        </w:tabs>
        <w:spacing w:before="280" w:after="280"/>
        <w:rPr>
          <w:rFonts w:ascii="TH Sarabun New" w:hAnsi="TH Sarabun New" w:cs="TH Sarabun New"/>
          <w:sz w:val="28"/>
          <w:szCs w:val="28"/>
        </w:rPr>
      </w:pPr>
      <m:oMathPara>
        <m:oMath>
          <m:r>
            <w:rPr>
              <w:rFonts w:ascii="Cambria Math" w:hAnsi="Cambria Math" w:cs="TH Sarabun New" w:hint="cs"/>
              <w:sz w:val="28"/>
              <w:szCs w:val="28"/>
            </w:rPr>
            <m:t>η = 88%</m:t>
          </m:r>
        </m:oMath>
      </m:oMathPara>
    </w:p>
    <w:p w14:paraId="4601468D" w14:textId="77777777" w:rsidR="003B6009" w:rsidRDefault="003B6009" w:rsidP="003B6009">
      <w:pPr>
        <w:tabs>
          <w:tab w:val="left" w:pos="4535"/>
        </w:tabs>
        <w:spacing w:before="280" w:after="280"/>
        <w:rPr>
          <w:rFonts w:ascii="TH Sarabun New" w:eastAsia="Arial Unicode MS" w:hAnsi="TH Sarabun New" w:cs="TH Sarabun New"/>
          <w:sz w:val="28"/>
          <w:szCs w:val="28"/>
        </w:rPr>
      </w:pPr>
      <w:r w:rsidRPr="003B6009">
        <w:rPr>
          <w:rFonts w:ascii="TH Sarabun New" w:eastAsia="Arial Unicode MS" w:hAnsi="TH Sarabun New" w:cs="TH Sarabun New" w:hint="cs"/>
          <w:sz w:val="28"/>
          <w:szCs w:val="28"/>
        </w:rPr>
        <w:t>ซึ่งหมายความว่าระบบสามารถรักษาอุณหภูมิให้อยู่ใกล้ค่าที่ตั้งไว้ได้ด้วยประสิทธิภาพประมาณ 88%</w:t>
      </w:r>
      <w:r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                </w:t>
      </w:r>
    </w:p>
    <w:p w14:paraId="46F07136" w14:textId="1EF36E0F" w:rsidR="003B6009" w:rsidRPr="001E1520" w:rsidRDefault="003B6009" w:rsidP="003B600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4</w:t>
      </w:r>
      <w:r w:rsidRPr="001E15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.</w:t>
      </w: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สรุปและอภิปรายผล</w:t>
      </w:r>
    </w:p>
    <w:p w14:paraId="68BBD17C" w14:textId="2FBE5726" w:rsidR="008A0CB2" w:rsidRDefault="003B6009" w:rsidP="008A0CB2">
      <w:pPr>
        <w:spacing w:after="0" w:line="240" w:lineRule="auto"/>
        <w:ind w:firstLine="720"/>
        <w:rPr>
          <w:rFonts w:ascii="TH Sarabun New" w:eastAsia="Arial Unicode MS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4</w:t>
      </w:r>
      <w:r w:rsidRPr="001E1520">
        <w:rPr>
          <w:rFonts w:ascii="TH Sarabun New" w:hAnsi="TH Sarabun New" w:cs="TH Sarabun New"/>
          <w:b/>
          <w:bCs/>
          <w:sz w:val="28"/>
          <w:szCs w:val="28"/>
          <w:cs/>
        </w:rPr>
        <w:t>.1</w:t>
      </w:r>
      <w:r w:rsidRPr="001E15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อภิปรายผลการทดลอง</w:t>
      </w:r>
      <w:r w:rsidR="008A0CB2">
        <w:rPr>
          <w:rFonts w:ascii="TH Sarabun New" w:hAnsi="TH Sarabun New" w:cs="TH Sarabun New"/>
          <w:b/>
          <w:bCs/>
          <w:sz w:val="28"/>
          <w:szCs w:val="28"/>
          <w:cs/>
        </w:rPr>
        <w:tab/>
      </w:r>
    </w:p>
    <w:p w14:paraId="5987C004" w14:textId="70A7ECDA" w:rsidR="001A3035" w:rsidRPr="001A3035" w:rsidRDefault="00932E6A" w:rsidP="001A3035">
      <w:pPr>
        <w:spacing w:after="0" w:line="240" w:lineRule="auto"/>
        <w:ind w:firstLine="720"/>
        <w:jc w:val="thaiDistribute"/>
        <w:rPr>
          <w:rFonts w:ascii="TH Sarabun New" w:eastAsia="Arial Unicode MS" w:hAnsi="TH Sarabun New" w:cs="TH Sarabun New"/>
          <w:sz w:val="28"/>
          <w:szCs w:val="28"/>
          <w:lang w:val="en-US"/>
        </w:rPr>
      </w:pPr>
      <w:r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ผลการศึกษาสอดคล้องกับความ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สามารถลดความชื้นและค่า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aw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ของกล้วยน้ำว้าให้อยู่ในเกณฑ์ปลอดภัยได้อย่างรวดเร็วภายใน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lang w:val="en-US"/>
        </w:rPr>
        <w:t>5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ชั่วโมง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โดยชุดควบคุมอุณหภูมิอัตโนมัติมีความแม่นยำสูง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(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ประสิทธิภาพร้อยละ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88)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สามารถรักษาอุณหภูมิได้นิ่งตามค่าที่ตั้งไว้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ช่วยป้องกันไม่ให้ผลิตภัณฑ์เสียหายจากความร้อนที่เกินกำหนดอย่างไรก็ตาม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ระบบมีประสิทธิภาพรวมร้อยละ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14.09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เนื่องจากมีความสูญเสียความร้อนร้อยละ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85.91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ไปกับผนังตู้อบ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การ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lastRenderedPageBreak/>
        <w:t>ระบายอากาศร้อนออก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และความร้อนสะสมในโครงสร้าง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แต่เนื่องจากแหล่งพลังงานหลักมาจากแสงอาทิตย์ซึ่งเป็นพลังงานสะอาดและไม่มีค่าใช้จ่าย</w:t>
      </w:r>
      <w:r w:rsidR="001A3035" w:rsidRPr="001A3035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 xml:space="preserve"> </w:t>
      </w:r>
      <w:r w:rsidR="001A3035" w:rsidRPr="001A3035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>ระบบนี้จึงยังมีความคุ้มค่าสูงในการช่วยเกษตรกรลดต้นทุนและยืดอายุอาหาร</w:t>
      </w:r>
    </w:p>
    <w:p w14:paraId="4BBDD962" w14:textId="77777777" w:rsidR="00C06449" w:rsidRDefault="00C06449" w:rsidP="001A3035">
      <w:pPr>
        <w:spacing w:after="0" w:line="240" w:lineRule="auto"/>
        <w:ind w:firstLine="720"/>
        <w:jc w:val="thaiDistribute"/>
        <w:rPr>
          <w:rFonts w:ascii="TH Sarabun New" w:eastAsia="Arial Unicode MS" w:hAnsi="TH Sarabun New" w:cs="TH Sarabun New"/>
          <w:b/>
          <w:bCs/>
          <w:sz w:val="28"/>
          <w:szCs w:val="28"/>
          <w:lang w:val="en-US"/>
        </w:rPr>
      </w:pPr>
    </w:p>
    <w:p w14:paraId="150ECBD3" w14:textId="77777777" w:rsidR="00C06449" w:rsidRDefault="00C06449" w:rsidP="001A3035">
      <w:pPr>
        <w:spacing w:after="0" w:line="240" w:lineRule="auto"/>
        <w:ind w:firstLine="720"/>
        <w:jc w:val="thaiDistribute"/>
        <w:rPr>
          <w:rFonts w:ascii="TH Sarabun New" w:eastAsia="Arial Unicode MS" w:hAnsi="TH Sarabun New" w:cs="TH Sarabun New"/>
          <w:b/>
          <w:bCs/>
          <w:sz w:val="28"/>
          <w:szCs w:val="28"/>
          <w:lang w:val="en-US"/>
        </w:rPr>
      </w:pPr>
    </w:p>
    <w:p w14:paraId="51E84493" w14:textId="4D496E06" w:rsidR="000C6D30" w:rsidRPr="00932E6A" w:rsidRDefault="000C6D30" w:rsidP="001A3035">
      <w:pPr>
        <w:spacing w:after="0" w:line="240" w:lineRule="auto"/>
        <w:ind w:firstLine="720"/>
        <w:jc w:val="thaiDistribute"/>
        <w:rPr>
          <w:rFonts w:ascii="TH Sarabun New" w:eastAsia="Arial Unicode MS" w:hAnsi="TH Sarabun New" w:cs="TH Sarabun New"/>
          <w:b/>
          <w:bCs/>
          <w:color w:val="000000" w:themeColor="text1"/>
          <w:sz w:val="28"/>
          <w:szCs w:val="28"/>
          <w:lang w:val="en-US"/>
        </w:rPr>
      </w:pPr>
      <w:r w:rsidRPr="000C6D30">
        <w:rPr>
          <w:rFonts w:ascii="TH Sarabun New" w:eastAsia="Arial Unicode MS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932E6A">
        <w:rPr>
          <w:rFonts w:ascii="TH Sarabun New" w:eastAsia="Arial Unicode MS" w:hAnsi="TH Sarabun New" w:cs="TH Sarabun New" w:hint="cs"/>
          <w:b/>
          <w:bCs/>
          <w:color w:val="000000" w:themeColor="text1"/>
          <w:sz w:val="28"/>
          <w:szCs w:val="28"/>
          <w:cs/>
          <w:lang w:val="en-US"/>
        </w:rPr>
        <w:t>สรุปผลการทดลอง</w:t>
      </w:r>
    </w:p>
    <w:p w14:paraId="0F33D79B" w14:textId="48C8F279" w:rsidR="00932E6A" w:rsidRDefault="00932E6A" w:rsidP="00932E6A">
      <w:pPr>
        <w:spacing w:after="240"/>
        <w:rPr>
          <w:rFonts w:ascii="TH Sarabun New" w:eastAsia="Arial Unicode MS" w:hAnsi="TH Sarabun New" w:cs="TH Sarabun New"/>
          <w:sz w:val="28"/>
          <w:szCs w:val="28"/>
          <w:lang w:val="en-US"/>
        </w:rPr>
      </w:pPr>
      <w:r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ab/>
      </w:r>
      <w:r w:rsidRPr="00932E6A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>ตู้อบแห้งพลังงานแสงอาทิตย์ร่วมกับชุดควบคุมอุณหภูมิอัตโนมัติที่ตั้งค่าไว้ 40 องศาเซลเซียส สามารถอบแห้งกล้วยน้ำว้าได้ภายใน 5 ชั่วโมง โดยลดความชื้นลงเหลือร้อยละ 18.01 (</w:t>
      </w:r>
      <w:r w:rsidRPr="00932E6A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Wet Basis) </w:t>
      </w:r>
      <w:r w:rsidRPr="00932E6A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>และลดค่ากิจกรรมของน้ำ (</w:t>
      </w:r>
      <w:r w:rsidRPr="00932E6A">
        <w:rPr>
          <w:rFonts w:ascii="TH Sarabun New" w:eastAsia="Arial Unicode MS" w:hAnsi="TH Sarabun New" w:cs="TH Sarabun New"/>
          <w:sz w:val="28"/>
          <w:szCs w:val="28"/>
          <w:lang w:val="en-US"/>
        </w:rPr>
        <w:t xml:space="preserve">aw) </w:t>
      </w:r>
      <w:r w:rsidRPr="00932E6A">
        <w:rPr>
          <w:rFonts w:ascii="TH Sarabun New" w:eastAsia="Arial Unicode MS" w:hAnsi="TH Sarabun New" w:cs="TH Sarabun New"/>
          <w:sz w:val="28"/>
          <w:szCs w:val="28"/>
          <w:cs/>
          <w:lang w:val="en-US"/>
        </w:rPr>
        <w:t>เหลือ 0.60 ซึ่งช่วยยับยั้งจุลินทรีย์ได้อย่างปลอดภัย โดยระบบมีประสิทธิภาพการอบแห้งรวมร้อยละ 14.09 และชุดควบคุมมีประสิทธิภาพในการรักษาอุณหภูมิได้แม่นยำสูงถึงร้อยละ 88</w:t>
      </w:r>
    </w:p>
    <w:p w14:paraId="3A04ECBB" w14:textId="6247F693" w:rsidR="00D03D6F" w:rsidRPr="00D03D6F" w:rsidRDefault="00D03D6F" w:rsidP="00D03D6F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ข้อเสนอแนะ</w:t>
      </w:r>
    </w:p>
    <w:p w14:paraId="69FA8AC3" w14:textId="2666700F" w:rsidR="00D03D6F" w:rsidRDefault="00D03D6F" w:rsidP="00D03D6F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  <w:lang w:val="en-US"/>
        </w:rPr>
      </w:pPr>
      <w:r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  <w:r w:rsidRPr="00D03D6F">
        <w:rPr>
          <w:rFonts w:ascii="TH Sarabun New" w:eastAsia="Arial Unicode MS" w:hAnsi="TH Sarabun New" w:cs="TH Sarabun New"/>
          <w:sz w:val="28"/>
          <w:szCs w:val="28"/>
          <w:cs/>
        </w:rPr>
        <w:t xml:space="preserve">ควรพัฒนาต่อยอดระบบโดยเพิ่มการประเมินสมรรถนะการควบคุมด้วยตัวชี้วัดมาตรฐาน (เช่น </w:t>
      </w:r>
      <w:r w:rsidRPr="00D03D6F">
        <w:rPr>
          <w:rFonts w:ascii="TH Sarabun New" w:eastAsia="Arial Unicode MS" w:hAnsi="TH Sarabun New" w:cs="TH Sarabun New"/>
          <w:sz w:val="28"/>
          <w:szCs w:val="28"/>
        </w:rPr>
        <w:t xml:space="preserve">MAE, RMSE, Overshoot, Settling Time </w:t>
      </w:r>
      <w:r w:rsidRPr="00D03D6F">
        <w:rPr>
          <w:rFonts w:ascii="TH Sarabun New" w:eastAsia="Arial Unicode MS" w:hAnsi="TH Sarabun New" w:cs="TH Sarabun New"/>
          <w:sz w:val="28"/>
          <w:szCs w:val="28"/>
          <w:cs/>
        </w:rPr>
        <w:t xml:space="preserve">และ </w:t>
      </w:r>
      <w:r w:rsidRPr="00D03D6F">
        <w:rPr>
          <w:rFonts w:ascii="TH Sarabun New" w:eastAsia="Arial Unicode MS" w:hAnsi="TH Sarabun New" w:cs="TH Sarabun New"/>
          <w:sz w:val="28"/>
          <w:szCs w:val="28"/>
        </w:rPr>
        <w:t xml:space="preserve">SD) </w:t>
      </w:r>
      <w:r w:rsidRPr="00D03D6F">
        <w:rPr>
          <w:rFonts w:ascii="TH Sarabun New" w:eastAsia="Arial Unicode MS" w:hAnsi="TH Sarabun New" w:cs="TH Sarabun New"/>
          <w:sz w:val="28"/>
          <w:szCs w:val="28"/>
          <w:cs/>
        </w:rPr>
        <w:t>เพิ่มการตรวจวัดความชื้นสัมพัทธ์และค่ากิจกรรมน้ำ (</w:t>
      </w:r>
      <w:r w:rsidRPr="00D03D6F">
        <w:rPr>
          <w:rFonts w:ascii="TH Sarabun New" w:eastAsia="Arial Unicode MS" w:hAnsi="TH Sarabun New" w:cs="TH Sarabun New"/>
          <w:sz w:val="28"/>
          <w:szCs w:val="28"/>
        </w:rPr>
        <w:t xml:space="preserve">aw) </w:t>
      </w:r>
      <w:r w:rsidRPr="00D03D6F">
        <w:rPr>
          <w:rFonts w:ascii="TH Sarabun New" w:eastAsia="Arial Unicode MS" w:hAnsi="TH Sarabun New" w:cs="TH Sarabun New"/>
          <w:sz w:val="28"/>
          <w:szCs w:val="28"/>
          <w:cs/>
        </w:rPr>
        <w:t>เพื่อศึกษาผลกระทบต่อคุณภาพผลิตภัณฑ์ ขยายการทดสอบกับผลผลิตหลากหลายชนิดภายใต้สภาพแวดล้อมที่ต่างกันเพื่อประเมินการใช้งานจริง ตลอดจนพัฒนาระบบวิเคราะห์ข้อมูลและปรับค่าการควบคุมอัตโนมัติผ่านระบบคลาว</w:t>
      </w:r>
      <w:proofErr w:type="spellStart"/>
      <w:r w:rsidRPr="00D03D6F">
        <w:rPr>
          <w:rFonts w:ascii="TH Sarabun New" w:eastAsia="Arial Unicode MS" w:hAnsi="TH Sarabun New" w:cs="TH Sarabun New"/>
          <w:sz w:val="28"/>
          <w:szCs w:val="28"/>
          <w:cs/>
        </w:rPr>
        <w:t>ด์</w:t>
      </w:r>
      <w:proofErr w:type="spellEnd"/>
      <w:r w:rsidRPr="00D03D6F">
        <w:rPr>
          <w:rFonts w:ascii="TH Sarabun New" w:eastAsia="Arial Unicode MS" w:hAnsi="TH Sarabun New" w:cs="TH Sarabun New"/>
          <w:sz w:val="28"/>
          <w:szCs w:val="28"/>
          <w:cs/>
        </w:rPr>
        <w:t>เพื่อรองรับการติดตามผลจากระยะไกล</w:t>
      </w:r>
      <w:r w:rsidRPr="00D03D6F">
        <w:rPr>
          <w:rFonts w:ascii="TH Sarabun New" w:eastAsia="Arial Unicode MS" w:hAnsi="TH Sarabun New" w:cs="TH Sarabun New" w:hint="cs"/>
          <w:sz w:val="28"/>
          <w:szCs w:val="28"/>
          <w:cs/>
          <w:lang w:val="en-US"/>
        </w:rPr>
        <w:t xml:space="preserve"> </w:t>
      </w:r>
    </w:p>
    <w:p w14:paraId="6C23CFD5" w14:textId="77777777" w:rsidR="00D03D6F" w:rsidRDefault="00D03D6F" w:rsidP="00D03D6F">
      <w:pPr>
        <w:spacing w:after="0" w:line="240" w:lineRule="auto"/>
        <w:jc w:val="thaiDistribute"/>
        <w:rPr>
          <w:rFonts w:ascii="TH Sarabun New" w:eastAsia="Arial Unicode MS" w:hAnsi="TH Sarabun New" w:cs="TH Sarabun New"/>
          <w:sz w:val="28"/>
          <w:szCs w:val="28"/>
          <w:lang w:val="en-US"/>
        </w:rPr>
      </w:pPr>
    </w:p>
    <w:p w14:paraId="70358CB8" w14:textId="1E85F6E9" w:rsidR="00D03D6F" w:rsidRPr="00D03D6F" w:rsidRDefault="00D03D6F" w:rsidP="00D03D6F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กิตติกรรมประกาศ</w:t>
      </w:r>
    </w:p>
    <w:p w14:paraId="5268CCBE" w14:textId="2B9C8297" w:rsidR="00D03D6F" w:rsidRDefault="00D03D6F" w:rsidP="00D03D6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eastAsia="Arial Unicode MS" w:hAnsi="TH Sarabun New" w:cs="TH Sarabun New"/>
          <w:b/>
          <w:bCs/>
          <w:sz w:val="28"/>
          <w:szCs w:val="28"/>
          <w:cs/>
        </w:rPr>
        <w:tab/>
      </w:r>
      <w:r w:rsidRPr="00D03D6F">
        <w:rPr>
          <w:rFonts w:ascii="TH Sarabun New" w:hAnsi="TH Sarabun New" w:cs="TH Sarabun New" w:hint="cs"/>
          <w:sz w:val="28"/>
          <w:szCs w:val="28"/>
          <w:cs/>
        </w:rPr>
        <w:t>โครงงาน</w:t>
      </w:r>
      <w:r w:rsidRPr="00D03D6F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ชุดควบคุมอุณหภูมิและพลังงานลมสำหรับการอบแห้งด้วยพลังงานแสงอาทิตย์ร่วมกับการพาความร้อน</w:t>
      </w:r>
      <w:r w:rsidRPr="00D03D6F">
        <w:rPr>
          <w:rFonts w:ascii="TH Sarabun New" w:hAnsi="TH Sarabun New" w:cs="TH Sarabun New" w:hint="cs"/>
          <w:sz w:val="28"/>
          <w:szCs w:val="28"/>
          <w:cs/>
        </w:rPr>
        <w:t>สำเร็จลุล่วงได้ด้วยดีโดยความอนุเครา</w:t>
      </w:r>
      <w:r>
        <w:rPr>
          <w:rFonts w:ascii="TH Sarabun New" w:hAnsi="TH Sarabun New" w:cs="TH Sarabun New" w:hint="cs"/>
          <w:sz w:val="28"/>
          <w:szCs w:val="28"/>
          <w:cs/>
        </w:rPr>
        <w:t>ะ</w:t>
      </w:r>
      <w:r w:rsidRPr="00D03D6F">
        <w:rPr>
          <w:rFonts w:ascii="TH Sarabun New" w:hAnsi="TH Sarabun New" w:cs="TH Sarabun New" w:hint="cs"/>
          <w:sz w:val="28"/>
          <w:szCs w:val="28"/>
          <w:cs/>
        </w:rPr>
        <w:t>ห์</w:t>
      </w:r>
      <w:r>
        <w:rPr>
          <w:rFonts w:ascii="TH Sarabun New" w:hAnsi="TH Sarabun New" w:cs="TH Sarabun New" w:hint="cs"/>
          <w:sz w:val="28"/>
          <w:szCs w:val="28"/>
          <w:cs/>
        </w:rPr>
        <w:t>และคำชี้แนะ</w:t>
      </w:r>
      <w:r w:rsidRPr="00D03D6F">
        <w:rPr>
          <w:rFonts w:ascii="TH Sarabun New" w:hAnsi="TH Sarabun New" w:cs="TH Sarabun New" w:hint="cs"/>
          <w:sz w:val="28"/>
          <w:szCs w:val="28"/>
          <w:cs/>
        </w:rPr>
        <w:t>ของ</w:t>
      </w:r>
      <w:r>
        <w:rPr>
          <w:rFonts w:ascii="TH Sarabun New" w:hAnsi="TH Sarabun New" w:cs="TH Sarabun New" w:hint="cs"/>
          <w:sz w:val="28"/>
          <w:szCs w:val="28"/>
          <w:cs/>
        </w:rPr>
        <w:t>คุณครูที่ปรึกษาโครงงาน ตลอดจนได้รับการเอื้อเฟื้ออุปกรณ์และสถานที่จากบริษัท เคเค อีโค่ ฟาร์มมิ่ง จำกัด จ.ลพบุรี</w:t>
      </w:r>
    </w:p>
    <w:p w14:paraId="36E90B64" w14:textId="77777777" w:rsidR="00D03D6F" w:rsidRDefault="00D03D6F" w:rsidP="00D03D6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638764D2" w14:textId="3724397B" w:rsidR="00D03D6F" w:rsidRPr="00D03D6F" w:rsidRDefault="00D03D6F" w:rsidP="00D03D6F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เอกสารอ้างอิง</w:t>
      </w:r>
    </w:p>
    <w:p w14:paraId="57F94BE2" w14:textId="3AFA9C30" w:rsidR="00D03D6F" w:rsidRPr="00806441" w:rsidRDefault="00D03D6F" w:rsidP="00D03D6F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ศศิธร ชั้นขจรกุล (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2564).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การทำแห้ง สืบค้นจาก</w:t>
      </w:r>
      <w:hyperlink r:id="rId19" w:history="1"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https://www</w:t>
        </w:r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cs/>
            <w:lang w:val="en-US"/>
          </w:rPr>
          <w:t>4.</w:t>
        </w:r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fisheries.go.th/local</w:t>
        </w:r>
      </w:hyperlink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/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file_document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/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20210531160744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_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1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_file.pdf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สืบค้นเมื่อวันที่ 30 มกราคม 2569</w:t>
      </w:r>
    </w:p>
    <w:p w14:paraId="02BE1B91" w14:textId="68656D88" w:rsidR="00D03D6F" w:rsidRPr="00806441" w:rsidRDefault="00D03D6F" w:rsidP="00D03D6F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Allelco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(2568)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.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ระบบสั่งการด้วยไมโครคอนโทรลเลอร์. สืบค้นจาก </w:t>
      </w:r>
      <w:hyperlink r:id="rId20" w:history="1"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https://th.allelcoelec</w:t>
        </w:r>
      </w:hyperlink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.com/blog/a-comprehensive-exploration-of-microcontroller-technologies-and-applications.html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สืบค้นเมื่อวันที่ 2 กุมภาพันธ์ 2569</w:t>
      </w:r>
    </w:p>
    <w:p w14:paraId="3799A42C" w14:textId="1627EBA1" w:rsidR="00D03D6F" w:rsidRPr="00806441" w:rsidRDefault="00D03D6F" w:rsidP="00D03D6F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Scimath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(2562). หลักการทำงานของ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Adruino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. สืบค้นจาก </w:t>
      </w:r>
      <w:hyperlink r:id="rId21" w:history="1"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https://www.scimath.org/article-</w:t>
        </w:r>
      </w:hyperlink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technology/item/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9815-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arduino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สืบค้นเมื่อวันที่ 1 กุมภาพันธ์ 2569</w:t>
      </w:r>
    </w:p>
    <w:p w14:paraId="459E627D" w14:textId="14873537" w:rsidR="00D03D6F" w:rsidRPr="00806441" w:rsidRDefault="00D03D6F" w:rsidP="00D03D6F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SCMA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(2568).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หลักการทำงานของ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Temperature Sensor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.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สืบค้นจาก </w:t>
      </w:r>
      <w:hyperlink r:id="rId22" w:history="1"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https://scma.co.th</w:t>
        </w:r>
      </w:hyperlink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/blog/post/working-principle-of- Thermocouple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. สืบค้นเมื่อวันที่ 2 กุมภาพันธ์ 2569</w:t>
      </w:r>
    </w:p>
    <w:p w14:paraId="5B205EE5" w14:textId="22113B86" w:rsidR="00D03D6F" w:rsidRPr="00806441" w:rsidRDefault="00D03D6F" w:rsidP="00D03D6F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Mobedi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 and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ilis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.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(2023). การถ่ายโอนพลังงานความร้อน. สืบค้นจาก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Fundamentals of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HeatTransfer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: An Interdisciplinary Analytical Approach | Springer Nature Link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สืบค้นเมื่อวันที่ 4 กุมภาพันธ์ 2569</w:t>
      </w:r>
    </w:p>
    <w:p w14:paraId="1205F331" w14:textId="55289882" w:rsidR="00D03D6F" w:rsidRPr="00806441" w:rsidRDefault="00D03D6F" w:rsidP="00D03D6F">
      <w:pPr>
        <w:rPr>
          <w:rFonts w:ascii="TH Sarabun New" w:hAnsi="TH Sarabun New" w:cs="TH Sarabun New"/>
          <w:color w:val="000000" w:themeColor="text1"/>
          <w:sz w:val="28"/>
          <w:szCs w:val="28"/>
        </w:rPr>
      </w:pP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Kakac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Yenar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 and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Pramuanjaroenkij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(2014). การพาความร้อน. สืบค้นจาก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Convective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Heatransfer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 -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3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rd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 Edition - Sadik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Kakac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 - Yaman Yener – A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สืบค้นเมื่อวันที่ 2 กุมภาพันธ์ 2569</w:t>
      </w:r>
    </w:p>
    <w:p w14:paraId="419BB068" w14:textId="73AE29DA" w:rsidR="00D03D6F" w:rsidRPr="00806441" w:rsidRDefault="00D03D6F" w:rsidP="00C06449">
      <w:pPr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</w:pP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วรร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ณุรักษ์ ช. (2567). การพัฒนาตู้อบแห้งพลังงานแสงอาทิตย์เพื่อเพิ่มมูลค่าทางผลิตภัณฑ์เกษตรชุมชน. สืบค้นจาก </w:t>
      </w:r>
      <w:hyperlink r:id="rId23" w:history="1"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https://www.tci-thaijo.org/</w:t>
        </w:r>
      </w:hyperlink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สืบค้นเมื่อวันที่ 3 กุมภาพันธ์ 2569</w:t>
      </w:r>
    </w:p>
    <w:p w14:paraId="7179446C" w14:textId="7B8885FB" w:rsidR="00D03D6F" w:rsidRPr="00806441" w:rsidRDefault="00D03D6F" w:rsidP="00C06449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lastRenderedPageBreak/>
        <w:t>Jagrapan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Piwsaoad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(2024). การศึกษาการถ่ายเทความร้อนในตู้อบแห้งพลังงานแสงอาทิตย์แบบเรือนกระจก. สืบค้นจาก </w:t>
      </w:r>
      <w:hyperlink r:id="rId24" w:history="1"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https://www.tci-thaijo.org/</w:t>
        </w:r>
      </w:hyperlink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สืบค้นเมื่อวันที่ 3 กุมภาพันธ์ 2569</w:t>
      </w:r>
    </w:p>
    <w:p w14:paraId="232507FE" w14:textId="3F88DCB4" w:rsidR="00D03D6F" w:rsidRPr="00806441" w:rsidRDefault="00D03D6F" w:rsidP="00C06449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Energy and exergy analysis of solar drying systems for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argiculyural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 products.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(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2024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)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.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สืบค้นจาก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Energy and Exergy Analysis of Forced Convection Solar Drying of Allium Sativum With and With Out Sensible Heat Storage</w:t>
      </w:r>
    </w:p>
    <w:p w14:paraId="3150594E" w14:textId="0087BC3D" w:rsidR="00D03D6F" w:rsidRPr="00806441" w:rsidRDefault="00D03D6F" w:rsidP="00C06449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Prasad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Sarkar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and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>Sethi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.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(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2024)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.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การอบแห้ง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. สืบค้นจาก </w:t>
      </w:r>
      <w:hyperlink r:id="rId25" w:history="1">
        <w:r w:rsidRPr="00806441">
          <w:rPr>
            <w:rStyle w:val="Hyperlink"/>
            <w:rFonts w:ascii="TH Sarabun New" w:hAnsi="TH Sarabun New" w:cs="TH Sarabun New" w:hint="cs"/>
            <w:color w:val="000000" w:themeColor="text1"/>
            <w:sz w:val="28"/>
            <w:szCs w:val="28"/>
            <w:u w:val="none"/>
            <w:lang w:val="en-US"/>
          </w:rPr>
          <w:t>https://asmedigitalcollection</w:t>
        </w:r>
      </w:hyperlink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.asme.org/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สืบค้นเมื่อวันที่ 1 กุมภาพันธ์ 2569</w:t>
      </w:r>
    </w:p>
    <w:p w14:paraId="74D326E0" w14:textId="727ED38F" w:rsidR="00D03D6F" w:rsidRPr="00806441" w:rsidRDefault="00D03D6F" w:rsidP="00D03D6F">
      <w:pPr>
        <w:spacing w:after="0" w:line="240" w:lineRule="auto"/>
        <w:rPr>
          <w:rFonts w:ascii="TH Sarabun New" w:hAnsi="TH Sarabun New" w:cs="TH Sarabun New"/>
          <w:color w:val="000000" w:themeColor="text1"/>
          <w:sz w:val="28"/>
          <w:szCs w:val="28"/>
          <w:cs/>
        </w:rPr>
      </w:pP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Solar Drying Technology for </w:t>
      </w:r>
      <w:proofErr w:type="spellStart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Argicultural</w:t>
      </w:r>
      <w:proofErr w:type="spellEnd"/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 Products. 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(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2023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)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.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เทคโนโลยีการอบแห้งพลังงานแสงอาทิตย์สำหรับผลิตภัณฑ์เกษตร. สืบค้นจาก (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PDF) A review of solar drying technology for agricultural produce</w:t>
      </w:r>
      <w:r w:rsidRPr="00806441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. สืบค้นเมื่อวันที่ 4 กุมภาพันธ์ 2569</w:t>
      </w:r>
    </w:p>
    <w:p w14:paraId="5C580097" w14:textId="10796943" w:rsidR="00932E6A" w:rsidRPr="00932E6A" w:rsidRDefault="00932E6A" w:rsidP="00D03D6F">
      <w:pPr>
        <w:spacing w:after="240"/>
        <w:rPr>
          <w:rFonts w:ascii="TH Sarabun New" w:eastAsia="Arial Unicode MS" w:hAnsi="TH Sarabun New" w:cs="TH Sarabun New"/>
          <w:sz w:val="28"/>
          <w:szCs w:val="28"/>
          <w:lang w:val="en-US"/>
        </w:rPr>
      </w:pPr>
    </w:p>
    <w:sectPr w:rsidR="00932E6A" w:rsidRPr="00932E6A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586A" w14:textId="77777777" w:rsidR="000D68BD" w:rsidRDefault="000D68BD">
      <w:pPr>
        <w:spacing w:after="0" w:line="240" w:lineRule="auto"/>
      </w:pPr>
      <w:r>
        <w:separator/>
      </w:r>
    </w:p>
  </w:endnote>
  <w:endnote w:type="continuationSeparator" w:id="0">
    <w:p w14:paraId="7F3211B1" w14:textId="77777777" w:rsidR="000D68BD" w:rsidRDefault="000D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9F6C" w14:textId="77777777" w:rsidR="000D68BD" w:rsidRDefault="000D68BD">
      <w:pPr>
        <w:spacing w:after="0" w:line="240" w:lineRule="auto"/>
      </w:pPr>
      <w:r>
        <w:separator/>
      </w:r>
    </w:p>
  </w:footnote>
  <w:footnote w:type="continuationSeparator" w:id="0">
    <w:p w14:paraId="22B5C27F" w14:textId="77777777" w:rsidR="000D68BD" w:rsidRDefault="000D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D68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D68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13B1"/>
    <w:multiLevelType w:val="multilevel"/>
    <w:tmpl w:val="7430EC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09465EA"/>
    <w:multiLevelType w:val="multilevel"/>
    <w:tmpl w:val="FAC62A5C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0D6F2C"/>
    <w:multiLevelType w:val="multilevel"/>
    <w:tmpl w:val="7CB6B66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69173713">
    <w:abstractNumId w:val="2"/>
  </w:num>
  <w:num w:numId="2" w16cid:durableId="1377197164">
    <w:abstractNumId w:val="0"/>
  </w:num>
  <w:num w:numId="3" w16cid:durableId="1289817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0C8E"/>
    <w:rsid w:val="00024F67"/>
    <w:rsid w:val="000305B2"/>
    <w:rsid w:val="00034591"/>
    <w:rsid w:val="00051A18"/>
    <w:rsid w:val="00073D34"/>
    <w:rsid w:val="000A0032"/>
    <w:rsid w:val="000B469E"/>
    <w:rsid w:val="000B4811"/>
    <w:rsid w:val="000C6D30"/>
    <w:rsid w:val="000C7C4E"/>
    <w:rsid w:val="000D68BD"/>
    <w:rsid w:val="000F0FDB"/>
    <w:rsid w:val="00107106"/>
    <w:rsid w:val="001333F7"/>
    <w:rsid w:val="0015691D"/>
    <w:rsid w:val="00157FE7"/>
    <w:rsid w:val="00167A21"/>
    <w:rsid w:val="001854AD"/>
    <w:rsid w:val="001A3035"/>
    <w:rsid w:val="001B495B"/>
    <w:rsid w:val="001C3407"/>
    <w:rsid w:val="001E1520"/>
    <w:rsid w:val="00205D26"/>
    <w:rsid w:val="00236AFD"/>
    <w:rsid w:val="00276D05"/>
    <w:rsid w:val="00294EA5"/>
    <w:rsid w:val="002A06E9"/>
    <w:rsid w:val="002B3288"/>
    <w:rsid w:val="002B74FC"/>
    <w:rsid w:val="002D1550"/>
    <w:rsid w:val="002F6AC1"/>
    <w:rsid w:val="003A5D0C"/>
    <w:rsid w:val="003B6009"/>
    <w:rsid w:val="003C5E22"/>
    <w:rsid w:val="003D25E2"/>
    <w:rsid w:val="003D6C64"/>
    <w:rsid w:val="00400E1D"/>
    <w:rsid w:val="00423E5F"/>
    <w:rsid w:val="004254B7"/>
    <w:rsid w:val="004549BA"/>
    <w:rsid w:val="0045649C"/>
    <w:rsid w:val="00462EAE"/>
    <w:rsid w:val="00487729"/>
    <w:rsid w:val="004B102A"/>
    <w:rsid w:val="004B410D"/>
    <w:rsid w:val="004C10D3"/>
    <w:rsid w:val="004D1971"/>
    <w:rsid w:val="005074AF"/>
    <w:rsid w:val="00542598"/>
    <w:rsid w:val="00560E83"/>
    <w:rsid w:val="00583A02"/>
    <w:rsid w:val="00586F86"/>
    <w:rsid w:val="005A6568"/>
    <w:rsid w:val="005B74DB"/>
    <w:rsid w:val="00625357"/>
    <w:rsid w:val="00625E1C"/>
    <w:rsid w:val="006275FE"/>
    <w:rsid w:val="0063279C"/>
    <w:rsid w:val="00634576"/>
    <w:rsid w:val="00643F35"/>
    <w:rsid w:val="00650487"/>
    <w:rsid w:val="00650ACC"/>
    <w:rsid w:val="00651952"/>
    <w:rsid w:val="0066646E"/>
    <w:rsid w:val="00667EAD"/>
    <w:rsid w:val="00687DC5"/>
    <w:rsid w:val="006A4E67"/>
    <w:rsid w:val="006E232C"/>
    <w:rsid w:val="006E63A1"/>
    <w:rsid w:val="0071352A"/>
    <w:rsid w:val="00725BEF"/>
    <w:rsid w:val="0074357D"/>
    <w:rsid w:val="00766D95"/>
    <w:rsid w:val="00771D74"/>
    <w:rsid w:val="00785CF9"/>
    <w:rsid w:val="007943A8"/>
    <w:rsid w:val="007A0E1D"/>
    <w:rsid w:val="007C7A74"/>
    <w:rsid w:val="007D757A"/>
    <w:rsid w:val="007E2BE9"/>
    <w:rsid w:val="007F4214"/>
    <w:rsid w:val="00805ED2"/>
    <w:rsid w:val="00806441"/>
    <w:rsid w:val="00842D09"/>
    <w:rsid w:val="00850753"/>
    <w:rsid w:val="00882428"/>
    <w:rsid w:val="00884508"/>
    <w:rsid w:val="00894070"/>
    <w:rsid w:val="00896990"/>
    <w:rsid w:val="008A0CB2"/>
    <w:rsid w:val="008F72E7"/>
    <w:rsid w:val="00902BB1"/>
    <w:rsid w:val="00913BA9"/>
    <w:rsid w:val="00932E6A"/>
    <w:rsid w:val="00944364"/>
    <w:rsid w:val="00945C57"/>
    <w:rsid w:val="00962D14"/>
    <w:rsid w:val="009A7849"/>
    <w:rsid w:val="009C2B06"/>
    <w:rsid w:val="009D4530"/>
    <w:rsid w:val="009D7C12"/>
    <w:rsid w:val="009E5660"/>
    <w:rsid w:val="00A00036"/>
    <w:rsid w:val="00A03BB6"/>
    <w:rsid w:val="00A23ECA"/>
    <w:rsid w:val="00A316D6"/>
    <w:rsid w:val="00A677FC"/>
    <w:rsid w:val="00A75BA0"/>
    <w:rsid w:val="00A85130"/>
    <w:rsid w:val="00A90D71"/>
    <w:rsid w:val="00AC1AA7"/>
    <w:rsid w:val="00B234B4"/>
    <w:rsid w:val="00B23592"/>
    <w:rsid w:val="00B56572"/>
    <w:rsid w:val="00B97245"/>
    <w:rsid w:val="00BC4416"/>
    <w:rsid w:val="00C06449"/>
    <w:rsid w:val="00C4435C"/>
    <w:rsid w:val="00C807AE"/>
    <w:rsid w:val="00CB547F"/>
    <w:rsid w:val="00CC1DF9"/>
    <w:rsid w:val="00CC49B1"/>
    <w:rsid w:val="00CC716D"/>
    <w:rsid w:val="00CD5732"/>
    <w:rsid w:val="00CE2918"/>
    <w:rsid w:val="00CE555E"/>
    <w:rsid w:val="00CE696E"/>
    <w:rsid w:val="00D01781"/>
    <w:rsid w:val="00D03D6F"/>
    <w:rsid w:val="00D4072F"/>
    <w:rsid w:val="00D70FFF"/>
    <w:rsid w:val="00DB6249"/>
    <w:rsid w:val="00DC4279"/>
    <w:rsid w:val="00DF6E5F"/>
    <w:rsid w:val="00E04681"/>
    <w:rsid w:val="00E11A81"/>
    <w:rsid w:val="00E22A04"/>
    <w:rsid w:val="00E22A5B"/>
    <w:rsid w:val="00E549BF"/>
    <w:rsid w:val="00E87FB2"/>
    <w:rsid w:val="00EA239F"/>
    <w:rsid w:val="00EA5F9E"/>
    <w:rsid w:val="00ED2AA7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56492F02-3DBB-469E-8DF8-7E33F357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www.scimath.org/article-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hyperlink" Target="https://asmedigitalcollec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th.allelcoele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tci-thaijo.org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05465@pccl.ac.th" TargetMode="External"/><Relationship Id="rId23" Type="http://schemas.openxmlformats.org/officeDocument/2006/relationships/hyperlink" Target="https://www.tci-thaijo.org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4.fisheries.go.th/local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scma.co.th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2023</Words>
  <Characters>11533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trithot kitchawan</cp:lastModifiedBy>
  <cp:revision>6</cp:revision>
  <cp:lastPrinted>2026-07-15T07:24:00Z</cp:lastPrinted>
  <dcterms:created xsi:type="dcterms:W3CDTF">2026-07-11T15:49:00Z</dcterms:created>
  <dcterms:modified xsi:type="dcterms:W3CDTF">2026-07-15T07:29:00Z</dcterms:modified>
</cp:coreProperties>
</file>