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3119" w14:textId="77777777" w:rsidR="00893798" w:rsidRPr="005F7609" w:rsidRDefault="00893798" w:rsidP="00607A9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7BD5BD" w14:textId="74CD2AB4" w:rsidR="00E67AEE" w:rsidRPr="005F7609" w:rsidRDefault="00E67AEE" w:rsidP="00607A9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F7609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การพัฒนาฐานเพาะพันธุ์ปะการังร่วมกับการศึกษาคุณภาพน้ำทะเลที่เหมาะสมต่อ</w:t>
      </w:r>
    </w:p>
    <w:p w14:paraId="3F12B4B6" w14:textId="658345BD" w:rsidR="002B4E59" w:rsidRDefault="00E67AEE" w:rsidP="002B4E5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F7609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การเจริญเติบโตของกล้าปะการังอ่อนในระบบปิด</w:t>
      </w:r>
    </w:p>
    <w:p w14:paraId="17D29FBD" w14:textId="77777777" w:rsidR="001E2F5D" w:rsidRPr="005F7609" w:rsidRDefault="001E2F5D" w:rsidP="002B4E5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86337F5" w14:textId="5FCC8C95" w:rsidR="00400215" w:rsidRPr="005F7609" w:rsidRDefault="00400215" w:rsidP="001E2F5D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  <w:r w:rsidRPr="005F7609">
        <w:rPr>
          <w:rFonts w:ascii="TH Sarabun New" w:hAnsi="TH Sarabun New" w:cs="TH Sarabun New" w:hint="cs"/>
          <w:sz w:val="28"/>
          <w:szCs w:val="28"/>
          <w:cs/>
        </w:rPr>
        <w:t>พัชราภา แส</w:t>
      </w:r>
      <w:proofErr w:type="spellStart"/>
      <w:r w:rsidRPr="005F7609">
        <w:rPr>
          <w:rFonts w:ascii="TH Sarabun New" w:hAnsi="TH Sarabun New" w:cs="TH Sarabun New" w:hint="cs"/>
          <w:sz w:val="28"/>
          <w:szCs w:val="28"/>
          <w:cs/>
        </w:rPr>
        <w:t>ฉิม</w:t>
      </w:r>
      <w:proofErr w:type="spellEnd"/>
      <w:r w:rsidRPr="005F7609">
        <w:rPr>
          <w:rFonts w:ascii="TH Sarabun New" w:hAnsi="TH Sarabun New" w:cs="TH Sarabun New" w:hint="cs"/>
          <w:sz w:val="28"/>
          <w:szCs w:val="28"/>
          <w:vertAlign w:val="superscript"/>
        </w:rPr>
        <w:t>1</w:t>
      </w:r>
      <w:r w:rsidRPr="005F7609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5F7609">
        <w:rPr>
          <w:rFonts w:ascii="TH Sarabun New" w:hAnsi="TH Sarabun New" w:cs="TH Sarabun New" w:hint="cs"/>
          <w:sz w:val="28"/>
          <w:szCs w:val="28"/>
          <w:cs/>
        </w:rPr>
        <w:t>ธนมณ เนาวรัตน์</w:t>
      </w:r>
      <w:r w:rsidRPr="005F7609">
        <w:rPr>
          <w:rFonts w:ascii="TH Sarabun New" w:hAnsi="TH Sarabun New" w:cs="TH Sarabun New" w:hint="cs"/>
          <w:sz w:val="28"/>
          <w:szCs w:val="28"/>
          <w:vertAlign w:val="superscript"/>
        </w:rPr>
        <w:t>1</w:t>
      </w:r>
      <w:r w:rsidR="0072133D" w:rsidRPr="005F7609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5F7609">
        <w:rPr>
          <w:rFonts w:ascii="TH Sarabun New" w:hAnsi="TH Sarabun New" w:cs="TH Sarabun New" w:hint="cs"/>
          <w:sz w:val="28"/>
          <w:szCs w:val="28"/>
          <w:cs/>
        </w:rPr>
        <w:t>เดชฤทธิ์ ปาระรักษ์ชูโชติ</w:t>
      </w:r>
      <w:r w:rsidR="00F97056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="00C93D6A">
        <w:rPr>
          <w:rFonts w:ascii="TH Sarabun New" w:hAnsi="TH Sarabun New" w:cs="TH Sarabun New"/>
          <w:sz w:val="28"/>
          <w:szCs w:val="28"/>
        </w:rPr>
        <w:t>*</w:t>
      </w:r>
    </w:p>
    <w:p w14:paraId="016672D2" w14:textId="5F5DD819" w:rsidR="00400215" w:rsidRPr="005F7609" w:rsidRDefault="00400215" w:rsidP="00607A91">
      <w:pPr>
        <w:pStyle w:val="af"/>
        <w:spacing w:before="0" w:beforeAutospacing="0" w:after="0" w:afterAutospacing="0"/>
        <w:jc w:val="center"/>
        <w:rPr>
          <w:rFonts w:ascii="TH Sarabun New" w:hAnsi="TH Sarabun New" w:cs="TH Sarabun New"/>
          <w:i/>
          <w:iCs/>
        </w:rPr>
      </w:pPr>
      <w:r w:rsidRPr="005F7609">
        <w:rPr>
          <w:rFonts w:ascii="TH Sarabun New" w:hAnsi="TH Sarabun New" w:cs="TH Sarabun New" w:hint="cs"/>
          <w:i/>
          <w:iCs/>
          <w:vertAlign w:val="superscript"/>
        </w:rPr>
        <w:t>1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 โรงเรียนวิทยาศาสตร์จุฬาภรณราชวิทยาลัย พิษณุโลก</w:t>
      </w:r>
      <w:r w:rsidR="00E018F2">
        <w:rPr>
          <w:rFonts w:ascii="TH Sarabun New" w:hAnsi="TH Sarabun New" w:cs="TH Sarabun New"/>
          <w:i/>
          <w:iCs/>
        </w:rPr>
        <w:t>,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 </w:t>
      </w:r>
      <w:r w:rsidRPr="005F7609">
        <w:rPr>
          <w:rFonts w:ascii="TH Sarabun New" w:hAnsi="TH Sarabun New" w:cs="TH Sarabun New" w:hint="cs"/>
          <w:i/>
          <w:iCs/>
        </w:rPr>
        <w:t>86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 หมู่ </w:t>
      </w:r>
      <w:r w:rsidRPr="005F7609">
        <w:rPr>
          <w:rFonts w:ascii="TH Sarabun New" w:hAnsi="TH Sarabun New" w:cs="TH Sarabun New" w:hint="cs"/>
          <w:i/>
          <w:iCs/>
        </w:rPr>
        <w:t>4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 ต</w:t>
      </w:r>
      <w:r w:rsidR="00E018F2">
        <w:rPr>
          <w:rFonts w:ascii="TH Sarabun New" w:hAnsi="TH Sarabun New" w:cs="TH Sarabun New" w:hint="cs"/>
          <w:i/>
          <w:iCs/>
          <w:cs/>
        </w:rPr>
        <w:t>ำบล</w:t>
      </w:r>
      <w:r w:rsidRPr="005F7609">
        <w:rPr>
          <w:rFonts w:ascii="TH Sarabun New" w:hAnsi="TH Sarabun New" w:cs="TH Sarabun New" w:hint="cs"/>
          <w:i/>
          <w:iCs/>
          <w:cs/>
        </w:rPr>
        <w:t>มะขามสูง</w:t>
      </w:r>
      <w:r w:rsidR="00E018F2">
        <w:rPr>
          <w:rFonts w:ascii="TH Sarabun New" w:hAnsi="TH Sarabun New" w:cs="TH Sarabun New"/>
          <w:i/>
          <w:iCs/>
        </w:rPr>
        <w:t>,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 อ</w:t>
      </w:r>
      <w:r w:rsidR="00E018F2">
        <w:rPr>
          <w:rFonts w:ascii="TH Sarabun New" w:hAnsi="TH Sarabun New" w:cs="TH Sarabun New" w:hint="cs"/>
          <w:i/>
          <w:iCs/>
          <w:cs/>
        </w:rPr>
        <w:t>ำเภอ</w:t>
      </w:r>
      <w:r w:rsidRPr="005F7609">
        <w:rPr>
          <w:rFonts w:ascii="TH Sarabun New" w:hAnsi="TH Sarabun New" w:cs="TH Sarabun New" w:hint="cs"/>
          <w:i/>
          <w:iCs/>
          <w:cs/>
        </w:rPr>
        <w:t>เมือง</w:t>
      </w:r>
      <w:r w:rsidR="00E018F2">
        <w:rPr>
          <w:rFonts w:ascii="TH Sarabun New" w:hAnsi="TH Sarabun New" w:cs="TH Sarabun New"/>
          <w:i/>
          <w:iCs/>
        </w:rPr>
        <w:t>,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 จ</w:t>
      </w:r>
      <w:r w:rsidR="00E018F2">
        <w:rPr>
          <w:rFonts w:ascii="TH Sarabun New" w:hAnsi="TH Sarabun New" w:cs="TH Sarabun New" w:hint="cs"/>
          <w:i/>
          <w:iCs/>
          <w:cs/>
        </w:rPr>
        <w:t>ังหวัด</w:t>
      </w:r>
      <w:r w:rsidRPr="005F7609">
        <w:rPr>
          <w:rFonts w:ascii="TH Sarabun New" w:hAnsi="TH Sarabun New" w:cs="TH Sarabun New" w:hint="cs"/>
          <w:i/>
          <w:iCs/>
          <w:cs/>
        </w:rPr>
        <w:t xml:space="preserve">พิษณุโลก </w:t>
      </w:r>
      <w:r w:rsidRPr="005F7609">
        <w:rPr>
          <w:rFonts w:ascii="TH Sarabun New" w:hAnsi="TH Sarabun New" w:cs="TH Sarabun New" w:hint="cs"/>
          <w:i/>
          <w:iCs/>
        </w:rPr>
        <w:t>65000</w:t>
      </w:r>
      <w:r w:rsidR="00E018F2">
        <w:rPr>
          <w:rFonts w:ascii="TH Sarabun New" w:hAnsi="TH Sarabun New" w:cs="TH Sarabun New"/>
          <w:i/>
          <w:iCs/>
        </w:rPr>
        <w:t>,</w:t>
      </w:r>
      <w:r w:rsidR="00E018F2">
        <w:rPr>
          <w:rFonts w:ascii="TH Sarabun New" w:hAnsi="TH Sarabun New" w:cs="TH Sarabun New" w:hint="cs"/>
          <w:i/>
          <w:iCs/>
          <w:cs/>
        </w:rPr>
        <w:t xml:space="preserve"> ประเทศไทย</w:t>
      </w:r>
    </w:p>
    <w:p w14:paraId="3209B431" w14:textId="628CFDAB" w:rsidR="00E67AEE" w:rsidRPr="005F7609" w:rsidRDefault="00533372" w:rsidP="00607A91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*</w:t>
      </w:r>
      <w:r w:rsidR="00E67AEE" w:rsidRPr="005F7609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E-mail</w:t>
      </w:r>
      <w:r w:rsidR="00E67AEE" w:rsidRPr="005F7609">
        <w:rPr>
          <w:rFonts w:ascii="TH Sarabun New" w:hAnsi="TH Sarabun New" w:cs="TH Sarabun New" w:hint="cs"/>
          <w:i/>
          <w:iCs/>
          <w:sz w:val="24"/>
          <w:szCs w:val="24"/>
          <w:cs/>
        </w:rPr>
        <w:t>:</w:t>
      </w:r>
      <w:r w:rsidR="00E67AEE" w:rsidRPr="005F7609">
        <w:rPr>
          <w:rFonts w:ascii="TH Sarabun New" w:hAnsi="TH Sarabun New" w:cs="TH Sarabun New" w:hint="cs"/>
          <w:i/>
          <w:iCs/>
          <w:sz w:val="24"/>
          <w:szCs w:val="24"/>
        </w:rPr>
        <w:t xml:space="preserve"> patcharapa.sac@pccpl.ac.th</w:t>
      </w:r>
      <w:r w:rsidR="00E67AEE" w:rsidRPr="005F7609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</w:p>
    <w:p w14:paraId="6DC82393" w14:textId="77777777" w:rsidR="00E67AEE" w:rsidRPr="005F7609" w:rsidRDefault="00E67AEE" w:rsidP="00607A9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8511C01" w14:textId="77777777" w:rsidR="00893798" w:rsidRPr="005F7609" w:rsidRDefault="00074EED" w:rsidP="00607A91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5F7609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55B3D20B" w14:textId="77777777" w:rsidR="005F7609" w:rsidRPr="005F7609" w:rsidRDefault="005F7609" w:rsidP="00607A91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1F86042" w14:textId="40860F55" w:rsidR="00893798" w:rsidRPr="005F7609" w:rsidRDefault="00893798" w:rsidP="00607A9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5F7609">
        <w:rPr>
          <w:rFonts w:ascii="TH Sarabun New" w:hAnsi="TH Sarabun New" w:cs="TH Sarabun New" w:hint="cs"/>
          <w:sz w:val="32"/>
          <w:szCs w:val="32"/>
          <w:cs/>
        </w:rPr>
        <w:t>จากปัญหาการเสื่อมโทรมของแนวปะการัง ทำให้มีความจำเป็นในการพัฒนาฐานเพาะพันธุ์         ปะการังอ่อนในระบบปิดที่มีประสิทธิภาพ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 xml:space="preserve">และมีต้นทุนเหมาะสม เพื่อช่วยเพิ่มอัตราการรอดชีวิต </w:t>
      </w:r>
      <w:r w:rsidR="0086744F">
        <w:rPr>
          <w:rFonts w:ascii="TH Sarabun New" w:hAnsi="TH Sarabun New" w:cs="TH Sarabun New"/>
          <w:sz w:val="32"/>
          <w:szCs w:val="32"/>
        </w:rPr>
        <w:t xml:space="preserve">          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ลดความเสี่ยงจากสภาพแวดล้อมที่ไม่เสถียร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และสนับสนุนการฟื้นฟูทรัพยากรทางทะเลอย่างเป็นระบบ</w:t>
      </w:r>
      <w:r w:rsidR="005F76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โครงงานนี้มีวัตถุประสงค์เพื่อพัฒนาฐานเพาะพันธุ์ปะการังอ่อนที่เหมาะสมต่อการใช้งาน และศึกษาคุณภาพ</w:t>
      </w:r>
      <w:r w:rsidR="00623667">
        <w:rPr>
          <w:rFonts w:ascii="TH Sarabun New" w:hAnsi="TH Sarabun New" w:cs="TH Sarabun New"/>
          <w:sz w:val="32"/>
          <w:szCs w:val="32"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น้ำทะเลที่เหมาะสมต่อการเจริญเติบโตของกล้าปะการังอ่อน โดยมุ่งเน้นการออกแบบวัสดุที่มีความเหมาะสมทั้งด้านความแข็งแรง โครงสร้างความพรุน และความปลอดภัยต่อระบบนิเวศ มีการแบ่งการทดลอง</w:t>
      </w:r>
      <w:r w:rsidR="00623667">
        <w:rPr>
          <w:rFonts w:ascii="TH Sarabun New" w:hAnsi="TH Sarabun New" w:cs="TH Sarabun New"/>
          <w:sz w:val="32"/>
          <w:szCs w:val="32"/>
        </w:rPr>
        <w:t xml:space="preserve"> 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 xml:space="preserve">ออกเป็น 2 ตอนดังนี้ ตอนที่ 1 ศึกษาอัตราส่วนที่เหมาะสมของปูนซีเมนต์ เปลือกหอยนางรม และทราย </w:t>
      </w:r>
      <w:r w:rsidR="00623667">
        <w:rPr>
          <w:rFonts w:ascii="TH Sarabun New" w:hAnsi="TH Sarabun New" w:cs="TH Sarabun New"/>
          <w:sz w:val="32"/>
          <w:szCs w:val="32"/>
        </w:rPr>
        <w:t xml:space="preserve">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ในอัตราส่วน 1:1:1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,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1:1:2 และ 1:2:1 ผลการศึกษาพบว่า อัตราส่วน 1:1:1 ให้สมบัติทางกายภาพเหมาะสมที่สุดต่อการคงตัวของวัสดุ จากนั้นศึกษาความเข้มข้น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และปริมาณกรดซิตริกพบว่า การใช้กรดซิตริก</w:t>
      </w:r>
      <w:r w:rsidR="00623667">
        <w:rPr>
          <w:rFonts w:ascii="TH Sarabun New" w:hAnsi="TH Sarabun New" w:cs="TH Sarabun New"/>
          <w:sz w:val="32"/>
          <w:szCs w:val="32"/>
        </w:rPr>
        <w:t xml:space="preserve">  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ความเข้มข้น 5%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 w/v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ปริมาณ 400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 µl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 xml:space="preserve">ให้สมดุลด้านความพรุน ความแข็งแรง และค่า 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pH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ที่เหมาะสม</w:t>
      </w:r>
      <w:r w:rsidR="007C5180">
        <w:rPr>
          <w:rFonts w:ascii="TH Sarabun New" w:hAnsi="TH Sarabun New" w:cs="TH Sarabun New"/>
          <w:sz w:val="32"/>
          <w:szCs w:val="32"/>
        </w:rPr>
        <w:t xml:space="preserve">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ต่อการเพาะพันธุ์ โดยคุณภาพน้ำที่</w:t>
      </w:r>
      <w:r w:rsidR="00DB263F">
        <w:rPr>
          <w:rFonts w:ascii="TH Sarabun New" w:hAnsi="TH Sarabun New" w:cs="TH Sarabun New" w:hint="cs"/>
          <w:sz w:val="32"/>
          <w:szCs w:val="32"/>
          <w:cs/>
        </w:rPr>
        <w:t>ใช้ในการ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 xml:space="preserve">เพาะเลี้ยงมีความเสถียรตลอดระยะเวลา 3 เดือน </w:t>
      </w:r>
      <w:r w:rsidR="00DB263F">
        <w:rPr>
          <w:rFonts w:ascii="TH Sarabun New" w:hAnsi="TH Sarabun New" w:cs="TH Sarabun New" w:hint="cs"/>
          <w:sz w:val="32"/>
          <w:szCs w:val="32"/>
          <w:cs/>
        </w:rPr>
        <w:t xml:space="preserve">             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ในตอนที่ 2</w:t>
      </w:r>
      <w:r w:rsidR="00DB263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ทำการศึกษาคุณภาพน้ำทะเลและเปรียบเทียบประสิทธิภาพของฐานเพาะพันธุ์ที่พัฒนาขึ้น</w:t>
      </w:r>
      <w:r w:rsidR="00C94219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 xml:space="preserve">กับฐานเพาะพันธุ์ทั่วไป โดยใช้เทคนิค </w:t>
      </w:r>
      <w:r w:rsidRPr="005F7609">
        <w:rPr>
          <w:rFonts w:ascii="TH Sarabun New" w:hAnsi="TH Sarabun New" w:cs="TH Sarabun New" w:hint="cs"/>
          <w:color w:val="000000"/>
          <w:sz w:val="32"/>
          <w:szCs w:val="32"/>
        </w:rPr>
        <w:t xml:space="preserve">Segmentation for </w:t>
      </w:r>
      <w:r w:rsidR="005D041D">
        <w:rPr>
          <w:rFonts w:ascii="TH Sarabun New" w:hAnsi="TH Sarabun New" w:cs="TH Sarabun New"/>
          <w:color w:val="000000"/>
          <w:sz w:val="32"/>
          <w:szCs w:val="32"/>
          <w:lang w:val="en-US"/>
        </w:rPr>
        <w:t xml:space="preserve">Labeling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ผลการทดลองพบว่า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ฐานเพาะพันธุ์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    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ที่พัฒนาขึ้นให้อัตราการรอดชีวิตและอัตราการเจริญเติบโตของปะการัง</w:t>
      </w:r>
      <w:r w:rsidR="00C9421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Pr="005F7609">
        <w:rPr>
          <w:rFonts w:ascii="TH Sarabun New" w:hAnsi="TH Sarabun New" w:cs="TH Sarabun New" w:hint="cs"/>
          <w:i/>
          <w:iCs/>
          <w:sz w:val="32"/>
          <w:szCs w:val="32"/>
        </w:rPr>
        <w:t>Actinodiscus</w:t>
      </w:r>
      <w:proofErr w:type="spellEnd"/>
      <w:r w:rsidRPr="005F7609">
        <w:rPr>
          <w:rFonts w:ascii="TH Sarabun New" w:hAnsi="TH Sarabun New" w:cs="TH Sarabun New" w:hint="cs"/>
          <w:i/>
          <w:iCs/>
          <w:sz w:val="32"/>
          <w:szCs w:val="32"/>
        </w:rPr>
        <w:t xml:space="preserve"> sp.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proofErr w:type="spellStart"/>
      <w:r w:rsidRPr="005F7609">
        <w:rPr>
          <w:rFonts w:ascii="TH Sarabun New" w:hAnsi="TH Sarabun New" w:cs="TH Sarabun New" w:hint="cs"/>
          <w:i/>
          <w:iCs/>
          <w:sz w:val="32"/>
          <w:szCs w:val="32"/>
        </w:rPr>
        <w:t>Pachyclavularia</w:t>
      </w:r>
      <w:proofErr w:type="spellEnd"/>
      <w:r w:rsidRPr="005F7609">
        <w:rPr>
          <w:rFonts w:ascii="TH Sarabun New" w:hAnsi="TH Sarabun New" w:cs="TH Sarabun New" w:hint="cs"/>
          <w:i/>
          <w:iCs/>
          <w:sz w:val="32"/>
          <w:szCs w:val="32"/>
        </w:rPr>
        <w:t xml:space="preserve"> sp.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สูงกว่าฐานเพาะพันธุ์ทั่วไปอย่างมีนัยสำคัญทางสถิติ แสดงให้เห็นว่</w:t>
      </w:r>
      <w:r w:rsidR="001E00E0">
        <w:rPr>
          <w:rFonts w:ascii="TH Sarabun New" w:hAnsi="TH Sarabun New" w:cs="TH Sarabun New" w:hint="cs"/>
          <w:sz w:val="32"/>
          <w:szCs w:val="32"/>
          <w:cs/>
        </w:rPr>
        <w:t>า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ฐานเพาะพันธุ์</w:t>
      </w:r>
      <w:r w:rsidR="00B913E4"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ที่พัฒนาขึ้นร่วมกับการควบคุมคุณภาพน้ำที่เหมาะสมสามารถเพิ่มประสิทธิภาพในการเพาะพันธุ์</w:t>
      </w:r>
      <w:r w:rsidRPr="005F7609">
        <w:rPr>
          <w:rFonts w:ascii="TH Sarabun New" w:hAnsi="TH Sarabun New" w:cs="TH Sarabun New" w:hint="cs"/>
          <w:sz w:val="32"/>
          <w:szCs w:val="32"/>
        </w:rPr>
        <w:t xml:space="preserve">         </w:t>
      </w:r>
      <w:r w:rsidRPr="005F7609">
        <w:rPr>
          <w:rFonts w:ascii="TH Sarabun New" w:hAnsi="TH Sarabun New" w:cs="TH Sarabun New" w:hint="cs"/>
          <w:sz w:val="32"/>
          <w:szCs w:val="32"/>
          <w:cs/>
        </w:rPr>
        <w:t>ปะการังอ่อนได้ และมีศักยภาพในการประยุกต์ใช้ทั้งในเชิงพาณิชย์และการฟื้นฟูแนวปะการังอย่างยั่งยืน</w:t>
      </w:r>
    </w:p>
    <w:p w14:paraId="39652901" w14:textId="77777777" w:rsidR="00461AFC" w:rsidRDefault="00461AFC" w:rsidP="00607A91">
      <w:pPr>
        <w:pStyle w:val="af"/>
        <w:spacing w:before="240" w:beforeAutospacing="0" w:after="240" w:afterAutospacing="0"/>
        <w:rPr>
          <w:rFonts w:ascii="TH Sarabun New" w:hAnsi="TH Sarabun New" w:cs="TH Sarabun New"/>
          <w:color w:val="000000"/>
          <w:sz w:val="28"/>
          <w:szCs w:val="28"/>
        </w:rPr>
      </w:pPr>
      <w:r w:rsidRPr="005F7609">
        <w:rPr>
          <w:rFonts w:ascii="TH Sarabun New" w:hAnsi="TH Sarabun New" w:cs="TH Sarabun New" w:hint="cs"/>
          <w:b/>
          <w:bCs/>
          <w:sz w:val="28"/>
          <w:szCs w:val="28"/>
          <w:cs/>
        </w:rPr>
        <w:t>คำสำคัญ</w:t>
      </w:r>
      <w:r w:rsidRPr="005F7609">
        <w:rPr>
          <w:rFonts w:ascii="TH Sarabun New" w:hAnsi="TH Sarabun New" w:cs="TH Sarabun New" w:hint="cs"/>
          <w:b/>
          <w:bCs/>
          <w:sz w:val="28"/>
          <w:szCs w:val="28"/>
        </w:rPr>
        <w:t xml:space="preserve">: </w:t>
      </w:r>
      <w:r w:rsidRPr="005F7609">
        <w:rPr>
          <w:rFonts w:ascii="TH Sarabun New" w:hAnsi="TH Sarabun New" w:cs="TH Sarabun New" w:hint="cs"/>
          <w:color w:val="000000"/>
          <w:sz w:val="28"/>
          <w:szCs w:val="28"/>
          <w:cs/>
        </w:rPr>
        <w:t>ฐานเพาะพันธุ์ปะการัง</w:t>
      </w:r>
      <w:r w:rsidRPr="005F7609">
        <w:rPr>
          <w:rFonts w:ascii="TH Sarabun New" w:hAnsi="TH Sarabun New" w:cs="TH Sarabun New" w:hint="cs"/>
          <w:color w:val="000000"/>
          <w:sz w:val="28"/>
          <w:szCs w:val="28"/>
        </w:rPr>
        <w:t xml:space="preserve">, </w:t>
      </w:r>
      <w:r w:rsidRPr="005F7609">
        <w:rPr>
          <w:rFonts w:ascii="TH Sarabun New" w:hAnsi="TH Sarabun New" w:cs="TH Sarabun New" w:hint="cs"/>
          <w:color w:val="000000"/>
          <w:sz w:val="28"/>
          <w:szCs w:val="28"/>
          <w:cs/>
        </w:rPr>
        <w:t>ปะการังอ่อน</w:t>
      </w:r>
      <w:r w:rsidRPr="005F7609">
        <w:rPr>
          <w:rFonts w:ascii="TH Sarabun New" w:hAnsi="TH Sarabun New" w:cs="TH Sarabun New" w:hint="cs"/>
          <w:color w:val="000000"/>
          <w:sz w:val="28"/>
          <w:szCs w:val="28"/>
        </w:rPr>
        <w:t xml:space="preserve">, </w:t>
      </w:r>
      <w:r w:rsidRPr="005F7609">
        <w:rPr>
          <w:rFonts w:ascii="TH Sarabun New" w:hAnsi="TH Sarabun New" w:cs="TH Sarabun New" w:hint="cs"/>
          <w:color w:val="000000"/>
          <w:sz w:val="28"/>
          <w:szCs w:val="28"/>
          <w:cs/>
        </w:rPr>
        <w:t>การเพาะพันธุ์ในระบบปิด</w:t>
      </w:r>
      <w:r w:rsidRPr="005F7609">
        <w:rPr>
          <w:rFonts w:ascii="TH Sarabun New" w:hAnsi="TH Sarabun New" w:cs="TH Sarabun New" w:hint="cs"/>
          <w:color w:val="000000"/>
          <w:sz w:val="28"/>
          <w:szCs w:val="28"/>
        </w:rPr>
        <w:t xml:space="preserve">, </w:t>
      </w:r>
      <w:r w:rsidRPr="005F7609">
        <w:rPr>
          <w:rFonts w:ascii="TH Sarabun New" w:hAnsi="TH Sarabun New" w:cs="TH Sarabun New" w:hint="cs"/>
          <w:color w:val="000000"/>
          <w:sz w:val="28"/>
          <w:szCs w:val="28"/>
          <w:cs/>
        </w:rPr>
        <w:t>คุณภาพน้ำทะเล</w:t>
      </w:r>
    </w:p>
    <w:p w14:paraId="4EC748CE" w14:textId="77777777" w:rsidR="00D46966" w:rsidRDefault="00D46966" w:rsidP="00607A91">
      <w:pPr>
        <w:pStyle w:val="af"/>
        <w:spacing w:before="240" w:beforeAutospacing="0" w:after="240" w:afterAutospacing="0"/>
        <w:rPr>
          <w:rFonts w:ascii="TH Sarabun New" w:hAnsi="TH Sarabun New" w:cs="TH Sarabun New"/>
          <w:color w:val="000000"/>
          <w:sz w:val="28"/>
          <w:szCs w:val="28"/>
        </w:rPr>
      </w:pPr>
    </w:p>
    <w:p w14:paraId="2F358035" w14:textId="77777777" w:rsidR="00CF3C22" w:rsidRPr="00D97F7E" w:rsidRDefault="00CF3C22" w:rsidP="00CF3C22">
      <w:pPr>
        <w:pStyle w:val="af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12FC5DC3" w14:textId="77777777" w:rsidR="00EE00C0" w:rsidRPr="005D041D" w:rsidRDefault="00EE00C0" w:rsidP="00607A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sectPr w:rsidR="00EE00C0" w:rsidRPr="005D04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D1D98" w14:textId="77777777" w:rsidR="00973B68" w:rsidRDefault="00973B68">
      <w:pPr>
        <w:spacing w:after="0" w:line="240" w:lineRule="auto"/>
      </w:pPr>
      <w:r>
        <w:separator/>
      </w:r>
    </w:p>
  </w:endnote>
  <w:endnote w:type="continuationSeparator" w:id="0">
    <w:p w14:paraId="395A3501" w14:textId="77777777" w:rsidR="00973B68" w:rsidRDefault="0097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3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0F1F" w14:textId="77777777" w:rsidR="00973B68" w:rsidRDefault="00973B68">
      <w:pPr>
        <w:spacing w:after="0" w:line="240" w:lineRule="auto"/>
      </w:pPr>
      <w:r>
        <w:separator/>
      </w:r>
    </w:p>
  </w:footnote>
  <w:footnote w:type="continuationSeparator" w:id="0">
    <w:p w14:paraId="63E9E68C" w14:textId="77777777" w:rsidR="00973B68" w:rsidRDefault="0097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39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63477"/>
    <w:rsid w:val="00074EED"/>
    <w:rsid w:val="00090BD3"/>
    <w:rsid w:val="000E4A10"/>
    <w:rsid w:val="00160C21"/>
    <w:rsid w:val="001755D7"/>
    <w:rsid w:val="00196F3A"/>
    <w:rsid w:val="001A267B"/>
    <w:rsid w:val="001C0AFF"/>
    <w:rsid w:val="001C4197"/>
    <w:rsid w:val="001E00E0"/>
    <w:rsid w:val="001E2F5D"/>
    <w:rsid w:val="001E5DF1"/>
    <w:rsid w:val="002B4E59"/>
    <w:rsid w:val="002B6D06"/>
    <w:rsid w:val="00344841"/>
    <w:rsid w:val="00361643"/>
    <w:rsid w:val="0037443F"/>
    <w:rsid w:val="003C25D9"/>
    <w:rsid w:val="003C456E"/>
    <w:rsid w:val="00400215"/>
    <w:rsid w:val="00461AFC"/>
    <w:rsid w:val="0048372D"/>
    <w:rsid w:val="004855F8"/>
    <w:rsid w:val="00533372"/>
    <w:rsid w:val="00546AB9"/>
    <w:rsid w:val="005A7456"/>
    <w:rsid w:val="005D041D"/>
    <w:rsid w:val="005D4CC6"/>
    <w:rsid w:val="005E0658"/>
    <w:rsid w:val="005F7609"/>
    <w:rsid w:val="00607A91"/>
    <w:rsid w:val="00623667"/>
    <w:rsid w:val="00676C0F"/>
    <w:rsid w:val="006815B2"/>
    <w:rsid w:val="006932F6"/>
    <w:rsid w:val="0072133D"/>
    <w:rsid w:val="00787FE1"/>
    <w:rsid w:val="007C5180"/>
    <w:rsid w:val="007E2733"/>
    <w:rsid w:val="007F1867"/>
    <w:rsid w:val="0080140C"/>
    <w:rsid w:val="0084385D"/>
    <w:rsid w:val="0086094A"/>
    <w:rsid w:val="0086744F"/>
    <w:rsid w:val="00893798"/>
    <w:rsid w:val="00914A41"/>
    <w:rsid w:val="00923AF3"/>
    <w:rsid w:val="00957E43"/>
    <w:rsid w:val="00962C47"/>
    <w:rsid w:val="00973B68"/>
    <w:rsid w:val="00987390"/>
    <w:rsid w:val="009A4FDD"/>
    <w:rsid w:val="009A7204"/>
    <w:rsid w:val="009D6F84"/>
    <w:rsid w:val="00A71589"/>
    <w:rsid w:val="00A746F5"/>
    <w:rsid w:val="00A8114E"/>
    <w:rsid w:val="00A84A2A"/>
    <w:rsid w:val="00B3576D"/>
    <w:rsid w:val="00B57C95"/>
    <w:rsid w:val="00B70A94"/>
    <w:rsid w:val="00B913E4"/>
    <w:rsid w:val="00BC0CB6"/>
    <w:rsid w:val="00BD4C9D"/>
    <w:rsid w:val="00BF0FA8"/>
    <w:rsid w:val="00C12452"/>
    <w:rsid w:val="00C40104"/>
    <w:rsid w:val="00C441D9"/>
    <w:rsid w:val="00C9390C"/>
    <w:rsid w:val="00C93D6A"/>
    <w:rsid w:val="00C94219"/>
    <w:rsid w:val="00CD5BCD"/>
    <w:rsid w:val="00CE3216"/>
    <w:rsid w:val="00CF3C22"/>
    <w:rsid w:val="00D10E68"/>
    <w:rsid w:val="00D23736"/>
    <w:rsid w:val="00D46966"/>
    <w:rsid w:val="00D66532"/>
    <w:rsid w:val="00D83D3F"/>
    <w:rsid w:val="00D931DF"/>
    <w:rsid w:val="00D97F7E"/>
    <w:rsid w:val="00DB263F"/>
    <w:rsid w:val="00DB6A85"/>
    <w:rsid w:val="00E018F2"/>
    <w:rsid w:val="00E13AD3"/>
    <w:rsid w:val="00E67AEE"/>
    <w:rsid w:val="00EA3AC0"/>
    <w:rsid w:val="00EB5AA4"/>
    <w:rsid w:val="00EC0167"/>
    <w:rsid w:val="00EE00C0"/>
    <w:rsid w:val="00EE61BA"/>
    <w:rsid w:val="00EE7534"/>
    <w:rsid w:val="00EF2D85"/>
    <w:rsid w:val="00EF4540"/>
    <w:rsid w:val="00F77A05"/>
    <w:rsid w:val="00F97056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Normal (Web)"/>
    <w:basedOn w:val="a"/>
    <w:uiPriority w:val="99"/>
    <w:unhideWhenUsed/>
    <w:rsid w:val="00461AF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p1">
    <w:name w:val="p1"/>
    <w:basedOn w:val="a"/>
    <w:rsid w:val="00BF0FA8"/>
    <w:pPr>
      <w:spacing w:after="0" w:line="240" w:lineRule="auto"/>
    </w:pPr>
    <w:rPr>
      <w:rFonts w:ascii="Helvetica" w:eastAsia="Times New Roman" w:hAnsi="Helvetica" w:cs="Tahoma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546AB9"/>
  </w:style>
  <w:style w:type="character" w:styleId="af0">
    <w:name w:val="Strong"/>
    <w:basedOn w:val="a0"/>
    <w:uiPriority w:val="22"/>
    <w:qFormat/>
    <w:rsid w:val="00546AB9"/>
    <w:rPr>
      <w:b/>
      <w:bCs/>
    </w:rPr>
  </w:style>
  <w:style w:type="character" w:styleId="af1">
    <w:name w:val="Emphasis"/>
    <w:basedOn w:val="a0"/>
    <w:uiPriority w:val="20"/>
    <w:qFormat/>
    <w:rsid w:val="00546A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Patcharaapa Sachim</cp:lastModifiedBy>
  <cp:revision>59</cp:revision>
  <cp:lastPrinted>2026-06-25T04:09:00Z</cp:lastPrinted>
  <dcterms:created xsi:type="dcterms:W3CDTF">2026-06-24T04:01:00Z</dcterms:created>
  <dcterms:modified xsi:type="dcterms:W3CDTF">2026-07-09T01:32:00Z</dcterms:modified>
</cp:coreProperties>
</file>