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88542" w14:textId="59DFE53A" w:rsidR="004A61EC" w:rsidRPr="004A61EC" w:rsidRDefault="00FF3E6A" w:rsidP="004A61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A61EC">
        <w:rPr>
          <w:rFonts w:ascii="TH Sarabun New" w:hAnsi="TH Sarabun New" w:cs="TH Sarabun New"/>
          <w:b/>
          <w:bCs/>
          <w:sz w:val="32"/>
          <w:szCs w:val="32"/>
          <w:cs/>
        </w:rPr>
        <w:t>การศึกษาผลของการเสริมแคลเซียมและกรดไขมันโอเมก้า</w:t>
      </w:r>
      <w:r w:rsidR="003421AD">
        <w:rPr>
          <w:rFonts w:ascii="TH Sarabun New" w:hAnsi="TH Sarabun New" w:cs="TH Sarabun New"/>
          <w:b/>
          <w:bCs/>
          <w:sz w:val="32"/>
          <w:szCs w:val="32"/>
        </w:rPr>
        <w:t>-</w:t>
      </w:r>
      <w:r w:rsidRPr="004A61EC">
        <w:rPr>
          <w:rFonts w:ascii="TH Sarabun New" w:hAnsi="TH Sarabun New" w:cs="TH Sarabun New"/>
          <w:b/>
          <w:bCs/>
          <w:sz w:val="32"/>
          <w:szCs w:val="32"/>
          <w:cs/>
        </w:rPr>
        <w:t>3 ในอาหารวุ้นแข็งต่อการเจริญเติบโตของหนอนด้วงสาคู (</w:t>
      </w:r>
      <w:proofErr w:type="spellStart"/>
      <w:r w:rsidRPr="004A61EC">
        <w:rPr>
          <w:rFonts w:ascii="TH Sarabun New" w:hAnsi="TH Sarabun New" w:cs="TH Sarabun New"/>
          <w:b/>
          <w:bCs/>
          <w:i/>
          <w:iCs/>
          <w:sz w:val="32"/>
          <w:szCs w:val="32"/>
        </w:rPr>
        <w:t>Rhynchophorus</w:t>
      </w:r>
      <w:proofErr w:type="spellEnd"/>
      <w:r w:rsidRPr="004A61EC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ferrugineus</w:t>
      </w:r>
      <w:r w:rsidRPr="004A61EC">
        <w:rPr>
          <w:rFonts w:ascii="TH Sarabun New" w:hAnsi="TH Sarabun New" w:cs="TH Sarabun New"/>
          <w:b/>
          <w:bCs/>
          <w:sz w:val="32"/>
          <w:szCs w:val="32"/>
        </w:rPr>
        <w:t>)</w:t>
      </w:r>
    </w:p>
    <w:p w14:paraId="271042FD" w14:textId="0136A805" w:rsidR="00FF3E6A" w:rsidRPr="004A61EC" w:rsidRDefault="00FF3E6A" w:rsidP="004A61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A61EC">
        <w:rPr>
          <w:rFonts w:ascii="TH Sarabun New" w:hAnsi="TH Sarabun New" w:cs="TH Sarabun New"/>
          <w:b/>
          <w:bCs/>
          <w:sz w:val="32"/>
          <w:szCs w:val="32"/>
        </w:rPr>
        <w:t>A Study on the Effects of Calcium and Omega-3 Fatty Acid Supplementation in Jelly-Based Diets on the Growth Performance of Sago Beetle (</w:t>
      </w:r>
      <w:proofErr w:type="spellStart"/>
      <w:r w:rsidRPr="004A61EC">
        <w:rPr>
          <w:rFonts w:ascii="TH Sarabun New" w:hAnsi="TH Sarabun New" w:cs="TH Sarabun New"/>
          <w:b/>
          <w:bCs/>
          <w:i/>
          <w:iCs/>
          <w:sz w:val="32"/>
          <w:szCs w:val="32"/>
        </w:rPr>
        <w:t>Rhynchophorus</w:t>
      </w:r>
      <w:proofErr w:type="spellEnd"/>
      <w:r w:rsidRPr="004A61EC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ferrugineus</w:t>
      </w:r>
      <w:r w:rsidRPr="004A61EC">
        <w:rPr>
          <w:rFonts w:ascii="TH Sarabun New" w:hAnsi="TH Sarabun New" w:cs="TH Sarabun New"/>
          <w:b/>
          <w:bCs/>
          <w:sz w:val="32"/>
          <w:szCs w:val="32"/>
        </w:rPr>
        <w:t>) Larvae</w:t>
      </w:r>
    </w:p>
    <w:p w14:paraId="795DC8B8" w14:textId="77777777" w:rsidR="004A61EC" w:rsidRPr="004A61EC" w:rsidRDefault="004A61EC" w:rsidP="004A61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85B3068" w14:textId="21EA618C" w:rsidR="00AD0BC7" w:rsidRPr="004A61EC" w:rsidRDefault="00FF3E6A" w:rsidP="004A61EC">
      <w:pPr>
        <w:pStyle w:val="NoSpacing"/>
        <w:jc w:val="center"/>
        <w:rPr>
          <w:rFonts w:ascii="TH Sarabun New" w:hAnsi="TH Sarabun New" w:cs="TH Sarabun New"/>
          <w:b/>
          <w:bCs/>
        </w:rPr>
      </w:pPr>
      <w:r w:rsidRPr="004A61EC">
        <w:rPr>
          <w:rFonts w:ascii="TH Sarabun New" w:hAnsi="TH Sarabun New" w:cs="TH Sarabun New"/>
          <w:b/>
          <w:bCs/>
          <w:cs/>
        </w:rPr>
        <w:t>จสฎางศ์ แววนำ ญาณิกา คลังข้อง</w:t>
      </w:r>
    </w:p>
    <w:p w14:paraId="7B4A6F7B" w14:textId="5B0AD1C7" w:rsidR="004A61EC" w:rsidRPr="004A61EC" w:rsidRDefault="004A61EC" w:rsidP="004A61EC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</w:pPr>
      <w:r w:rsidRPr="004A61EC">
        <w:rPr>
          <w:rFonts w:ascii="TH Sarabun New" w:hAnsi="TH Sarabun New" w:cs="TH Sarabun New"/>
          <w:b/>
          <w:bCs/>
          <w:sz w:val="28"/>
          <w:cs/>
        </w:rPr>
        <w:t>สราลี ดุภะสกุล วิชญาดา พลเยี่ยม</w:t>
      </w:r>
    </w:p>
    <w:p w14:paraId="70DF5B80" w14:textId="35D086F8" w:rsidR="004A61EC" w:rsidRPr="004A61EC" w:rsidRDefault="004A61EC" w:rsidP="004A61EC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</w:pPr>
      <w:r w:rsidRPr="004A61EC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Pr="004A61EC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สระแก้ว</w:t>
      </w:r>
      <w:r w:rsidRPr="004A61EC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4A61EC">
        <w:rPr>
          <w:rFonts w:ascii="TH Sarabun New" w:hAnsi="TH Sarabun New" w:cs="TH Sarabun New"/>
          <w:i/>
          <w:iCs/>
          <w:sz w:val="24"/>
          <w:szCs w:val="24"/>
          <w:cs/>
        </w:rPr>
        <w:t>ตำบลวัฒนานคร</w:t>
      </w:r>
      <w:r w:rsidRPr="004A61EC">
        <w:rPr>
          <w:rFonts w:ascii="TH Sarabun New" w:hAnsi="TH Sarabun New" w:cs="TH Sarabun New"/>
          <w:i/>
          <w:iCs/>
          <w:sz w:val="24"/>
          <w:szCs w:val="24"/>
        </w:rPr>
        <w:t>, </w:t>
      </w:r>
      <w:r w:rsidRPr="004A61EC">
        <w:rPr>
          <w:rFonts w:ascii="TH Sarabun New" w:hAnsi="TH Sarabun New" w:cs="TH Sarabun New"/>
          <w:i/>
          <w:iCs/>
          <w:sz w:val="24"/>
          <w:szCs w:val="24"/>
          <w:cs/>
        </w:rPr>
        <w:t>อำเภอวัฒนานคร</w:t>
      </w:r>
      <w:r w:rsidRPr="004A61EC">
        <w:rPr>
          <w:rFonts w:ascii="TH Sarabun New" w:hAnsi="TH Sarabun New" w:cs="TH Sarabun New"/>
          <w:i/>
          <w:iCs/>
          <w:sz w:val="24"/>
          <w:szCs w:val="24"/>
        </w:rPr>
        <w:t> </w:t>
      </w:r>
      <w:r w:rsidRPr="004A61EC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จังหวัดสระแก้ว </w:t>
      </w:r>
      <w:r w:rsidRPr="004A61EC">
        <w:rPr>
          <w:rFonts w:ascii="TH Sarabun New" w:hAnsi="TH Sarabun New" w:cs="TH Sarabun New"/>
          <w:i/>
          <w:iCs/>
          <w:sz w:val="24"/>
          <w:szCs w:val="24"/>
        </w:rPr>
        <w:t>271</w:t>
      </w:r>
      <w:r w:rsidR="005A4AB0">
        <w:rPr>
          <w:rFonts w:ascii="TH Sarabun New" w:hAnsi="TH Sarabun New" w:cs="TH Sarabun New"/>
          <w:i/>
          <w:iCs/>
          <w:sz w:val="24"/>
          <w:szCs w:val="24"/>
        </w:rPr>
        <w:t>6</w:t>
      </w:r>
      <w:r w:rsidRPr="004A61EC">
        <w:rPr>
          <w:rFonts w:ascii="TH Sarabun New" w:hAnsi="TH Sarabun New" w:cs="TH Sarabun New"/>
          <w:i/>
          <w:iCs/>
          <w:sz w:val="24"/>
          <w:szCs w:val="24"/>
        </w:rPr>
        <w:t xml:space="preserve">0, </w:t>
      </w:r>
      <w:r w:rsidRPr="004A61EC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2B02A8C5" w14:textId="1A3C7264" w:rsidR="004A61EC" w:rsidRPr="004A61EC" w:rsidRDefault="009B5C67" w:rsidP="004A61EC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4A61EC">
        <w:rPr>
          <w:rFonts w:ascii="TH Sarabun New" w:hAnsi="TH Sarabun New" w:cs="TH Sarabun New"/>
          <w:i/>
          <w:iCs/>
          <w:sz w:val="28"/>
        </w:rPr>
        <w:t>*</w:t>
      </w:r>
      <w:r w:rsidR="00C741F4">
        <w:rPr>
          <w:rFonts w:ascii="TH Sarabun New" w:hAnsi="TH Sarabun New" w:cs="TH Sarabun New"/>
          <w:i/>
          <w:iCs/>
          <w:sz w:val="24"/>
          <w:szCs w:val="24"/>
        </w:rPr>
        <w:t>E</w:t>
      </w:r>
      <w:r w:rsidR="009F1B26">
        <w:rPr>
          <w:rFonts w:ascii="TH Sarabun New" w:hAnsi="TH Sarabun New" w:cs="TH Sarabun New"/>
          <w:i/>
          <w:iCs/>
          <w:sz w:val="24"/>
          <w:szCs w:val="24"/>
        </w:rPr>
        <w:t>-</w:t>
      </w:r>
      <w:r w:rsidR="00C741F4">
        <w:rPr>
          <w:rFonts w:ascii="TH Sarabun New" w:hAnsi="TH Sarabun New" w:cs="TH Sarabun New"/>
          <w:i/>
          <w:iCs/>
          <w:sz w:val="24"/>
          <w:szCs w:val="24"/>
        </w:rPr>
        <w:t>m</w:t>
      </w:r>
      <w:r w:rsidR="009F1B26">
        <w:rPr>
          <w:rFonts w:ascii="TH Sarabun New" w:hAnsi="TH Sarabun New" w:cs="TH Sarabun New"/>
          <w:i/>
          <w:iCs/>
          <w:sz w:val="24"/>
          <w:szCs w:val="24"/>
        </w:rPr>
        <w:t>ail</w:t>
      </w:r>
      <w:r w:rsidRPr="004A61EC">
        <w:rPr>
          <w:rFonts w:ascii="TH Sarabun New" w:hAnsi="TH Sarabun New" w:cs="TH Sarabun New"/>
          <w:i/>
          <w:iCs/>
          <w:sz w:val="24"/>
          <w:szCs w:val="24"/>
        </w:rPr>
        <w:t>:</w:t>
      </w:r>
      <w:r w:rsidR="004A61EC" w:rsidRPr="004A61EC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  <w:hyperlink r:id="rId7" w:history="1">
        <w:r w:rsidR="004A61EC" w:rsidRPr="004A61EC">
          <w:rPr>
            <w:rStyle w:val="Hyperlink"/>
            <w:rFonts w:ascii="TH Sarabun New" w:eastAsia="TH Sarabun PSK" w:hAnsi="TH Sarabun New" w:cs="TH Sarabun New"/>
            <w:i/>
            <w:noProof/>
            <w:color w:val="auto"/>
            <w:sz w:val="24"/>
            <w:szCs w:val="24"/>
            <w:u w:val="none"/>
          </w:rPr>
          <w:t>6700036@pcshssk.ac.th</w:t>
        </w:r>
      </w:hyperlink>
    </w:p>
    <w:p w14:paraId="2A035A29" w14:textId="385794A3" w:rsidR="004A61EC" w:rsidRPr="004A61EC" w:rsidRDefault="004A61EC" w:rsidP="004A61EC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</w:p>
    <w:p w14:paraId="52559762" w14:textId="5557F29D" w:rsidR="004A61EC" w:rsidRPr="004A61EC" w:rsidRDefault="004A61EC" w:rsidP="004A61EC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4A61EC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389D6E8F" w14:textId="51B4FCE6" w:rsidR="004A61EC" w:rsidRPr="004A61EC" w:rsidRDefault="004A61EC" w:rsidP="004A61EC">
      <w:pPr>
        <w:spacing w:after="0" w:line="240" w:lineRule="auto"/>
        <w:jc w:val="thaiDistribute"/>
        <w:rPr>
          <w:rFonts w:ascii="TH Sarabun New" w:eastAsia="TH Sarabun PSK" w:hAnsi="TH Sarabun New" w:cs="TH Sarabun New"/>
          <w:noProof/>
          <w:sz w:val="28"/>
        </w:rPr>
      </w:pPr>
      <w:r w:rsidRPr="004A61EC">
        <w:rPr>
          <w:rFonts w:ascii="TH Sarabun New" w:hAnsi="TH Sarabun New" w:cs="TH Sarabun New"/>
          <w:sz w:val="32"/>
          <w:szCs w:val="32"/>
          <w:cs/>
        </w:rPr>
        <w:tab/>
      </w:r>
      <w:r w:rsidRPr="004A61EC">
        <w:rPr>
          <w:rFonts w:ascii="TH Sarabun New" w:hAnsi="TH Sarabun New" w:cs="TH Sarabun New"/>
          <w:sz w:val="28"/>
          <w:cs/>
        </w:rPr>
        <w:t>การศึกษาครั้งนี้มีวัตถุประสงค์เพื่อศึกษาผลของการเสริมแคลเซียมคาร์บอเนตและกรดไขมันโอเมก้า</w:t>
      </w:r>
      <w:r w:rsidR="003421AD">
        <w:rPr>
          <w:rFonts w:ascii="TH Sarabun New" w:hAnsi="TH Sarabun New" w:cs="TH Sarabun New"/>
          <w:sz w:val="28"/>
        </w:rPr>
        <w:t>-</w:t>
      </w:r>
      <w:r w:rsidRPr="004A61EC">
        <w:rPr>
          <w:rFonts w:ascii="TH Sarabun New" w:hAnsi="TH Sarabun New" w:cs="TH Sarabun New"/>
          <w:sz w:val="28"/>
          <w:cs/>
        </w:rPr>
        <w:t>3 ในอาหารวุ้นแข็งต่อการเจริญเติบโตของหนอนด้วงสาคู โดยทำการทดลองเสริมแคลเซียมและโอเมก้า</w:t>
      </w:r>
      <w:r w:rsidR="003421AD">
        <w:rPr>
          <w:rFonts w:ascii="TH Sarabun New" w:hAnsi="TH Sarabun New" w:cs="TH Sarabun New"/>
          <w:sz w:val="28"/>
        </w:rPr>
        <w:t>-</w:t>
      </w:r>
      <w:r w:rsidRPr="004A61EC">
        <w:rPr>
          <w:rFonts w:ascii="TH Sarabun New" w:hAnsi="TH Sarabun New" w:cs="TH Sarabun New"/>
          <w:sz w:val="28"/>
          <w:cs/>
        </w:rPr>
        <w:t>3 ที่ระดับความเข้มข้น 0.5</w:t>
      </w:r>
      <w:r w:rsidRPr="004A61EC">
        <w:rPr>
          <w:rFonts w:ascii="TH Sarabun New" w:hAnsi="TH Sarabun New" w:cs="TH Sarabun New"/>
          <w:sz w:val="28"/>
        </w:rPr>
        <w:t xml:space="preserve">, </w:t>
      </w:r>
      <w:r w:rsidRPr="004A61EC">
        <w:rPr>
          <w:rFonts w:ascii="TH Sarabun New" w:hAnsi="TH Sarabun New" w:cs="TH Sarabun New"/>
          <w:sz w:val="28"/>
          <w:cs/>
        </w:rPr>
        <w:t>1.0 และ 2.0 เปอร์เซ็นต์ในอาหารวุ้นแข็งและติดตามการเจริญเติบโตของหนอนด้วงสาคูเป็นระยะเวลา 35 วัน โดยพิจารณาจากน้ำหนัก ความยาวลำตัว และเส้นรอบวงลำตัว ผลการศึกษาพบว่า การเสริมแคลเซียมที่ความเข้มข้น 1.0 เปอร์เซ็นต์ ให้ผลต่อการเจริญเติบโตดีที่สุดในกลุ่มแคลเซียม ขณะที่การเสริมโอเมก้า</w:t>
      </w:r>
      <w:r w:rsidR="007347F5">
        <w:rPr>
          <w:rFonts w:ascii="TH Sarabun New" w:hAnsi="TH Sarabun New" w:cs="TH Sarabun New"/>
          <w:sz w:val="28"/>
        </w:rPr>
        <w:t>-</w:t>
      </w:r>
      <w:r w:rsidRPr="004A61EC">
        <w:rPr>
          <w:rFonts w:ascii="TH Sarabun New" w:hAnsi="TH Sarabun New" w:cs="TH Sarabun New"/>
          <w:sz w:val="28"/>
          <w:cs/>
        </w:rPr>
        <w:t>3 ที่ความเข้มข้น 2.0 เปอร์เซ็นต์ ให้ผลดีที่สุดในกลุ่มโอเมก้า</w:t>
      </w:r>
      <w:r w:rsidR="007347F5">
        <w:rPr>
          <w:rFonts w:ascii="TH Sarabun New" w:hAnsi="TH Sarabun New" w:cs="TH Sarabun New"/>
          <w:sz w:val="28"/>
        </w:rPr>
        <w:t>-</w:t>
      </w:r>
      <w:r w:rsidRPr="004A61EC">
        <w:rPr>
          <w:rFonts w:ascii="TH Sarabun New" w:hAnsi="TH Sarabun New" w:cs="TH Sarabun New"/>
          <w:sz w:val="28"/>
          <w:cs/>
        </w:rPr>
        <w:t>3 และ</w:t>
      </w:r>
      <w:r w:rsidR="00D8056A">
        <w:rPr>
          <w:rFonts w:ascii="TH Sarabun New" w:hAnsi="TH Sarabun New" w:cs="TH Sarabun New" w:hint="cs"/>
          <w:sz w:val="28"/>
          <w:cs/>
        </w:rPr>
        <w:t>พบว่า</w:t>
      </w:r>
      <w:r w:rsidRPr="004A61EC">
        <w:rPr>
          <w:rFonts w:ascii="TH Sarabun New" w:hAnsi="TH Sarabun New" w:cs="TH Sarabun New"/>
          <w:sz w:val="28"/>
          <w:cs/>
        </w:rPr>
        <w:t>เมื่อเสริมร่วมกันในอัตราส่วนแคลเซียม 1.0 เปอร์เซ็นต์ ร่วมกับโอเมก้า</w:t>
      </w:r>
      <w:r w:rsidR="007347F5">
        <w:rPr>
          <w:rFonts w:ascii="TH Sarabun New" w:hAnsi="TH Sarabun New" w:cs="TH Sarabun New"/>
          <w:sz w:val="28"/>
        </w:rPr>
        <w:t>-</w:t>
      </w:r>
      <w:r w:rsidRPr="004A61EC">
        <w:rPr>
          <w:rFonts w:ascii="TH Sarabun New" w:hAnsi="TH Sarabun New" w:cs="TH Sarabun New"/>
          <w:sz w:val="28"/>
          <w:cs/>
        </w:rPr>
        <w:t>3 2.0 เปอร์เซ็นต์ หนอนด้วงสาคูมีการเจริญเติบโตดีที่สุด</w:t>
      </w:r>
      <w:r w:rsidR="00D8056A" w:rsidRPr="00D8056A">
        <w:rPr>
          <w:rFonts w:ascii="TH Sarabun New" w:hAnsi="TH Sarabun New" w:cs="TH Sarabun New"/>
          <w:sz w:val="28"/>
          <w:cs/>
        </w:rPr>
        <w:t>อย่างมีนัยสำคัญทางสถิติ</w:t>
      </w:r>
      <w:r w:rsidR="00D8056A">
        <w:rPr>
          <w:rFonts w:ascii="TH Sarabun New" w:hAnsi="TH Sarabun New" w:cs="TH Sarabun New" w:hint="cs"/>
          <w:sz w:val="28"/>
          <w:cs/>
        </w:rPr>
        <w:t xml:space="preserve">ที่ระดับ </w:t>
      </w:r>
      <w:r w:rsidR="00D8056A">
        <w:rPr>
          <w:rFonts w:ascii="TH Sarabun New" w:hAnsi="TH Sarabun New" w:cs="TH Sarabun New"/>
          <w:sz w:val="28"/>
        </w:rPr>
        <w:t>0.001</w:t>
      </w:r>
      <w:r w:rsidRPr="004A61EC">
        <w:rPr>
          <w:rFonts w:ascii="TH Sarabun New" w:hAnsi="TH Sarabun New" w:cs="TH Sarabun New"/>
          <w:sz w:val="28"/>
          <w:cs/>
        </w:rPr>
        <w:t xml:space="preserve"> โดยมีค่าเฉลี่ยด้านน้ำหนัก ความยาวลำตัว และเส้นรอบวงลำตัวสูงกว่ากลุ่มทดลองอื่น สรุปได้ว่า การเสริมแคลเซียมและกรดไขมันโอเมก้า</w:t>
      </w:r>
      <w:r w:rsidR="007347F5">
        <w:rPr>
          <w:rFonts w:ascii="TH Sarabun New" w:hAnsi="TH Sarabun New" w:cs="TH Sarabun New"/>
          <w:sz w:val="28"/>
        </w:rPr>
        <w:t>-</w:t>
      </w:r>
      <w:r w:rsidRPr="004A61EC">
        <w:rPr>
          <w:rFonts w:ascii="TH Sarabun New" w:hAnsi="TH Sarabun New" w:cs="TH Sarabun New"/>
          <w:sz w:val="28"/>
          <w:cs/>
        </w:rPr>
        <w:t>3 ในระดับที่เหมาะสมสามารถส่งเสริมการเจริญเติบโตของหนอนด้วงสาคูได้อย่างมีประสิทธิภาพ และมีศักยภาพในการประยุกต์ใช้เพื่อพัฒนาสูตรอาหารสำหรับการเพาะเลี้ยงหนอนด้วงสาคูในอนาคต</w:t>
      </w:r>
    </w:p>
    <w:p w14:paraId="6FDA00F9" w14:textId="76DDC6BE" w:rsidR="00361F4B" w:rsidRPr="004A61EC" w:rsidRDefault="004A61EC" w:rsidP="004A61EC">
      <w:pPr>
        <w:spacing w:after="0" w:line="240" w:lineRule="auto"/>
        <w:jc w:val="both"/>
        <w:rPr>
          <w:rFonts w:ascii="TH Sarabun New" w:eastAsia="TH Sarabun PSK" w:hAnsi="TH Sarabun New" w:cs="TH Sarabun New"/>
          <w:b/>
          <w:bCs/>
          <w:noProof/>
          <w:sz w:val="28"/>
          <w:cs/>
        </w:rPr>
        <w:sectPr w:rsidR="00361F4B" w:rsidRPr="004A61EC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FC5DF3">
        <w:rPr>
          <w:rFonts w:ascii="TH Sarabun New" w:eastAsia="TH Sarabun PSK" w:hAnsi="TH Sarabun New" w:cs="TH Sarabun New"/>
          <w:b/>
          <w:bCs/>
          <w:noProof/>
          <w:sz w:val="28"/>
          <w:cs/>
        </w:rPr>
        <w:t>คำสำคัญ</w:t>
      </w:r>
      <w:r w:rsidRPr="00FC5DF3">
        <w:rPr>
          <w:rFonts w:ascii="TH Sarabun New" w:eastAsia="TH Sarabun PSK" w:hAnsi="TH Sarabun New" w:cs="TH Sarabun New"/>
          <w:b/>
          <w:bCs/>
          <w:noProof/>
          <w:sz w:val="28"/>
        </w:rPr>
        <w:t>:</w:t>
      </w:r>
      <w:r w:rsidRPr="004A61EC">
        <w:rPr>
          <w:rFonts w:ascii="TH Sarabun New" w:eastAsia="TH Sarabun PSK" w:hAnsi="TH Sarabun New" w:cs="TH Sarabun New"/>
          <w:b/>
          <w:bCs/>
          <w:noProof/>
          <w:sz w:val="28"/>
        </w:rPr>
        <w:t xml:space="preserve"> </w:t>
      </w:r>
      <w:r w:rsidRPr="004A61EC">
        <w:rPr>
          <w:rFonts w:ascii="TH Sarabun New" w:hAnsi="TH Sarabun New" w:cs="TH Sarabun New"/>
          <w:sz w:val="28"/>
          <w:cs/>
        </w:rPr>
        <w:t>หนอนด้วงสาคู</w:t>
      </w:r>
      <w:r w:rsidRPr="004A61EC">
        <w:rPr>
          <w:rFonts w:ascii="TH Sarabun New" w:hAnsi="TH Sarabun New" w:cs="TH Sarabun New"/>
          <w:sz w:val="28"/>
        </w:rPr>
        <w:t xml:space="preserve">, </w:t>
      </w:r>
      <w:r w:rsidRPr="004A61EC">
        <w:rPr>
          <w:rFonts w:ascii="TH Sarabun New" w:hAnsi="TH Sarabun New" w:cs="TH Sarabun New"/>
          <w:sz w:val="28"/>
          <w:cs/>
        </w:rPr>
        <w:t>แคลเซียม</w:t>
      </w:r>
      <w:r w:rsidRPr="004A61EC">
        <w:rPr>
          <w:rFonts w:ascii="TH Sarabun New" w:hAnsi="TH Sarabun New" w:cs="TH Sarabun New"/>
          <w:sz w:val="28"/>
        </w:rPr>
        <w:t xml:space="preserve">, </w:t>
      </w:r>
      <w:r w:rsidRPr="004A61EC">
        <w:rPr>
          <w:rFonts w:ascii="TH Sarabun New" w:hAnsi="TH Sarabun New" w:cs="TH Sarabun New"/>
          <w:sz w:val="28"/>
          <w:cs/>
        </w:rPr>
        <w:t>โอเมก้า</w:t>
      </w:r>
      <w:r w:rsidR="007347F5">
        <w:rPr>
          <w:rFonts w:ascii="TH Sarabun New" w:hAnsi="TH Sarabun New" w:cs="TH Sarabun New"/>
          <w:sz w:val="28"/>
        </w:rPr>
        <w:t>-</w:t>
      </w:r>
      <w:r w:rsidRPr="004A61EC">
        <w:rPr>
          <w:rFonts w:ascii="TH Sarabun New" w:hAnsi="TH Sarabun New" w:cs="TH Sarabun New"/>
          <w:sz w:val="28"/>
          <w:cs/>
        </w:rPr>
        <w:t>3</w:t>
      </w:r>
      <w:r w:rsidRPr="004A61EC">
        <w:rPr>
          <w:rFonts w:ascii="TH Sarabun New" w:hAnsi="TH Sarabun New" w:cs="TH Sarabun New"/>
          <w:sz w:val="28"/>
        </w:rPr>
        <w:t xml:space="preserve">, </w:t>
      </w:r>
      <w:r w:rsidRPr="004A61EC">
        <w:rPr>
          <w:rFonts w:ascii="TH Sarabun New" w:hAnsi="TH Sarabun New" w:cs="TH Sarabun New"/>
          <w:sz w:val="28"/>
          <w:cs/>
        </w:rPr>
        <w:t>อาหารวุ้นแข็ง</w:t>
      </w:r>
      <w:r w:rsidRPr="004A61EC">
        <w:rPr>
          <w:rFonts w:ascii="TH Sarabun New" w:hAnsi="TH Sarabun New" w:cs="TH Sarabun New"/>
          <w:sz w:val="28"/>
        </w:rPr>
        <w:t xml:space="preserve">, </w:t>
      </w:r>
      <w:r w:rsidRPr="004A61EC">
        <w:rPr>
          <w:rFonts w:ascii="TH Sarabun New" w:hAnsi="TH Sarabun New" w:cs="TH Sarabun New"/>
          <w:sz w:val="28"/>
          <w:cs/>
        </w:rPr>
        <w:t>การเจริญเติบโต</w:t>
      </w:r>
    </w:p>
    <w:p w14:paraId="117F90BF" w14:textId="571CFBEF" w:rsidR="0098175B" w:rsidRPr="00A03640" w:rsidRDefault="007B78C0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A03640">
        <w:rPr>
          <w:rFonts w:ascii="TH Sarabun New" w:hAnsi="TH Sarabun New" w:cs="TH Sarabun New"/>
          <w:b/>
          <w:bCs/>
          <w:sz w:val="28"/>
        </w:rPr>
        <w:t xml:space="preserve">1. </w:t>
      </w:r>
      <w:r w:rsidR="00361F4B" w:rsidRPr="00A03640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71A1547D" w14:textId="77777777" w:rsidR="00C94A3F" w:rsidRDefault="006704D6" w:rsidP="00C94A3F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C94A3F" w:rsidRPr="00671762">
        <w:rPr>
          <w:rFonts w:ascii="TH Sarabun New" w:hAnsi="TH Sarabun New" w:cs="TH Sarabun New"/>
          <w:sz w:val="28"/>
          <w:cs/>
        </w:rPr>
        <w:t>ปัจจุบันโลกกำลังเผชิญกับปัญหาความมั่นคงทางอาหารจากหลายปัจจัย ไม่ว่าจะเป็นการเพิ่มขึ้นของประชากรที่นำไปสู่ความต้องการโปรตีนที่สูงขึ้น (พลวัฒน์ ชุมสุข</w:t>
      </w:r>
      <w:r w:rsidR="00C94A3F" w:rsidRPr="00671762">
        <w:rPr>
          <w:rFonts w:ascii="TH Sarabun New" w:hAnsi="TH Sarabun New" w:cs="TH Sarabun New"/>
          <w:sz w:val="28"/>
        </w:rPr>
        <w:t xml:space="preserve">, </w:t>
      </w:r>
      <w:r w:rsidR="00C94A3F" w:rsidRPr="00671762">
        <w:rPr>
          <w:rFonts w:ascii="TH Sarabun New" w:hAnsi="TH Sarabun New" w:cs="TH Sarabun New"/>
          <w:sz w:val="28"/>
          <w:cs/>
        </w:rPr>
        <w:t>2564) การเปลี่ยนแปลงสภาพภูมิอากาศที่ส่งผลกระทบต่อการเกษตรและการเลี้ยงสัตว์ (สำนักงานนโยบายและแผนทรัพยากรธรรมชาติและสิ่งแวดล้อม</w:t>
      </w:r>
      <w:r w:rsidR="00C94A3F" w:rsidRPr="00671762">
        <w:rPr>
          <w:rFonts w:ascii="TH Sarabun New" w:hAnsi="TH Sarabun New" w:cs="TH Sarabun New"/>
          <w:sz w:val="28"/>
        </w:rPr>
        <w:t xml:space="preserve">, </w:t>
      </w:r>
      <w:r w:rsidR="00C94A3F" w:rsidRPr="00671762">
        <w:rPr>
          <w:rFonts w:ascii="TH Sarabun New" w:hAnsi="TH Sarabun New" w:cs="TH Sarabun New"/>
          <w:sz w:val="28"/>
          <w:cs/>
        </w:rPr>
        <w:t>2566) รวมไปถึงปัญหาสิ่งแวดล้อมจากอุตสาหกรรมปศุสัตว์แบบดั้งเดิม ซึ่งก่อให้เกิดการ</w:t>
      </w:r>
    </w:p>
    <w:p w14:paraId="29DFDE93" w14:textId="77777777" w:rsidR="00C94A3F" w:rsidRDefault="00C94A3F" w:rsidP="00C94A3F">
      <w:pPr>
        <w:spacing w:after="0"/>
        <w:jc w:val="thaiDistribute"/>
        <w:rPr>
          <w:rFonts w:ascii="TH Sarabun New" w:hAnsi="TH Sarabun New" w:cs="TH Sarabun New"/>
          <w:sz w:val="28"/>
        </w:rPr>
      </w:pPr>
    </w:p>
    <w:p w14:paraId="6B916130" w14:textId="77777777" w:rsidR="00C94A3F" w:rsidRDefault="00C94A3F" w:rsidP="00C94A3F">
      <w:pPr>
        <w:spacing w:after="0"/>
        <w:jc w:val="thaiDistribute"/>
        <w:rPr>
          <w:rFonts w:ascii="TH Sarabun New" w:hAnsi="TH Sarabun New" w:cs="TH Sarabun New"/>
          <w:sz w:val="28"/>
        </w:rPr>
      </w:pPr>
    </w:p>
    <w:p w14:paraId="7A419CAF" w14:textId="38905669" w:rsidR="00C94A3F" w:rsidRPr="00671762" w:rsidRDefault="00C94A3F" w:rsidP="00C94A3F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671762">
        <w:rPr>
          <w:rFonts w:ascii="TH Sarabun New" w:hAnsi="TH Sarabun New" w:cs="TH Sarabun New"/>
          <w:sz w:val="28"/>
          <w:cs/>
        </w:rPr>
        <w:t>ปล่อยก๊าซเรือนกระจกสูง (องค์การบริหารจัดการก๊าซเรือนกระจก</w:t>
      </w:r>
      <w:r w:rsidRPr="00671762">
        <w:rPr>
          <w:rFonts w:ascii="TH Sarabun New" w:hAnsi="TH Sarabun New" w:cs="TH Sarabun New"/>
          <w:sz w:val="28"/>
        </w:rPr>
        <w:t xml:space="preserve">, </w:t>
      </w:r>
      <w:r w:rsidRPr="00671762">
        <w:rPr>
          <w:rFonts w:ascii="TH Sarabun New" w:hAnsi="TH Sarabun New" w:cs="TH Sarabun New"/>
          <w:sz w:val="28"/>
          <w:cs/>
        </w:rPr>
        <w:t xml:space="preserve">2566) ด้วยเหตุนี้ การมองหาแหล่งโปรตีนทางเลือกที่มีคุณค่าทางโภชนาการสูง สามารถผลิตได้อย่างยั่งยืน และไม่ก่อให้เกิดผลกระทบทางสิ่งแวดล้อมมากนักจึงเป็นสิ่งจำเป็น หนอนด้วงสาคู </w:t>
      </w:r>
      <w:r w:rsidRPr="006E064E">
        <w:rPr>
          <w:rFonts w:ascii="TH Sarabun New" w:hAnsi="TH Sarabun New" w:cs="TH Sarabun New"/>
          <w:i/>
          <w:iCs/>
          <w:sz w:val="28"/>
          <w:cs/>
        </w:rPr>
        <w:t>(</w:t>
      </w:r>
      <w:proofErr w:type="spellStart"/>
      <w:r w:rsidRPr="006E064E">
        <w:rPr>
          <w:rFonts w:ascii="TH Sarabun New" w:hAnsi="TH Sarabun New" w:cs="TH Sarabun New"/>
          <w:i/>
          <w:iCs/>
          <w:sz w:val="28"/>
        </w:rPr>
        <w:t>Rhynchophorus</w:t>
      </w:r>
      <w:proofErr w:type="spellEnd"/>
      <w:r w:rsidRPr="006E064E">
        <w:rPr>
          <w:rFonts w:ascii="TH Sarabun New" w:hAnsi="TH Sarabun New" w:cs="TH Sarabun New"/>
          <w:i/>
          <w:iCs/>
          <w:sz w:val="28"/>
        </w:rPr>
        <w:t xml:space="preserve"> ferrugineus)</w:t>
      </w:r>
      <w:r w:rsidRPr="00671762">
        <w:rPr>
          <w:rFonts w:ascii="TH Sarabun New" w:hAnsi="TH Sarabun New" w:cs="TH Sarabun New"/>
          <w:sz w:val="28"/>
        </w:rPr>
        <w:t xml:space="preserve"> </w:t>
      </w:r>
      <w:r w:rsidRPr="00671762">
        <w:rPr>
          <w:rFonts w:ascii="TH Sarabun New" w:hAnsi="TH Sarabun New" w:cs="TH Sarabun New"/>
          <w:sz w:val="28"/>
          <w:cs/>
        </w:rPr>
        <w:t>เป็นสัตว์ที่ได้รับความนิยมในการเลี้ยงเพื่อใช้เป็นแหล่งโปรตีนสำหรับสัตว์เลี้ยงและอาหารทางเลือกสำหรับมนุษย์ เนื่องจากมีอัตราการเจริญเติบโตที่รวดเร็วและมีคุณค่าทางโภชนาการสูง เช่น โปรตีน</w:t>
      </w:r>
      <w:r w:rsidRPr="00671762">
        <w:rPr>
          <w:rFonts w:ascii="TH Sarabun New" w:hAnsi="TH Sarabun New" w:cs="TH Sarabun New"/>
          <w:sz w:val="28"/>
        </w:rPr>
        <w:t xml:space="preserve">, </w:t>
      </w:r>
      <w:r w:rsidRPr="00671762">
        <w:rPr>
          <w:rFonts w:ascii="TH Sarabun New" w:hAnsi="TH Sarabun New" w:cs="TH Sarabun New"/>
          <w:sz w:val="28"/>
          <w:cs/>
        </w:rPr>
        <w:t>ไขมัน</w:t>
      </w:r>
      <w:r w:rsidRPr="00671762">
        <w:rPr>
          <w:rFonts w:ascii="TH Sarabun New" w:hAnsi="TH Sarabun New" w:cs="TH Sarabun New"/>
          <w:sz w:val="28"/>
        </w:rPr>
        <w:t xml:space="preserve">, </w:t>
      </w:r>
      <w:r w:rsidRPr="00671762">
        <w:rPr>
          <w:rFonts w:ascii="TH Sarabun New" w:hAnsi="TH Sarabun New" w:cs="TH Sarabun New"/>
          <w:sz w:val="28"/>
          <w:cs/>
        </w:rPr>
        <w:t>และแร่ธาตุต่าง</w:t>
      </w:r>
      <w:r w:rsidRPr="00671762">
        <w:rPr>
          <w:rFonts w:ascii="TH Sarabun New" w:hAnsi="TH Sarabun New" w:cs="TH Sarabun New" w:hint="cs"/>
          <w:sz w:val="28"/>
          <w:cs/>
        </w:rPr>
        <w:t xml:space="preserve"> </w:t>
      </w:r>
      <w:r w:rsidRPr="00671762">
        <w:rPr>
          <w:rFonts w:ascii="TH Sarabun New" w:hAnsi="TH Sarabun New" w:cs="TH Sarabun New"/>
          <w:sz w:val="28"/>
          <w:cs/>
        </w:rPr>
        <w:t>ๆ</w:t>
      </w:r>
      <w:r>
        <w:rPr>
          <w:rFonts w:ascii="TH Sarabun New" w:hAnsi="TH Sarabun New" w:cs="TH Sarabun New" w:hint="cs"/>
          <w:sz w:val="28"/>
          <w:cs/>
        </w:rPr>
        <w:t xml:space="preserve">  </w:t>
      </w:r>
      <w:r w:rsidRPr="00671762">
        <w:rPr>
          <w:rFonts w:ascii="TH Sarabun New" w:hAnsi="TH Sarabun New" w:cs="TH Sarabun New"/>
          <w:sz w:val="28"/>
          <w:cs/>
        </w:rPr>
        <w:t xml:space="preserve"> </w:t>
      </w:r>
      <w:r w:rsidRPr="00671762">
        <w:rPr>
          <w:rFonts w:ascii="TH Sarabun New" w:hAnsi="TH Sarabun New" w:cs="TH Sarabun New"/>
          <w:sz w:val="28"/>
          <w:cs/>
        </w:rPr>
        <w:lastRenderedPageBreak/>
        <w:t>(จิราภรณ์</w:t>
      </w:r>
      <w:r w:rsidRPr="00671762">
        <w:rPr>
          <w:rFonts w:ascii="TH Sarabun New" w:hAnsi="TH Sarabun New" w:cs="TH Sarabun New"/>
          <w:sz w:val="28"/>
        </w:rPr>
        <w:t xml:space="preserve">, </w:t>
      </w:r>
      <w:r w:rsidRPr="00671762">
        <w:rPr>
          <w:rFonts w:ascii="TH Sarabun New" w:hAnsi="TH Sarabun New" w:cs="TH Sarabun New"/>
          <w:sz w:val="28"/>
          <w:cs/>
        </w:rPr>
        <w:t>2560) หนอนด้วงสาคูจึงได้รับความสนใจในฐานะแหล่งโปรตีนทางเลือกที่ยั่งยืน ซึ่งสามารถผลิตในปริมาณมากได้ในระยะเวลาอันสั้น โดยเฉพาะในประเทศที่มีการพัฒนาอย่างรวดเร็วในด้านการเกษตรและปศุสัตว์ (วรชัย</w:t>
      </w:r>
      <w:r w:rsidRPr="00671762">
        <w:rPr>
          <w:rFonts w:ascii="TH Sarabun New" w:hAnsi="TH Sarabun New" w:cs="TH Sarabun New"/>
          <w:sz w:val="28"/>
        </w:rPr>
        <w:t xml:space="preserve">, </w:t>
      </w:r>
      <w:r w:rsidRPr="00671762">
        <w:rPr>
          <w:rFonts w:ascii="TH Sarabun New" w:hAnsi="TH Sarabun New" w:cs="TH Sarabun New"/>
          <w:sz w:val="28"/>
          <w:cs/>
        </w:rPr>
        <w:t>2563) การเจริญเติบโตของหนอนด้วงสาคูสามารถได้รับผลกระทบจากสารอาหารที่เสริมในอาหารโดยเฉพาะแคลเซียมและกรดไขมันโอเมก้า</w:t>
      </w:r>
      <w:r w:rsidR="00B24CBD">
        <w:rPr>
          <w:rFonts w:ascii="TH Sarabun New" w:hAnsi="TH Sarabun New" w:cs="TH Sarabun New" w:hint="cs"/>
          <w:sz w:val="28"/>
          <w:cs/>
        </w:rPr>
        <w:t>-</w:t>
      </w:r>
      <w:r w:rsidRPr="00671762">
        <w:rPr>
          <w:rFonts w:ascii="TH Sarabun New" w:hAnsi="TH Sarabun New" w:cs="TH Sarabun New"/>
          <w:sz w:val="28"/>
          <w:cs/>
        </w:rPr>
        <w:t>3 ซึ่งมีบทบาทสำคัญในการเสริมสร้างการเจริญเติบโตและคุณภาพของสัตว์ (พรทิพย์</w:t>
      </w:r>
      <w:r w:rsidRPr="00671762">
        <w:rPr>
          <w:rFonts w:ascii="TH Sarabun New" w:hAnsi="TH Sarabun New" w:cs="TH Sarabun New"/>
          <w:sz w:val="28"/>
        </w:rPr>
        <w:t xml:space="preserve">, </w:t>
      </w:r>
      <w:r w:rsidRPr="00671762">
        <w:rPr>
          <w:rFonts w:ascii="TH Sarabun New" w:hAnsi="TH Sarabun New" w:cs="TH Sarabun New"/>
          <w:sz w:val="28"/>
          <w:cs/>
        </w:rPr>
        <w:t>2562) แคลเซียมมีบทบาทสำคัญในการเสริมสร้างกระดูกและฟัน รวมถึงช่วยให้การทำงานของระบบประสาทและกล้ามเนื้อเป็นไปอย่างสมบูรณ์ (สุนีย์</w:t>
      </w:r>
      <w:r w:rsidRPr="00671762">
        <w:rPr>
          <w:rFonts w:ascii="TH Sarabun New" w:hAnsi="TH Sarabun New" w:cs="TH Sarabun New"/>
          <w:sz w:val="28"/>
        </w:rPr>
        <w:t xml:space="preserve">, </w:t>
      </w:r>
      <w:r w:rsidRPr="00671762">
        <w:rPr>
          <w:rFonts w:ascii="TH Sarabun New" w:hAnsi="TH Sarabun New" w:cs="TH Sarabun New"/>
          <w:sz w:val="28"/>
          <w:cs/>
        </w:rPr>
        <w:t>2561) ส่วนกรดไขมัน</w:t>
      </w:r>
      <w:r w:rsidR="008B3F45">
        <w:rPr>
          <w:rFonts w:ascii="TH Sarabun New" w:hAnsi="TH Sarabun New" w:cs="TH Sarabun New" w:hint="cs"/>
          <w:sz w:val="28"/>
          <w:cs/>
        </w:rPr>
        <w:t xml:space="preserve">     </w:t>
      </w:r>
      <w:r w:rsidRPr="00671762">
        <w:rPr>
          <w:rFonts w:ascii="TH Sarabun New" w:hAnsi="TH Sarabun New" w:cs="TH Sarabun New"/>
          <w:sz w:val="28"/>
          <w:cs/>
        </w:rPr>
        <w:t>โอเมก้า</w:t>
      </w:r>
      <w:r w:rsidR="008B3F45">
        <w:rPr>
          <w:rFonts w:ascii="TH Sarabun New" w:hAnsi="TH Sarabun New" w:cs="TH Sarabun New" w:hint="cs"/>
          <w:sz w:val="28"/>
          <w:cs/>
        </w:rPr>
        <w:t>-</w:t>
      </w:r>
      <w:r w:rsidRPr="00671762">
        <w:rPr>
          <w:rFonts w:ascii="TH Sarabun New" w:hAnsi="TH Sarabun New" w:cs="TH Sarabun New"/>
          <w:sz w:val="28"/>
          <w:cs/>
        </w:rPr>
        <w:t>3 มีบทบาทในการเสริมสร้างและพัฒนาระบบประสาท รวมถึงส่งเสริมการเจริญเติบโตของสัตว์ในระยะต่าง</w:t>
      </w:r>
      <w:r w:rsidRPr="00671762">
        <w:rPr>
          <w:rFonts w:ascii="TH Sarabun New" w:hAnsi="TH Sarabun New" w:cs="TH Sarabun New" w:hint="cs"/>
          <w:sz w:val="28"/>
          <w:cs/>
        </w:rPr>
        <w:t xml:space="preserve"> </w:t>
      </w:r>
      <w:r w:rsidRPr="00671762">
        <w:rPr>
          <w:rFonts w:ascii="TH Sarabun New" w:hAnsi="TH Sarabun New" w:cs="TH Sarabun New"/>
          <w:sz w:val="28"/>
          <w:cs/>
        </w:rPr>
        <w:t>ๆ (พรทิพย์</w:t>
      </w:r>
      <w:r w:rsidRPr="00671762">
        <w:rPr>
          <w:rFonts w:ascii="TH Sarabun New" w:hAnsi="TH Sarabun New" w:cs="TH Sarabun New"/>
          <w:sz w:val="28"/>
        </w:rPr>
        <w:t xml:space="preserve">, </w:t>
      </w:r>
      <w:r w:rsidRPr="00671762">
        <w:rPr>
          <w:rFonts w:ascii="TH Sarabun New" w:hAnsi="TH Sarabun New" w:cs="TH Sarabun New"/>
          <w:sz w:val="28"/>
          <w:cs/>
        </w:rPr>
        <w:t>2562) การเสริมแคลเซียมและโอเมก้า</w:t>
      </w:r>
      <w:r w:rsidR="008B3F45">
        <w:rPr>
          <w:rFonts w:ascii="TH Sarabun New" w:hAnsi="TH Sarabun New" w:cs="TH Sarabun New" w:hint="cs"/>
          <w:sz w:val="28"/>
          <w:cs/>
        </w:rPr>
        <w:t>-</w:t>
      </w:r>
      <w:r w:rsidRPr="00671762">
        <w:rPr>
          <w:rFonts w:ascii="TH Sarabun New" w:hAnsi="TH Sarabun New" w:cs="TH Sarabun New"/>
          <w:sz w:val="28"/>
          <w:cs/>
        </w:rPr>
        <w:t>3 ร่วมกันอาจมีผลในการส่งเสริม การเจริญเติบโตและคุณภาพของหนอนด้วงสาคูได้อย่างมีนัยสำคัญ การศึกษาเกี่ยวกับความเข้มข้นที่เหมาะสมของสารอาหารเหล่านี้ในอาหารหนอนด้วงสาคูจะช่วยให้เราสามารถเลือกสารอาหารที่มีผลดีที่สุด โดยเฉพาะการศึกษาในเรื่องของอัตราส่วนที่เหมาะสมระหว่างแคลเซียมและโอเมก้า</w:t>
      </w:r>
      <w:r w:rsidR="008B3F45">
        <w:rPr>
          <w:rFonts w:ascii="TH Sarabun New" w:hAnsi="TH Sarabun New" w:cs="TH Sarabun New" w:hint="cs"/>
          <w:sz w:val="28"/>
          <w:cs/>
        </w:rPr>
        <w:t>-</w:t>
      </w:r>
      <w:r w:rsidRPr="00671762">
        <w:rPr>
          <w:rFonts w:ascii="TH Sarabun New" w:hAnsi="TH Sarabun New" w:cs="TH Sarabun New"/>
          <w:sz w:val="28"/>
          <w:cs/>
        </w:rPr>
        <w:t>3 จะช่วยให้หนอนด้วงสาคูสามารถเติบโตได้ดีและมีคุณภาพสูงสุด</w:t>
      </w:r>
      <w:r w:rsidRPr="00671762">
        <w:rPr>
          <w:rFonts w:ascii="TH Sarabun New" w:hAnsi="TH Sarabun New" w:cs="TH Sarabun New" w:hint="cs"/>
          <w:sz w:val="28"/>
          <w:cs/>
        </w:rPr>
        <w:t xml:space="preserve"> </w:t>
      </w:r>
      <w:r w:rsidRPr="00671762">
        <w:rPr>
          <w:rFonts w:ascii="TH Sarabun New" w:hAnsi="TH Sarabun New" w:cs="TH Sarabun New"/>
          <w:sz w:val="28"/>
          <w:cs/>
        </w:rPr>
        <w:t>(ธนวัฒน์</w:t>
      </w:r>
      <w:r w:rsidRPr="00671762">
        <w:rPr>
          <w:rFonts w:ascii="TH Sarabun New" w:hAnsi="TH Sarabun New" w:cs="TH Sarabun New"/>
          <w:sz w:val="28"/>
        </w:rPr>
        <w:t xml:space="preserve">, </w:t>
      </w:r>
      <w:r w:rsidRPr="00671762">
        <w:rPr>
          <w:rFonts w:ascii="TH Sarabun New" w:hAnsi="TH Sarabun New" w:cs="TH Sarabun New"/>
          <w:sz w:val="28"/>
          <w:cs/>
        </w:rPr>
        <w:t>2564)</w:t>
      </w:r>
    </w:p>
    <w:p w14:paraId="23AA052F" w14:textId="26BC4CCD" w:rsidR="0098175B" w:rsidRPr="00C94A3F" w:rsidRDefault="00C94A3F" w:rsidP="008B3F4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671762">
        <w:rPr>
          <w:rFonts w:ascii="TH Sarabun New" w:hAnsi="TH Sarabun New" w:cs="TH Sarabun New"/>
          <w:sz w:val="28"/>
          <w:cs/>
        </w:rPr>
        <w:tab/>
        <w:t>โครงงานนี้จึงมีวัตถุประสงค์เพื่อเปรียบเทียบอัตราส่วนในการเสริมแคลเซียมและกรดไขมัน</w:t>
      </w:r>
      <w:r w:rsidR="00686CE2">
        <w:rPr>
          <w:rFonts w:ascii="TH Sarabun New" w:hAnsi="TH Sarabun New" w:cs="TH Sarabun New" w:hint="cs"/>
          <w:sz w:val="28"/>
          <w:cs/>
        </w:rPr>
        <w:t xml:space="preserve">           </w:t>
      </w:r>
      <w:r w:rsidRPr="00671762">
        <w:rPr>
          <w:rFonts w:ascii="TH Sarabun New" w:hAnsi="TH Sarabun New" w:cs="TH Sarabun New"/>
          <w:sz w:val="28"/>
          <w:cs/>
        </w:rPr>
        <w:t>โอเมก้า</w:t>
      </w:r>
      <w:r w:rsidR="008B3F45">
        <w:rPr>
          <w:rFonts w:ascii="TH Sarabun New" w:hAnsi="TH Sarabun New" w:cs="TH Sarabun New" w:hint="cs"/>
          <w:sz w:val="28"/>
          <w:cs/>
        </w:rPr>
        <w:t>-</w:t>
      </w:r>
      <w:r w:rsidRPr="00671762">
        <w:rPr>
          <w:rFonts w:ascii="TH Sarabun New" w:hAnsi="TH Sarabun New" w:cs="TH Sarabun New"/>
          <w:sz w:val="28"/>
        </w:rPr>
        <w:t xml:space="preserve">3 </w:t>
      </w:r>
      <w:r w:rsidRPr="00671762">
        <w:rPr>
          <w:rFonts w:ascii="TH Sarabun New" w:hAnsi="TH Sarabun New" w:cs="TH Sarabun New"/>
          <w:sz w:val="28"/>
          <w:cs/>
        </w:rPr>
        <w:t>ในอาหารวุ้นแข็งที่เหมาะสมต่อการเจริญเติบโตและคุณภาพของหนอนด้วงสาคู</w:t>
      </w:r>
    </w:p>
    <w:p w14:paraId="05B7DD07" w14:textId="77777777" w:rsidR="009C79BB" w:rsidRDefault="009C79B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3307F92A" w:rsidR="0098175B" w:rsidRPr="000A070F" w:rsidRDefault="00E24F75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2. 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795367F1" w14:textId="4AF97A52" w:rsidR="007B6943" w:rsidRPr="0052033A" w:rsidRDefault="00A36618" w:rsidP="004A7ADB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52033A" w:rsidRPr="0052033A">
        <w:rPr>
          <w:rFonts w:ascii="TH Sarabun New" w:hAnsi="TH Sarabun New" w:cs="TH Sarabun New"/>
          <w:b/>
          <w:bCs/>
          <w:sz w:val="28"/>
        </w:rPr>
        <w:t xml:space="preserve">2.1 </w:t>
      </w:r>
      <w:r w:rsidR="007B6943" w:rsidRPr="0052033A">
        <w:rPr>
          <w:rFonts w:ascii="TH Sarabun New" w:hAnsi="TH Sarabun New" w:cs="TH Sarabun New"/>
          <w:b/>
          <w:bCs/>
          <w:sz w:val="28"/>
          <w:cs/>
        </w:rPr>
        <w:t>การเตรียมและคัดเลือกหนอนด้วงสาคู</w:t>
      </w:r>
    </w:p>
    <w:p w14:paraId="7ED5E86B" w14:textId="79DFACAC" w:rsidR="00180D76" w:rsidRDefault="0052033A" w:rsidP="004A7ADB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="002948C7" w:rsidRPr="002948C7">
        <w:rPr>
          <w:rFonts w:ascii="TH Sarabun New" w:hAnsi="TH Sarabun New" w:cs="TH Sarabun New"/>
          <w:sz w:val="28"/>
          <w:cs/>
        </w:rPr>
        <w:t>ทำการเพาะเลี้ยงพ่อพันธุ์และแม่พันธุ์ด้วงสาคูเพื่อให้ได้หนอนที่มีอายุใกล้เคียงกัน โดยเก็บไข่ที่ฟักในช่วงเวลาเดียวกันและเลี้ยงจนถึงระยะที่ใช้ใน</w:t>
      </w:r>
      <w:r w:rsidR="00BE091E">
        <w:rPr>
          <w:rFonts w:ascii="TH Sarabun New" w:hAnsi="TH Sarabun New" w:cs="TH Sarabun New" w:hint="cs"/>
          <w:sz w:val="28"/>
          <w:cs/>
        </w:rPr>
        <w:t xml:space="preserve">           </w:t>
      </w:r>
      <w:r w:rsidR="002948C7" w:rsidRPr="002948C7">
        <w:rPr>
          <w:rFonts w:ascii="TH Sarabun New" w:hAnsi="TH Sarabun New" w:cs="TH Sarabun New"/>
          <w:sz w:val="28"/>
          <w:cs/>
        </w:rPr>
        <w:t>การทดลอง จากนั้นคัดเลือกหนอนที่มีลักษณะสมบูรณ์ แข็งแรง ไม่มีความผิดปกติ และมีขนาดใกล้เคียงกันเพื่อลดความแปรปรวนของผลการทดลอง โดยแต่ละชุดการทดลองใช้หนอนด้วงสาคู</w:t>
      </w:r>
      <w:r w:rsidR="00180D76">
        <w:rPr>
          <w:rFonts w:ascii="TH Sarabun New" w:hAnsi="TH Sarabun New" w:cs="TH Sarabun New" w:hint="cs"/>
          <w:sz w:val="28"/>
          <w:cs/>
        </w:rPr>
        <w:t xml:space="preserve"> </w:t>
      </w:r>
      <w:r w:rsidR="002948C7" w:rsidRPr="002948C7">
        <w:rPr>
          <w:rFonts w:ascii="TH Sarabun New" w:hAnsi="TH Sarabun New" w:cs="TH Sarabun New"/>
          <w:sz w:val="28"/>
          <w:cs/>
        </w:rPr>
        <w:t>จำนวน</w:t>
      </w:r>
      <w:r w:rsidR="002948C7" w:rsidRPr="002948C7">
        <w:rPr>
          <w:rFonts w:ascii="TH Sarabun New" w:hAnsi="TH Sarabun New" w:cs="TH Sarabun New"/>
          <w:sz w:val="28"/>
        </w:rPr>
        <w:t xml:space="preserve"> </w:t>
      </w:r>
      <w:r w:rsidR="002948C7" w:rsidRPr="00180D76">
        <w:rPr>
          <w:rFonts w:ascii="TH Sarabun New" w:hAnsi="TH Sarabun New" w:cs="TH Sarabun New"/>
          <w:sz w:val="28"/>
        </w:rPr>
        <w:t xml:space="preserve">5 </w:t>
      </w:r>
      <w:r w:rsidR="002948C7" w:rsidRPr="00180D76">
        <w:rPr>
          <w:rFonts w:ascii="TH Sarabun New" w:hAnsi="TH Sarabun New" w:cs="TH Sarabun New"/>
          <w:sz w:val="28"/>
          <w:cs/>
        </w:rPr>
        <w:t>ตัว</w:t>
      </w:r>
      <w:r w:rsidR="002948C7" w:rsidRPr="002948C7">
        <w:rPr>
          <w:rFonts w:ascii="TH Sarabun New" w:hAnsi="TH Sarabun New" w:cs="TH Sarabun New"/>
          <w:sz w:val="28"/>
        </w:rPr>
        <w:t xml:space="preserve"> </w:t>
      </w:r>
      <w:r w:rsidR="002948C7" w:rsidRPr="002948C7">
        <w:rPr>
          <w:rFonts w:ascii="TH Sarabun New" w:hAnsi="TH Sarabun New" w:cs="TH Sarabun New"/>
          <w:sz w:val="28"/>
          <w:cs/>
        </w:rPr>
        <w:t>และทำการทดลอง</w:t>
      </w:r>
      <w:r w:rsidR="002948C7" w:rsidRPr="002948C7">
        <w:rPr>
          <w:rFonts w:ascii="TH Sarabun New" w:hAnsi="TH Sarabun New" w:cs="TH Sarabun New"/>
          <w:sz w:val="28"/>
        </w:rPr>
        <w:t xml:space="preserve"> </w:t>
      </w:r>
      <w:r w:rsidR="002948C7" w:rsidRPr="00180D76">
        <w:rPr>
          <w:rFonts w:ascii="TH Sarabun New" w:hAnsi="TH Sarabun New" w:cs="TH Sarabun New"/>
          <w:sz w:val="28"/>
        </w:rPr>
        <w:t xml:space="preserve">3 </w:t>
      </w:r>
      <w:r w:rsidR="002948C7" w:rsidRPr="00180D76">
        <w:rPr>
          <w:rFonts w:ascii="TH Sarabun New" w:hAnsi="TH Sarabun New" w:cs="TH Sarabun New"/>
          <w:sz w:val="28"/>
          <w:cs/>
        </w:rPr>
        <w:t>ซ้ำ</w:t>
      </w:r>
      <w:r w:rsidR="002948C7" w:rsidRPr="002948C7">
        <w:rPr>
          <w:rFonts w:ascii="TH Sarabun New" w:hAnsi="TH Sarabun New" w:cs="TH Sarabun New"/>
          <w:sz w:val="28"/>
        </w:rPr>
        <w:t xml:space="preserve"> </w:t>
      </w:r>
      <w:r w:rsidR="002948C7" w:rsidRPr="002948C7">
        <w:rPr>
          <w:rFonts w:ascii="TH Sarabun New" w:hAnsi="TH Sarabun New" w:cs="TH Sarabun New"/>
          <w:sz w:val="28"/>
          <w:cs/>
        </w:rPr>
        <w:t>ภายใต้สภาพแวดล้อมเดียวกันทุกชุด</w:t>
      </w:r>
    </w:p>
    <w:p w14:paraId="72E7BC1A" w14:textId="6F42557E" w:rsidR="007B6943" w:rsidRPr="00D94C01" w:rsidRDefault="00180D76" w:rsidP="004A7ADB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sz w:val="28"/>
        </w:rPr>
        <w:tab/>
      </w:r>
      <w:r w:rsidR="00D94C01" w:rsidRPr="00D94C01">
        <w:rPr>
          <w:rFonts w:ascii="TH Sarabun New" w:hAnsi="TH Sarabun New" w:cs="TH Sarabun New"/>
          <w:b/>
          <w:bCs/>
          <w:sz w:val="28"/>
        </w:rPr>
        <w:t xml:space="preserve">2.2 </w:t>
      </w:r>
      <w:r w:rsidR="007B6943" w:rsidRPr="00D94C01">
        <w:rPr>
          <w:rFonts w:ascii="TH Sarabun New" w:hAnsi="TH Sarabun New" w:cs="TH Sarabun New"/>
          <w:b/>
          <w:bCs/>
          <w:sz w:val="28"/>
          <w:cs/>
        </w:rPr>
        <w:t>การศึกษาผลของการเสริมแคลเซียม</w:t>
      </w:r>
    </w:p>
    <w:p w14:paraId="3F282416" w14:textId="1E3FA1D0" w:rsidR="007B6943" w:rsidRPr="000D47A9" w:rsidRDefault="00D94C01" w:rsidP="004A7ADB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="000D47A9" w:rsidRPr="000D47A9">
        <w:rPr>
          <w:rFonts w:ascii="TH Sarabun New" w:hAnsi="TH Sarabun New" w:cs="TH Sarabun New"/>
          <w:sz w:val="28"/>
          <w:cs/>
        </w:rPr>
        <w:t xml:space="preserve">เตรียมอาหารวุ้นแข็งสูตรพื้นฐานและเสริมแคลเซียมคาร์บอเนตที่ความเข้มข้น </w:t>
      </w:r>
      <w:r w:rsidR="000D47A9" w:rsidRPr="000D47A9">
        <w:rPr>
          <w:rFonts w:ascii="TH Sarabun New" w:hAnsi="TH Sarabun New" w:cs="TH Sarabun New"/>
          <w:sz w:val="28"/>
        </w:rPr>
        <w:t xml:space="preserve">0.5, 1.0 </w:t>
      </w:r>
      <w:r w:rsidR="000D47A9" w:rsidRPr="000D47A9">
        <w:rPr>
          <w:rFonts w:ascii="TH Sarabun New" w:hAnsi="TH Sarabun New" w:cs="TH Sarabun New"/>
          <w:sz w:val="28"/>
          <w:cs/>
        </w:rPr>
        <w:t xml:space="preserve">และ </w:t>
      </w:r>
      <w:r w:rsidR="000D47A9" w:rsidRPr="000D47A9">
        <w:rPr>
          <w:rFonts w:ascii="TH Sarabun New" w:hAnsi="TH Sarabun New" w:cs="TH Sarabun New"/>
          <w:sz w:val="28"/>
        </w:rPr>
        <w:t xml:space="preserve">2.0 </w:t>
      </w:r>
      <w:r w:rsidR="000D47A9" w:rsidRPr="000D47A9">
        <w:rPr>
          <w:rFonts w:ascii="TH Sarabun New" w:hAnsi="TH Sarabun New" w:cs="TH Sarabun New"/>
          <w:sz w:val="28"/>
          <w:cs/>
        </w:rPr>
        <w:t>เปอร์เซ็นต์ จากนั้นนำไปเลี้ยงหนอนด้วงสาคู</w:t>
      </w:r>
      <w:r w:rsidR="000D47A9" w:rsidRPr="000D47A9">
        <w:rPr>
          <w:rFonts w:ascii="TH Sarabun New" w:hAnsi="TH Sarabun New" w:cs="TH Sarabun New"/>
          <w:sz w:val="28"/>
        </w:rPr>
        <w:t xml:space="preserve"> </w:t>
      </w:r>
      <w:r w:rsidR="000D47A9" w:rsidRPr="000D47A9">
        <w:rPr>
          <w:rFonts w:ascii="TH Sarabun New" w:hAnsi="TH Sarabun New" w:cs="TH Sarabun New"/>
          <w:sz w:val="28"/>
          <w:cs/>
        </w:rPr>
        <w:t xml:space="preserve">จำนวน </w:t>
      </w:r>
      <w:r w:rsidR="000D47A9" w:rsidRPr="000D47A9">
        <w:rPr>
          <w:rFonts w:ascii="TH Sarabun New" w:hAnsi="TH Sarabun New" w:cs="TH Sarabun New"/>
          <w:sz w:val="28"/>
        </w:rPr>
        <w:t xml:space="preserve">5 </w:t>
      </w:r>
      <w:r w:rsidR="000D47A9" w:rsidRPr="000D47A9">
        <w:rPr>
          <w:rFonts w:ascii="TH Sarabun New" w:hAnsi="TH Sarabun New" w:cs="TH Sarabun New"/>
          <w:sz w:val="28"/>
          <w:cs/>
        </w:rPr>
        <w:t>ตัวต่อชุดการทดลอง</w:t>
      </w:r>
      <w:r w:rsidR="000D47A9" w:rsidRPr="000D47A9">
        <w:rPr>
          <w:rFonts w:ascii="TH Sarabun New" w:hAnsi="TH Sarabun New" w:cs="TH Sarabun New"/>
          <w:sz w:val="28"/>
        </w:rPr>
        <w:t xml:space="preserve"> </w:t>
      </w:r>
      <w:r w:rsidR="000D47A9" w:rsidRPr="000D47A9">
        <w:rPr>
          <w:rFonts w:ascii="TH Sarabun New" w:hAnsi="TH Sarabun New" w:cs="TH Sarabun New"/>
          <w:sz w:val="28"/>
          <w:cs/>
        </w:rPr>
        <w:t xml:space="preserve">โดยแต่ละระดับความเข้มข้นทำการทดลอง </w:t>
      </w:r>
      <w:r w:rsidR="000D47A9" w:rsidRPr="000D47A9">
        <w:rPr>
          <w:rFonts w:ascii="TH Sarabun New" w:hAnsi="TH Sarabun New" w:cs="TH Sarabun New"/>
          <w:sz w:val="28"/>
        </w:rPr>
        <w:t xml:space="preserve">3 </w:t>
      </w:r>
      <w:r w:rsidR="000D47A9" w:rsidRPr="000D47A9">
        <w:rPr>
          <w:rFonts w:ascii="TH Sarabun New" w:hAnsi="TH Sarabun New" w:cs="TH Sarabun New"/>
          <w:sz w:val="28"/>
          <w:cs/>
        </w:rPr>
        <w:t>ซ้ำ เพื่อติดตามผลต่อการเจริญเติบโตของหนอนด้วงสาคู</w:t>
      </w:r>
    </w:p>
    <w:p w14:paraId="01FD368A" w14:textId="49B20925" w:rsidR="007B6943" w:rsidRPr="00DD11A0" w:rsidRDefault="00D94C01" w:rsidP="004A7ADB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DD11A0">
        <w:rPr>
          <w:rFonts w:ascii="TH Sarabun New" w:hAnsi="TH Sarabun New" w:cs="TH Sarabun New"/>
          <w:b/>
          <w:bCs/>
          <w:sz w:val="28"/>
          <w:cs/>
        </w:rPr>
        <w:tab/>
      </w:r>
      <w:r w:rsidRPr="00DD11A0">
        <w:rPr>
          <w:rFonts w:ascii="TH Sarabun New" w:hAnsi="TH Sarabun New" w:cs="TH Sarabun New"/>
          <w:b/>
          <w:bCs/>
          <w:sz w:val="28"/>
        </w:rPr>
        <w:t xml:space="preserve">2.3 </w:t>
      </w:r>
      <w:r w:rsidR="007B6943" w:rsidRPr="00DD11A0">
        <w:rPr>
          <w:rFonts w:ascii="TH Sarabun New" w:hAnsi="TH Sarabun New" w:cs="TH Sarabun New"/>
          <w:b/>
          <w:bCs/>
          <w:sz w:val="28"/>
          <w:cs/>
        </w:rPr>
        <w:t>การศึกษาผลของการเสริมโอเมก้า</w:t>
      </w:r>
      <w:r w:rsidR="00DD11A0" w:rsidRPr="00DD11A0">
        <w:rPr>
          <w:rFonts w:ascii="TH Sarabun New" w:hAnsi="TH Sarabun New" w:cs="TH Sarabun New"/>
          <w:b/>
          <w:bCs/>
          <w:sz w:val="28"/>
        </w:rPr>
        <w:t>-</w:t>
      </w:r>
      <w:r w:rsidR="007B6943" w:rsidRPr="00DD11A0">
        <w:rPr>
          <w:rFonts w:ascii="TH Sarabun New" w:hAnsi="TH Sarabun New" w:cs="TH Sarabun New"/>
          <w:b/>
          <w:bCs/>
          <w:sz w:val="28"/>
          <w:cs/>
        </w:rPr>
        <w:t>3</w:t>
      </w:r>
    </w:p>
    <w:p w14:paraId="6A21F7BD" w14:textId="52004390" w:rsidR="007B6943" w:rsidRPr="004A7ADB" w:rsidRDefault="00D94C01" w:rsidP="004A7ADB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="007B6943" w:rsidRPr="004A7ADB">
        <w:rPr>
          <w:rFonts w:ascii="TH Sarabun New" w:hAnsi="TH Sarabun New" w:cs="TH Sarabun New"/>
          <w:sz w:val="28"/>
          <w:cs/>
        </w:rPr>
        <w:t>เตรียมอาหารวุ้นแข็งสูตรพื้นฐานที่เสริมกรดไขมันโอเมก้า</w:t>
      </w:r>
      <w:r w:rsidR="007E71A7">
        <w:rPr>
          <w:rFonts w:ascii="TH Sarabun New" w:hAnsi="TH Sarabun New" w:cs="TH Sarabun New"/>
          <w:sz w:val="28"/>
        </w:rPr>
        <w:t>-</w:t>
      </w:r>
      <w:r w:rsidR="007B6943" w:rsidRPr="004A7ADB">
        <w:rPr>
          <w:rFonts w:ascii="TH Sarabun New" w:hAnsi="TH Sarabun New" w:cs="TH Sarabun New"/>
          <w:sz w:val="28"/>
          <w:cs/>
        </w:rPr>
        <w:t>3 จากน้ำมันคาโนล่าที่ความเข้มข้น 0.5</w:t>
      </w:r>
      <w:r w:rsidR="007B6943" w:rsidRPr="004A7ADB">
        <w:rPr>
          <w:rFonts w:ascii="TH Sarabun New" w:hAnsi="TH Sarabun New" w:cs="TH Sarabun New"/>
          <w:sz w:val="28"/>
        </w:rPr>
        <w:t xml:space="preserve">, </w:t>
      </w:r>
      <w:r w:rsidR="007B6943" w:rsidRPr="004A7ADB">
        <w:rPr>
          <w:rFonts w:ascii="TH Sarabun New" w:hAnsi="TH Sarabun New" w:cs="TH Sarabun New"/>
          <w:sz w:val="28"/>
          <w:cs/>
        </w:rPr>
        <w:t>1.0 และ 2.0 เปอร์เซ็นต์ แล้วนำไปทดลองเลี้ยงหนอนด้วงสาคู</w:t>
      </w:r>
      <w:r w:rsidR="000D47A9">
        <w:rPr>
          <w:rFonts w:ascii="TH Sarabun New" w:hAnsi="TH Sarabun New" w:cs="TH Sarabun New" w:hint="cs"/>
          <w:sz w:val="28"/>
          <w:cs/>
        </w:rPr>
        <w:t xml:space="preserve"> </w:t>
      </w:r>
      <w:r w:rsidR="000D47A9" w:rsidRPr="000D47A9">
        <w:rPr>
          <w:rFonts w:ascii="TH Sarabun New" w:hAnsi="TH Sarabun New" w:cs="TH Sarabun New"/>
          <w:sz w:val="28"/>
          <w:cs/>
        </w:rPr>
        <w:t xml:space="preserve">จำนวน </w:t>
      </w:r>
      <w:r w:rsidR="000D47A9" w:rsidRPr="000D47A9">
        <w:rPr>
          <w:rFonts w:ascii="TH Sarabun New" w:hAnsi="TH Sarabun New" w:cs="TH Sarabun New"/>
          <w:sz w:val="28"/>
        </w:rPr>
        <w:t xml:space="preserve">5 </w:t>
      </w:r>
      <w:r w:rsidR="000D47A9" w:rsidRPr="000D47A9">
        <w:rPr>
          <w:rFonts w:ascii="TH Sarabun New" w:hAnsi="TH Sarabun New" w:cs="TH Sarabun New"/>
          <w:sz w:val="28"/>
          <w:cs/>
        </w:rPr>
        <w:t>ตัวต่อชุดการทดลอง</w:t>
      </w:r>
      <w:r w:rsidR="007B6943" w:rsidRPr="004A7ADB">
        <w:rPr>
          <w:rFonts w:ascii="TH Sarabun New" w:hAnsi="TH Sarabun New" w:cs="TH Sarabun New"/>
          <w:sz w:val="28"/>
          <w:cs/>
        </w:rPr>
        <w:t xml:space="preserve"> โดยทำการทดลอง 3 ซ้ำในแต่ละระดับความเข้มข้น เพื่อเปรียบเทียบผลการเจริญเติบโต</w:t>
      </w:r>
    </w:p>
    <w:p w14:paraId="3DD25764" w14:textId="77777777" w:rsidR="00B53E9C" w:rsidRDefault="00DD11A0" w:rsidP="004A7ADB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DD11A0">
        <w:rPr>
          <w:rFonts w:ascii="TH Sarabun New" w:hAnsi="TH Sarabun New" w:cs="TH Sarabun New"/>
          <w:b/>
          <w:bCs/>
          <w:sz w:val="28"/>
        </w:rPr>
        <w:tab/>
        <w:t xml:space="preserve">2.4 </w:t>
      </w:r>
      <w:r w:rsidR="007B6943" w:rsidRPr="00DD11A0">
        <w:rPr>
          <w:rFonts w:ascii="TH Sarabun New" w:hAnsi="TH Sarabun New" w:cs="TH Sarabun New"/>
          <w:b/>
          <w:bCs/>
          <w:sz w:val="28"/>
          <w:cs/>
        </w:rPr>
        <w:t>การศึกษาผลของการเสริมแคลเซียมร่วมกับโอเมก้า</w:t>
      </w:r>
      <w:r>
        <w:rPr>
          <w:rFonts w:ascii="TH Sarabun New" w:hAnsi="TH Sarabun New" w:cs="TH Sarabun New"/>
          <w:b/>
          <w:bCs/>
          <w:sz w:val="28"/>
        </w:rPr>
        <w:t>-</w:t>
      </w:r>
      <w:r w:rsidR="007B6943" w:rsidRPr="00DD11A0">
        <w:rPr>
          <w:rFonts w:ascii="TH Sarabun New" w:hAnsi="TH Sarabun New" w:cs="TH Sarabun New"/>
          <w:b/>
          <w:bCs/>
          <w:sz w:val="28"/>
          <w:cs/>
        </w:rPr>
        <w:t>3</w:t>
      </w:r>
      <w:r w:rsidR="007B6943" w:rsidRPr="004A7ADB">
        <w:rPr>
          <w:rFonts w:ascii="TH Sarabun New" w:hAnsi="TH Sarabun New" w:cs="TH Sarabun New"/>
          <w:sz w:val="28"/>
          <w:cs/>
        </w:rPr>
        <w:t xml:space="preserve"> </w:t>
      </w:r>
    </w:p>
    <w:p w14:paraId="4ABF12D7" w14:textId="450E56CC" w:rsidR="007B6943" w:rsidRPr="00DD11A0" w:rsidRDefault="00B53E9C" w:rsidP="004A7ADB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="007B6943" w:rsidRPr="004A7ADB">
        <w:rPr>
          <w:rFonts w:ascii="TH Sarabun New" w:hAnsi="TH Sarabun New" w:cs="TH Sarabun New"/>
          <w:sz w:val="28"/>
          <w:cs/>
        </w:rPr>
        <w:t>นำระดับความเข้มข้นของแคลเซียมและ</w:t>
      </w:r>
      <w:r w:rsidR="00352E8F">
        <w:rPr>
          <w:rFonts w:ascii="TH Sarabun New" w:hAnsi="TH Sarabun New" w:cs="TH Sarabun New" w:hint="cs"/>
          <w:sz w:val="28"/>
          <w:cs/>
        </w:rPr>
        <w:t xml:space="preserve">         </w:t>
      </w:r>
      <w:r w:rsidR="007B6943" w:rsidRPr="004A7ADB">
        <w:rPr>
          <w:rFonts w:ascii="TH Sarabun New" w:hAnsi="TH Sarabun New" w:cs="TH Sarabun New"/>
          <w:sz w:val="28"/>
          <w:cs/>
        </w:rPr>
        <w:t>โอเมก้า</w:t>
      </w:r>
      <w:r w:rsidR="00AC7E5E">
        <w:rPr>
          <w:rFonts w:ascii="TH Sarabun New" w:hAnsi="TH Sarabun New" w:cs="TH Sarabun New"/>
          <w:sz w:val="28"/>
        </w:rPr>
        <w:t>-</w:t>
      </w:r>
      <w:r w:rsidR="007B6943" w:rsidRPr="004A7ADB">
        <w:rPr>
          <w:rFonts w:ascii="TH Sarabun New" w:hAnsi="TH Sarabun New" w:cs="TH Sarabun New"/>
          <w:sz w:val="28"/>
          <w:cs/>
        </w:rPr>
        <w:t>3 ที่ให้ผลดีที่สุดจากการทดลองก่อนหน้ามาผสมในอาหารวุ้นแข็งและทดลองเลี้ยงหนอนด้วงสาคู</w:t>
      </w:r>
      <w:r w:rsidR="006A1F26">
        <w:rPr>
          <w:rFonts w:ascii="TH Sarabun New" w:hAnsi="TH Sarabun New" w:cs="TH Sarabun New" w:hint="cs"/>
          <w:sz w:val="28"/>
          <w:cs/>
        </w:rPr>
        <w:t xml:space="preserve"> </w:t>
      </w:r>
      <w:r w:rsidR="006A1F26" w:rsidRPr="000D47A9">
        <w:rPr>
          <w:rFonts w:ascii="TH Sarabun New" w:hAnsi="TH Sarabun New" w:cs="TH Sarabun New"/>
          <w:sz w:val="28"/>
          <w:cs/>
        </w:rPr>
        <w:t xml:space="preserve">จำนวน </w:t>
      </w:r>
      <w:r w:rsidR="006A1F26" w:rsidRPr="000D47A9">
        <w:rPr>
          <w:rFonts w:ascii="TH Sarabun New" w:hAnsi="TH Sarabun New" w:cs="TH Sarabun New"/>
          <w:sz w:val="28"/>
        </w:rPr>
        <w:t xml:space="preserve">5 </w:t>
      </w:r>
      <w:r w:rsidR="006A1F26" w:rsidRPr="000D47A9">
        <w:rPr>
          <w:rFonts w:ascii="TH Sarabun New" w:hAnsi="TH Sarabun New" w:cs="TH Sarabun New"/>
          <w:sz w:val="28"/>
          <w:cs/>
        </w:rPr>
        <w:t>ตัวต่อชุดการทดลอง</w:t>
      </w:r>
      <w:r w:rsidR="007B6943" w:rsidRPr="004A7ADB">
        <w:rPr>
          <w:rFonts w:ascii="TH Sarabun New" w:hAnsi="TH Sarabun New" w:cs="TH Sarabun New"/>
          <w:sz w:val="28"/>
          <w:cs/>
        </w:rPr>
        <w:t xml:space="preserve"> โดยทำการทดลอง 3 ซ้ำ เพื่อศึกษาผลของการเสริมสารอาหารร่วมกันต่อการเจริญเติบโตของหนอน</w:t>
      </w:r>
    </w:p>
    <w:p w14:paraId="1F42ACA8" w14:textId="2427CB53" w:rsidR="007B6943" w:rsidRPr="007E71A7" w:rsidRDefault="007E71A7" w:rsidP="004A7ADB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7E71A7">
        <w:rPr>
          <w:rFonts w:ascii="TH Sarabun New" w:hAnsi="TH Sarabun New" w:cs="TH Sarabun New"/>
          <w:b/>
          <w:bCs/>
          <w:sz w:val="28"/>
        </w:rPr>
        <w:tab/>
        <w:t xml:space="preserve">2.5 </w:t>
      </w:r>
      <w:r w:rsidR="007B6943" w:rsidRPr="007E71A7">
        <w:rPr>
          <w:rFonts w:ascii="TH Sarabun New" w:hAnsi="TH Sarabun New" w:cs="TH Sarabun New"/>
          <w:b/>
          <w:bCs/>
          <w:sz w:val="28"/>
          <w:cs/>
        </w:rPr>
        <w:t>การติดตามและเปรียบเทียบผลการทดลอง</w:t>
      </w:r>
    </w:p>
    <w:p w14:paraId="5BE667BF" w14:textId="25AFEC39" w:rsidR="007B6943" w:rsidRPr="004A7ADB" w:rsidRDefault="007E71A7" w:rsidP="004A7ADB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="007B6943" w:rsidRPr="004A7ADB">
        <w:rPr>
          <w:rFonts w:ascii="TH Sarabun New" w:hAnsi="TH Sarabun New" w:cs="TH Sarabun New"/>
          <w:sz w:val="28"/>
          <w:cs/>
        </w:rPr>
        <w:t>ติดตามการเจริญเติบโตของหนอนด้วงสาคูเป็นระยะเวลา 35 วัน โดยวัดน้ำหนัก ความยาวลำตัว และเส้นรอบวงลำตัวเป็นระยะ เพื่อนำข้อมูลมา</w:t>
      </w:r>
      <w:r w:rsidR="007B6943" w:rsidRPr="004A7ADB">
        <w:rPr>
          <w:rFonts w:ascii="TH Sarabun New" w:hAnsi="TH Sarabun New" w:cs="TH Sarabun New"/>
          <w:sz w:val="28"/>
          <w:cs/>
        </w:rPr>
        <w:lastRenderedPageBreak/>
        <w:t>เปรียบเทียบประสิทธิภาพของสูตรอาหารแต่ละกลุ่มทดลอง</w:t>
      </w:r>
    </w:p>
    <w:p w14:paraId="3126E580" w14:textId="628DCDFF" w:rsidR="007B6943" w:rsidRPr="001E0DEA" w:rsidRDefault="007E71A7" w:rsidP="004A7ADB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sz w:val="28"/>
        </w:rPr>
        <w:tab/>
      </w:r>
      <w:r w:rsidRPr="001E0DEA">
        <w:rPr>
          <w:rFonts w:ascii="TH Sarabun New" w:hAnsi="TH Sarabun New" w:cs="TH Sarabun New"/>
          <w:b/>
          <w:bCs/>
          <w:sz w:val="28"/>
        </w:rPr>
        <w:t xml:space="preserve">2.6 </w:t>
      </w:r>
      <w:r w:rsidR="007B6943" w:rsidRPr="001E0DEA">
        <w:rPr>
          <w:rFonts w:ascii="TH Sarabun New" w:hAnsi="TH Sarabun New" w:cs="TH Sarabun New"/>
          <w:b/>
          <w:bCs/>
          <w:sz w:val="28"/>
          <w:cs/>
        </w:rPr>
        <w:t>การวิเคราะห์ข้อมูลทางสถิติ</w:t>
      </w:r>
    </w:p>
    <w:p w14:paraId="5014E85C" w14:textId="210FA9F9" w:rsidR="009C79BB" w:rsidRDefault="001E0DEA" w:rsidP="004A7AD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="007B6943" w:rsidRPr="008E3EE9">
        <w:rPr>
          <w:rFonts w:ascii="TH Sarabun New" w:hAnsi="TH Sarabun New" w:cs="TH Sarabun New"/>
          <w:sz w:val="28"/>
          <w:cs/>
        </w:rPr>
        <w:t>นำข้อมูลที่ได้มาคำนวณหาค่าเฉลี่ยและส่วนเบี่ยงเบนมาตรฐาน พร้อมวิเคราะห์ความแตกต่างของค่าเฉลี่ยระหว่างกลุ่มทดลองด้วยวิธีการวิเคราะห์ความแปรปรวนทางเดียว (</w:t>
      </w:r>
      <w:r w:rsidR="007B6943" w:rsidRPr="008E3EE9">
        <w:rPr>
          <w:rFonts w:ascii="TH Sarabun New" w:hAnsi="TH Sarabun New" w:cs="TH Sarabun New"/>
          <w:sz w:val="28"/>
        </w:rPr>
        <w:t xml:space="preserve">One-way ANOVA) </w:t>
      </w:r>
      <w:r w:rsidR="007B6943" w:rsidRPr="008E3EE9">
        <w:rPr>
          <w:rFonts w:ascii="TH Sarabun New" w:hAnsi="TH Sarabun New" w:cs="TH Sarabun New"/>
          <w:sz w:val="28"/>
          <w:cs/>
        </w:rPr>
        <w:t>เพื่อประเมินผลของสารอาหารต่อการเจริญเติบโตของหนอนด้วงสาคูอย่างเป็นระบบ</w:t>
      </w:r>
    </w:p>
    <w:p w14:paraId="70A0DC66" w14:textId="77777777" w:rsidR="00071AED" w:rsidRPr="008E3EE9" w:rsidRDefault="00071AED" w:rsidP="004A7AD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CDC375F" w14:textId="760058A0" w:rsidR="0098175B" w:rsidRDefault="00D1632B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E3EE9">
        <w:rPr>
          <w:rFonts w:ascii="TH Sarabun New" w:hAnsi="TH Sarabun New" w:cs="TH Sarabun New"/>
          <w:b/>
          <w:bCs/>
          <w:sz w:val="28"/>
        </w:rPr>
        <w:t xml:space="preserve">3. </w:t>
      </w:r>
      <w:r w:rsidR="00361F4B" w:rsidRPr="008E3EE9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</w:p>
    <w:p w14:paraId="48EA3158" w14:textId="552992D6" w:rsidR="00BC268F" w:rsidRPr="00BC268F" w:rsidRDefault="006E7694" w:rsidP="00BC268F">
      <w:pPr>
        <w:spacing w:after="0"/>
        <w:jc w:val="thaiDistribute"/>
        <w:rPr>
          <w:rFonts w:ascii="TH Sarabun New" w:hAnsi="TH Sarabun New" w:cs="TH Sarabun New" w:hint="cs"/>
          <w:b/>
          <w:bCs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6E7694">
        <w:rPr>
          <w:rFonts w:ascii="TH Sarabun New" w:hAnsi="TH Sarabun New" w:cs="TH Sarabun New"/>
          <w:b/>
          <w:bCs/>
          <w:sz w:val="28"/>
        </w:rPr>
        <w:t xml:space="preserve">3.1 </w:t>
      </w:r>
      <w:r w:rsidRPr="006E7694">
        <w:rPr>
          <w:rFonts w:ascii="TH Sarabun New" w:hAnsi="TH Sarabun New" w:cs="TH Sarabun New" w:hint="cs"/>
          <w:b/>
          <w:bCs/>
          <w:sz w:val="28"/>
          <w:cs/>
        </w:rPr>
        <w:t>ผลการทดลอง</w:t>
      </w:r>
      <w:r w:rsidR="00BC268F" w:rsidRPr="00D94C01">
        <w:rPr>
          <w:rFonts w:ascii="TH Sarabun New" w:hAnsi="TH Sarabun New" w:cs="TH Sarabun New"/>
          <w:b/>
          <w:bCs/>
          <w:sz w:val="28"/>
          <w:cs/>
        </w:rPr>
        <w:t>การศึกษาผลของการเสริมแคลเซียม</w:t>
      </w:r>
    </w:p>
    <w:p w14:paraId="138C5689" w14:textId="36F3053E" w:rsidR="00DD1C54" w:rsidRDefault="00BC268F" w:rsidP="00BC268F">
      <w:pPr>
        <w:spacing w:after="0"/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 w:rsidRPr="00BC268F">
        <w:rPr>
          <w:rFonts w:ascii="TH Sarabun New" w:hAnsi="TH Sarabun New" w:cs="TH Sarabun New"/>
          <w:cs/>
        </w:rPr>
        <w:t xml:space="preserve">จากผลการศึกษาพบว่า หนอนด้วงสาคูที่ได้รับการเสริมแคลเซียมคาร์บอเนต </w:t>
      </w:r>
      <w:r w:rsidRPr="00BC268F">
        <w:rPr>
          <w:rFonts w:ascii="TH Sarabun New" w:hAnsi="TH Sarabun New" w:cs="TH Sarabun New"/>
        </w:rPr>
        <w:t xml:space="preserve">1.0% </w:t>
      </w:r>
      <w:r w:rsidRPr="00BC268F">
        <w:rPr>
          <w:rFonts w:ascii="TH Sarabun New" w:hAnsi="TH Sarabun New" w:cs="TH Sarabun New"/>
          <w:cs/>
        </w:rPr>
        <w:t>มีการเจริญเติบโตดีที่สุดเมื่อเปรียบเทียบกับกลุ่มควบคุมและกลุ่มที่ได้รับแคลเซียมในระดับอื่น โดยมีน้ำหนัก ความยาวลำตัว และเส้นรอบวงลำตัวเฉลี่ยสูงกว่า แสดงให้เห็นว่าแคลเซียมในระดับที่เหมาะสมช่วยเสริมสร้างโครงสร้างภายนอกของลำตัวและสนับสนุนการเจริญเติบโตของหนอนได้อย่างมีประสิทธิภาพ</w:t>
      </w:r>
    </w:p>
    <w:p w14:paraId="3613728C" w14:textId="1E1E4D18" w:rsidR="00BC22AB" w:rsidRPr="008E3EE9" w:rsidRDefault="00BC268F" w:rsidP="00082E0B">
      <w:pPr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>
        <w:rPr>
          <w:noProof/>
        </w:rPr>
        <w:drawing>
          <wp:inline distT="0" distB="0" distL="0" distR="0" wp14:anchorId="0B804E30" wp14:editId="30242DC3">
            <wp:extent cx="2522855" cy="2047240"/>
            <wp:effectExtent l="0" t="0" r="0" b="0"/>
            <wp:docPr id="1056041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4138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217AD" w14:textId="2201D057" w:rsidR="00C272D8" w:rsidRPr="00422221" w:rsidRDefault="00422221" w:rsidP="00422221">
      <w:pPr>
        <w:spacing w:after="0" w:line="240" w:lineRule="auto"/>
        <w:jc w:val="center"/>
        <w:rPr>
          <w:rFonts w:ascii="TH Sarabun New" w:hAnsi="TH Sarabun New" w:cs="TH Sarabun New"/>
          <w:sz w:val="20"/>
          <w:szCs w:val="20"/>
        </w:rPr>
      </w:pPr>
      <w:r w:rsidRPr="00422221">
        <w:rPr>
          <w:rFonts w:ascii="TH Sarabun New" w:hAnsi="TH Sarabun New" w:cs="TH Sarabun New"/>
          <w:sz w:val="20"/>
          <w:szCs w:val="20"/>
          <w:cs/>
        </w:rPr>
        <w:t>* แตกต่างกันอย่างมีนัยสำคัญทางสถิติ (</w:t>
      </w:r>
      <w:r w:rsidRPr="00422221">
        <w:rPr>
          <w:rFonts w:ascii="TH Sarabun New" w:hAnsi="TH Sarabun New" w:cs="TH Sarabun New"/>
          <w:sz w:val="20"/>
          <w:szCs w:val="20"/>
        </w:rPr>
        <w:t xml:space="preserve">One-way ANOVA, p &lt; </w:t>
      </w:r>
      <w:r w:rsidRPr="00422221">
        <w:rPr>
          <w:rFonts w:ascii="TH Sarabun New" w:hAnsi="TH Sarabun New" w:cs="TH Sarabun New"/>
          <w:sz w:val="20"/>
          <w:szCs w:val="20"/>
          <w:cs/>
        </w:rPr>
        <w:t>0.001)</w:t>
      </w:r>
    </w:p>
    <w:p w14:paraId="3F600FAE" w14:textId="62851D74" w:rsidR="00111071" w:rsidRPr="00726E80" w:rsidRDefault="00726E80" w:rsidP="00726E8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726E80">
        <w:rPr>
          <w:rFonts w:ascii="TH Sarabun New" w:hAnsi="TH Sarabun New" w:cs="TH Sarabun New" w:hint="cs"/>
          <w:b/>
          <w:bCs/>
          <w:sz w:val="24"/>
          <w:szCs w:val="24"/>
          <w:cs/>
        </w:rPr>
        <w:t>กราฟ</w:t>
      </w:r>
      <w:r w:rsidR="008E3EE9" w:rsidRPr="00726E80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ที่ </w:t>
      </w:r>
      <w:r w:rsidR="008E3EE9" w:rsidRPr="00726E80">
        <w:rPr>
          <w:rFonts w:ascii="TH Sarabun New" w:hAnsi="TH Sarabun New" w:cs="TH Sarabun New"/>
          <w:b/>
          <w:bCs/>
          <w:sz w:val="24"/>
          <w:szCs w:val="24"/>
        </w:rPr>
        <w:t xml:space="preserve">1 </w:t>
      </w:r>
      <w:r w:rsidR="008E3EE9" w:rsidRPr="00726E80">
        <w:rPr>
          <w:rFonts w:ascii="TH Sarabun New" w:hAnsi="TH Sarabun New" w:cs="TH Sarabun New"/>
          <w:sz w:val="24"/>
          <w:szCs w:val="24"/>
          <w:cs/>
        </w:rPr>
        <w:t>ผลของการเสริมแคลเซียมต่อค่าเฉลี่</w:t>
      </w:r>
      <w:r w:rsidRPr="00726E80">
        <w:rPr>
          <w:rFonts w:ascii="TH Sarabun New" w:hAnsi="TH Sarabun New" w:cs="TH Sarabun New" w:hint="cs"/>
          <w:sz w:val="24"/>
          <w:szCs w:val="24"/>
          <w:cs/>
        </w:rPr>
        <w:t>ย</w:t>
      </w:r>
      <w:r w:rsidR="008E3EE9" w:rsidRPr="00726E80">
        <w:rPr>
          <w:rFonts w:ascii="TH Sarabun New" w:hAnsi="TH Sarabun New" w:cs="TH Sarabun New"/>
          <w:sz w:val="24"/>
          <w:szCs w:val="24"/>
          <w:cs/>
        </w:rPr>
        <w:t xml:space="preserve">น้ำหนักของหนอนด้วงสาคู วันที่ </w:t>
      </w:r>
      <w:r w:rsidR="008E3EE9" w:rsidRPr="00726E80">
        <w:rPr>
          <w:rFonts w:ascii="TH Sarabun New" w:hAnsi="TH Sarabun New" w:cs="TH Sarabun New"/>
          <w:sz w:val="24"/>
          <w:szCs w:val="24"/>
        </w:rPr>
        <w:t>35</w:t>
      </w:r>
    </w:p>
    <w:p w14:paraId="1B16C478" w14:textId="4BB18AE1" w:rsidR="00111071" w:rsidRDefault="00BC268F" w:rsidP="00C272D8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inline distT="0" distB="0" distL="0" distR="0" wp14:anchorId="7529A5CA" wp14:editId="2B9B8B83">
            <wp:extent cx="2522855" cy="2047240"/>
            <wp:effectExtent l="0" t="0" r="0" b="0"/>
            <wp:docPr id="1810562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56259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15052" w14:textId="241CEBC6" w:rsidR="00FC190E" w:rsidRPr="00EE4B60" w:rsidRDefault="00FC190E" w:rsidP="00EE4B60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422221">
        <w:rPr>
          <w:rFonts w:ascii="TH Sarabun New" w:hAnsi="TH Sarabun New" w:cs="TH Sarabun New"/>
          <w:sz w:val="20"/>
          <w:szCs w:val="20"/>
          <w:cs/>
        </w:rPr>
        <w:t>* แตกต่างกันอย่างมีนัยสำคัญทางสถิติ (</w:t>
      </w:r>
      <w:r w:rsidRPr="00422221">
        <w:rPr>
          <w:rFonts w:ascii="TH Sarabun New" w:hAnsi="TH Sarabun New" w:cs="TH Sarabun New"/>
          <w:sz w:val="20"/>
          <w:szCs w:val="20"/>
        </w:rPr>
        <w:t xml:space="preserve">One-way ANOVA, p &lt; </w:t>
      </w:r>
      <w:r w:rsidRPr="00422221">
        <w:rPr>
          <w:rFonts w:ascii="TH Sarabun New" w:hAnsi="TH Sarabun New" w:cs="TH Sarabun New"/>
          <w:sz w:val="20"/>
          <w:szCs w:val="20"/>
          <w:cs/>
        </w:rPr>
        <w:t>0.001)</w:t>
      </w:r>
    </w:p>
    <w:p w14:paraId="1D2B9DBA" w14:textId="59E744B6" w:rsidR="0006095C" w:rsidRPr="00726E80" w:rsidRDefault="00726E80" w:rsidP="00726E8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726E80">
        <w:rPr>
          <w:rFonts w:ascii="TH Sarabun New" w:hAnsi="TH Sarabun New" w:cs="TH Sarabun New"/>
          <w:b/>
          <w:bCs/>
          <w:sz w:val="24"/>
          <w:szCs w:val="24"/>
          <w:cs/>
        </w:rPr>
        <w:t>กราฟ</w:t>
      </w:r>
      <w:r w:rsidR="00F02D25" w:rsidRPr="00726E80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ที่ </w:t>
      </w:r>
      <w:r w:rsidR="00F02D25" w:rsidRPr="00726E80">
        <w:rPr>
          <w:rFonts w:ascii="TH Sarabun New" w:hAnsi="TH Sarabun New" w:cs="TH Sarabun New"/>
          <w:b/>
          <w:bCs/>
          <w:sz w:val="24"/>
          <w:szCs w:val="24"/>
        </w:rPr>
        <w:t>2</w:t>
      </w:r>
      <w:r w:rsidR="00F02D25" w:rsidRPr="00726E80">
        <w:rPr>
          <w:rFonts w:ascii="TH Sarabun New" w:hAnsi="TH Sarabun New" w:cs="TH Sarabun New"/>
          <w:sz w:val="24"/>
          <w:szCs w:val="24"/>
        </w:rPr>
        <w:t xml:space="preserve"> </w:t>
      </w:r>
      <w:r w:rsidR="00BC268F" w:rsidRPr="00726E80">
        <w:rPr>
          <w:rFonts w:ascii="TH Sarabun New" w:hAnsi="TH Sarabun New" w:cs="TH Sarabun New"/>
          <w:sz w:val="24"/>
          <w:szCs w:val="24"/>
          <w:cs/>
        </w:rPr>
        <w:t>ผลของการเสริมแคลเซียมต่อค่าเฉลี่</w:t>
      </w:r>
      <w:r w:rsidR="00BC268F" w:rsidRPr="00726E80">
        <w:rPr>
          <w:rFonts w:ascii="TH Sarabun New" w:hAnsi="TH Sarabun New" w:cs="TH Sarabun New" w:hint="cs"/>
          <w:sz w:val="24"/>
          <w:szCs w:val="24"/>
          <w:cs/>
        </w:rPr>
        <w:t>ย</w:t>
      </w:r>
      <w:r w:rsidR="00BC268F">
        <w:rPr>
          <w:rFonts w:ascii="TH Sarabun New" w:hAnsi="TH Sarabun New" w:cs="TH Sarabun New" w:hint="cs"/>
          <w:sz w:val="24"/>
          <w:szCs w:val="24"/>
          <w:cs/>
        </w:rPr>
        <w:t>ความยาว</w:t>
      </w:r>
      <w:r w:rsidR="00BC268F" w:rsidRPr="00726E80">
        <w:rPr>
          <w:rFonts w:ascii="TH Sarabun New" w:hAnsi="TH Sarabun New" w:cs="TH Sarabun New"/>
          <w:sz w:val="24"/>
          <w:szCs w:val="24"/>
          <w:cs/>
        </w:rPr>
        <w:t xml:space="preserve">ของหนอนด้วงสาคู วันที่ </w:t>
      </w:r>
      <w:r w:rsidR="00BC268F" w:rsidRPr="00726E80">
        <w:rPr>
          <w:rFonts w:ascii="TH Sarabun New" w:hAnsi="TH Sarabun New" w:cs="TH Sarabun New"/>
          <w:sz w:val="24"/>
          <w:szCs w:val="24"/>
        </w:rPr>
        <w:t>35</w:t>
      </w:r>
    </w:p>
    <w:p w14:paraId="6EB0BA3D" w14:textId="5624DB28" w:rsidR="00E0415B" w:rsidRDefault="00BC268F" w:rsidP="00082E0B">
      <w:pPr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>
        <w:rPr>
          <w:noProof/>
        </w:rPr>
        <w:drawing>
          <wp:inline distT="0" distB="0" distL="0" distR="0" wp14:anchorId="5EF86B6A" wp14:editId="35331F99">
            <wp:extent cx="2522855" cy="2047240"/>
            <wp:effectExtent l="0" t="0" r="0" b="0"/>
            <wp:docPr id="1332952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5237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52603" w14:textId="77777777" w:rsidR="00EE4B60" w:rsidRPr="00422221" w:rsidRDefault="00EE4B60" w:rsidP="00EE4B60">
      <w:pPr>
        <w:spacing w:after="0" w:line="240" w:lineRule="auto"/>
        <w:jc w:val="center"/>
        <w:rPr>
          <w:rFonts w:ascii="TH Sarabun New" w:hAnsi="TH Sarabun New" w:cs="TH Sarabun New"/>
          <w:sz w:val="20"/>
          <w:szCs w:val="20"/>
        </w:rPr>
      </w:pPr>
      <w:r>
        <w:rPr>
          <w:rFonts w:ascii="TH Sarabun New" w:hAnsi="TH Sarabun New" w:cs="TH Sarabun New" w:hint="cs"/>
          <w:sz w:val="20"/>
          <w:szCs w:val="20"/>
          <w:cs/>
        </w:rPr>
        <w:t xml:space="preserve">     </w:t>
      </w:r>
      <w:r w:rsidRPr="00422221">
        <w:rPr>
          <w:rFonts w:ascii="TH Sarabun New" w:hAnsi="TH Sarabun New" w:cs="TH Sarabun New"/>
          <w:sz w:val="20"/>
          <w:szCs w:val="20"/>
          <w:cs/>
        </w:rPr>
        <w:t>* แตกต่างกันอย่างมีนัยสำคัญทางสถิติ (</w:t>
      </w:r>
      <w:r w:rsidRPr="00422221">
        <w:rPr>
          <w:rFonts w:ascii="TH Sarabun New" w:hAnsi="TH Sarabun New" w:cs="TH Sarabun New"/>
          <w:sz w:val="20"/>
          <w:szCs w:val="20"/>
        </w:rPr>
        <w:t xml:space="preserve">One-way ANOVA, p &lt; </w:t>
      </w:r>
      <w:r w:rsidRPr="00422221">
        <w:rPr>
          <w:rFonts w:ascii="TH Sarabun New" w:hAnsi="TH Sarabun New" w:cs="TH Sarabun New"/>
          <w:sz w:val="20"/>
          <w:szCs w:val="20"/>
          <w:cs/>
        </w:rPr>
        <w:t>0.001)</w:t>
      </w:r>
    </w:p>
    <w:p w14:paraId="6D959BB7" w14:textId="166B0015" w:rsidR="002F0DFB" w:rsidRDefault="00726E80" w:rsidP="00726E80">
      <w:pPr>
        <w:spacing w:after="0"/>
        <w:jc w:val="thaiDistribute"/>
        <w:rPr>
          <w:rFonts w:ascii="TH Sarabun New" w:hAnsi="TH Sarabun New" w:cs="TH Sarabun New"/>
          <w:color w:val="000000" w:themeColor="text1"/>
          <w:sz w:val="24"/>
          <w:szCs w:val="24"/>
        </w:rPr>
      </w:pPr>
      <w:r w:rsidRPr="00726E80">
        <w:rPr>
          <w:rFonts w:ascii="TH Sarabun New" w:hAnsi="TH Sarabun New" w:cs="TH Sarabun New" w:hint="cs"/>
          <w:b/>
          <w:bCs/>
          <w:color w:val="000000" w:themeColor="text1"/>
          <w:sz w:val="24"/>
          <w:szCs w:val="24"/>
          <w:cs/>
        </w:rPr>
        <w:t>กราฟ</w:t>
      </w:r>
      <w:r w:rsidR="00B85FE5" w:rsidRPr="00726E80">
        <w:rPr>
          <w:rFonts w:ascii="TH Sarabun New" w:hAnsi="TH Sarabun New" w:cs="TH Sarabun New"/>
          <w:b/>
          <w:bCs/>
          <w:color w:val="000000" w:themeColor="text1"/>
          <w:sz w:val="24"/>
          <w:szCs w:val="24"/>
          <w:cs/>
        </w:rPr>
        <w:t xml:space="preserve">ที่ </w:t>
      </w:r>
      <w:r w:rsidR="00B85FE5" w:rsidRPr="00726E80">
        <w:rPr>
          <w:rFonts w:ascii="TH Sarabun New" w:hAnsi="TH Sarabun New" w:cs="TH Sarabun New"/>
          <w:b/>
          <w:bCs/>
          <w:color w:val="000000" w:themeColor="text1"/>
          <w:sz w:val="24"/>
          <w:szCs w:val="24"/>
        </w:rPr>
        <w:t>3</w:t>
      </w:r>
      <w:r w:rsidR="00B85FE5" w:rsidRPr="00726E80">
        <w:rPr>
          <w:rFonts w:ascii="TH Sarabun New" w:hAnsi="TH Sarabun New" w:cs="TH Sarabun New"/>
          <w:color w:val="000000" w:themeColor="text1"/>
          <w:sz w:val="24"/>
          <w:szCs w:val="24"/>
        </w:rPr>
        <w:t xml:space="preserve"> </w:t>
      </w:r>
      <w:r w:rsidR="00BC268F" w:rsidRPr="00726E80">
        <w:rPr>
          <w:rFonts w:ascii="TH Sarabun New" w:hAnsi="TH Sarabun New" w:cs="TH Sarabun New"/>
          <w:sz w:val="24"/>
          <w:szCs w:val="24"/>
          <w:cs/>
        </w:rPr>
        <w:t>ผลของการเสริมแคลเซียมต่อค่าเฉลี่</w:t>
      </w:r>
      <w:r w:rsidR="00BC268F" w:rsidRPr="00726E80">
        <w:rPr>
          <w:rFonts w:ascii="TH Sarabun New" w:hAnsi="TH Sarabun New" w:cs="TH Sarabun New" w:hint="cs"/>
          <w:sz w:val="24"/>
          <w:szCs w:val="24"/>
          <w:cs/>
        </w:rPr>
        <w:t>ย</w:t>
      </w:r>
      <w:r w:rsidR="00BC268F">
        <w:rPr>
          <w:rFonts w:ascii="TH Sarabun New" w:hAnsi="TH Sarabun New" w:cs="TH Sarabun New" w:hint="cs"/>
          <w:sz w:val="24"/>
          <w:szCs w:val="24"/>
          <w:cs/>
        </w:rPr>
        <w:t>เส้นรอบวงลำตัว</w:t>
      </w:r>
      <w:r w:rsidR="00BC268F" w:rsidRPr="00726E80">
        <w:rPr>
          <w:rFonts w:ascii="TH Sarabun New" w:hAnsi="TH Sarabun New" w:cs="TH Sarabun New"/>
          <w:sz w:val="24"/>
          <w:szCs w:val="24"/>
          <w:cs/>
        </w:rPr>
        <w:t xml:space="preserve">ของหนอนด้วงสาคู วันที่ </w:t>
      </w:r>
      <w:r w:rsidR="00BC268F" w:rsidRPr="00726E80">
        <w:rPr>
          <w:rFonts w:ascii="TH Sarabun New" w:hAnsi="TH Sarabun New" w:cs="TH Sarabun New"/>
          <w:sz w:val="24"/>
          <w:szCs w:val="24"/>
        </w:rPr>
        <w:t>35</w:t>
      </w:r>
    </w:p>
    <w:p w14:paraId="20892E4A" w14:textId="3DAB0CB0" w:rsidR="00BC268F" w:rsidRPr="00BC268F" w:rsidRDefault="00BC268F" w:rsidP="00726E80">
      <w:pPr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>
        <w:rPr>
          <w:rFonts w:ascii="TH Sarabun New" w:hAnsi="TH Sarabun New" w:cs="TH Sarabun New"/>
          <w:color w:val="000000" w:themeColor="text1"/>
          <w:sz w:val="24"/>
          <w:szCs w:val="24"/>
        </w:rPr>
        <w:tab/>
      </w:r>
      <w:r w:rsidRPr="00BC268F">
        <w:rPr>
          <w:rFonts w:ascii="TH Sarabun New" w:hAnsi="TH Sarabun New" w:cs="TH Sarabun New"/>
          <w:b/>
          <w:bCs/>
          <w:sz w:val="28"/>
        </w:rPr>
        <w:t>3.</w:t>
      </w:r>
      <w:r w:rsidRPr="00BC268F">
        <w:rPr>
          <w:rFonts w:ascii="TH Sarabun New" w:hAnsi="TH Sarabun New" w:cs="TH Sarabun New"/>
          <w:b/>
          <w:bCs/>
          <w:sz w:val="28"/>
        </w:rPr>
        <w:t>2</w:t>
      </w:r>
      <w:r w:rsidRPr="00BC268F">
        <w:rPr>
          <w:rFonts w:ascii="TH Sarabun New" w:hAnsi="TH Sarabun New" w:cs="TH Sarabun New"/>
          <w:b/>
          <w:bCs/>
          <w:sz w:val="28"/>
        </w:rPr>
        <w:t xml:space="preserve"> </w:t>
      </w:r>
      <w:r w:rsidRPr="00BC268F">
        <w:rPr>
          <w:rFonts w:ascii="TH Sarabun New" w:hAnsi="TH Sarabun New" w:cs="TH Sarabun New" w:hint="cs"/>
          <w:b/>
          <w:bCs/>
          <w:sz w:val="28"/>
          <w:cs/>
        </w:rPr>
        <w:t>ผลการทดลอง</w:t>
      </w:r>
      <w:r w:rsidRPr="00BC268F">
        <w:rPr>
          <w:rFonts w:ascii="TH Sarabun New" w:hAnsi="TH Sarabun New" w:cs="TH Sarabun New"/>
          <w:b/>
          <w:bCs/>
          <w:sz w:val="28"/>
          <w:cs/>
        </w:rPr>
        <w:t>การศึกษาผลของการเสริม</w:t>
      </w:r>
      <w:r w:rsidR="00DA6A71" w:rsidRPr="00DA6A71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กรดไขมันโอเมก้า-</w:t>
      </w:r>
      <w:r w:rsidR="00DA6A71" w:rsidRPr="00DA6A71">
        <w:rPr>
          <w:rFonts w:ascii="TH Sarabun New" w:hAnsi="TH Sarabun New" w:cs="TH Sarabun New"/>
          <w:b/>
          <w:bCs/>
          <w:color w:val="000000" w:themeColor="text1"/>
          <w:sz w:val="28"/>
        </w:rPr>
        <w:t>3</w:t>
      </w:r>
    </w:p>
    <w:p w14:paraId="563392CF" w14:textId="430B9B9A" w:rsidR="00BC268F" w:rsidRDefault="00BC268F" w:rsidP="00726E80">
      <w:pPr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BC268F">
        <w:rPr>
          <w:rFonts w:ascii="TH Sarabun New" w:hAnsi="TH Sarabun New" w:cs="TH Sarabun New"/>
          <w:color w:val="000000" w:themeColor="text1"/>
          <w:sz w:val="28"/>
        </w:rPr>
        <w:tab/>
      </w:r>
      <w:r w:rsidRPr="00BC268F">
        <w:rPr>
          <w:rFonts w:ascii="TH Sarabun New" w:hAnsi="TH Sarabun New" w:cs="TH Sarabun New" w:hint="cs"/>
          <w:color w:val="000000" w:themeColor="text1"/>
          <w:sz w:val="28"/>
          <w:cs/>
        </w:rPr>
        <w:t>จาก</w:t>
      </w:r>
      <w:r w:rsidRPr="00BC268F">
        <w:rPr>
          <w:rFonts w:ascii="TH Sarabun New" w:hAnsi="TH Sarabun New" w:cs="TH Sarabun New"/>
          <w:color w:val="000000" w:themeColor="text1"/>
          <w:sz w:val="28"/>
          <w:cs/>
        </w:rPr>
        <w:t>ผลการศึกษาพบว่า หนอนด้วงสาคูที่ได้รับการเสริมกรดไขมันโอเมก้า-</w:t>
      </w:r>
      <w:r w:rsidRPr="00BC268F">
        <w:rPr>
          <w:rFonts w:ascii="TH Sarabun New" w:hAnsi="TH Sarabun New" w:cs="TH Sarabun New"/>
          <w:color w:val="000000" w:themeColor="text1"/>
          <w:sz w:val="28"/>
        </w:rPr>
        <w:t xml:space="preserve">3 2.0% </w:t>
      </w:r>
      <w:r w:rsidRPr="00BC268F">
        <w:rPr>
          <w:rFonts w:ascii="TH Sarabun New" w:hAnsi="TH Sarabun New" w:cs="TH Sarabun New"/>
          <w:color w:val="000000" w:themeColor="text1"/>
          <w:sz w:val="28"/>
          <w:cs/>
        </w:rPr>
        <w:t>มีการเจริญเติบโตดีที่สุดเมื่อเปรียบเทียบกับกลุ่มควบคุมและกลุ่มที่ได้รับโอเมก้า-</w:t>
      </w:r>
      <w:r w:rsidRPr="00BC268F">
        <w:rPr>
          <w:rFonts w:ascii="TH Sarabun New" w:hAnsi="TH Sarabun New" w:cs="TH Sarabun New"/>
          <w:color w:val="000000" w:themeColor="text1"/>
          <w:sz w:val="28"/>
        </w:rPr>
        <w:t xml:space="preserve">3 </w:t>
      </w:r>
      <w:r w:rsidRPr="00BC268F">
        <w:rPr>
          <w:rFonts w:ascii="TH Sarabun New" w:hAnsi="TH Sarabun New" w:cs="TH Sarabun New"/>
          <w:color w:val="000000" w:themeColor="text1"/>
          <w:sz w:val="28"/>
          <w:cs/>
        </w:rPr>
        <w:t>ในระดับอื่น โดยมีน้ำหนัก ความยาวลำตัว และเส้นรอบวงลำตัวเฉลี่ยสูงกว่า แสดงให้เห็นว่าโอเมก้า-</w:t>
      </w:r>
      <w:r w:rsidRPr="00BC268F">
        <w:rPr>
          <w:rFonts w:ascii="TH Sarabun New" w:hAnsi="TH Sarabun New" w:cs="TH Sarabun New"/>
          <w:color w:val="000000" w:themeColor="text1"/>
          <w:sz w:val="28"/>
        </w:rPr>
        <w:t xml:space="preserve">3 </w:t>
      </w:r>
      <w:r w:rsidRPr="00BC268F">
        <w:rPr>
          <w:rFonts w:ascii="TH Sarabun New" w:hAnsi="TH Sarabun New" w:cs="TH Sarabun New"/>
          <w:color w:val="000000" w:themeColor="text1"/>
          <w:sz w:val="28"/>
          <w:cs/>
        </w:rPr>
        <w:t>มีบทบาทในการให้พลังงานและส่งเสริมการพัฒนาเนื้อเยื่อ ส่งผลให้หนอนมีการเจริญเติบโตที่ดีขึ้น</w:t>
      </w:r>
    </w:p>
    <w:p w14:paraId="28DBA842" w14:textId="4890E4B2" w:rsidR="00DA6A71" w:rsidRDefault="00DA6A71" w:rsidP="00726E80">
      <w:pPr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>
        <w:rPr>
          <w:noProof/>
        </w:rPr>
        <w:lastRenderedPageBreak/>
        <w:drawing>
          <wp:inline distT="0" distB="0" distL="0" distR="0" wp14:anchorId="79A24F7C" wp14:editId="2EEE49A9">
            <wp:extent cx="2522855" cy="2061210"/>
            <wp:effectExtent l="0" t="0" r="0" b="0"/>
            <wp:docPr id="1756314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1493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A77C8" w14:textId="1812B83A" w:rsidR="00DA6A71" w:rsidRPr="00DA6A71" w:rsidRDefault="00DA6A71" w:rsidP="00DA6A71">
      <w:pPr>
        <w:spacing w:after="0" w:line="240" w:lineRule="auto"/>
        <w:jc w:val="center"/>
        <w:rPr>
          <w:rFonts w:ascii="TH Sarabun New" w:hAnsi="TH Sarabun New" w:cs="TH Sarabun New" w:hint="cs"/>
          <w:sz w:val="20"/>
          <w:szCs w:val="20"/>
        </w:rPr>
      </w:pPr>
      <w:r w:rsidRPr="00422221">
        <w:rPr>
          <w:rFonts w:ascii="TH Sarabun New" w:hAnsi="TH Sarabun New" w:cs="TH Sarabun New"/>
          <w:sz w:val="20"/>
          <w:szCs w:val="20"/>
          <w:cs/>
        </w:rPr>
        <w:t>* แตกต่างกันอย่างมีนัยสำคัญทางสถิติ (</w:t>
      </w:r>
      <w:r w:rsidRPr="00422221">
        <w:rPr>
          <w:rFonts w:ascii="TH Sarabun New" w:hAnsi="TH Sarabun New" w:cs="TH Sarabun New"/>
          <w:sz w:val="20"/>
          <w:szCs w:val="20"/>
        </w:rPr>
        <w:t xml:space="preserve">One-way ANOVA, p &lt; </w:t>
      </w:r>
      <w:r w:rsidRPr="00422221">
        <w:rPr>
          <w:rFonts w:ascii="TH Sarabun New" w:hAnsi="TH Sarabun New" w:cs="TH Sarabun New"/>
          <w:sz w:val="20"/>
          <w:szCs w:val="20"/>
          <w:cs/>
        </w:rPr>
        <w:t>0.001)</w:t>
      </w:r>
    </w:p>
    <w:p w14:paraId="1E173243" w14:textId="773F2EDA" w:rsidR="00DA6A71" w:rsidRDefault="00DA6A71" w:rsidP="00DA6A7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726E80">
        <w:rPr>
          <w:rFonts w:ascii="TH Sarabun New" w:hAnsi="TH Sarabun New" w:cs="TH Sarabun New" w:hint="cs"/>
          <w:b/>
          <w:bCs/>
          <w:sz w:val="24"/>
          <w:szCs w:val="24"/>
          <w:cs/>
        </w:rPr>
        <w:t>กราฟ</w:t>
      </w:r>
      <w:r w:rsidRPr="00726E80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ที่ </w:t>
      </w:r>
      <w:r>
        <w:rPr>
          <w:rFonts w:ascii="TH Sarabun New" w:hAnsi="TH Sarabun New" w:cs="TH Sarabun New"/>
          <w:b/>
          <w:bCs/>
          <w:sz w:val="24"/>
          <w:szCs w:val="24"/>
        </w:rPr>
        <w:t>4</w:t>
      </w:r>
      <w:r w:rsidRPr="00726E80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726E80">
        <w:rPr>
          <w:rFonts w:ascii="TH Sarabun New" w:hAnsi="TH Sarabun New" w:cs="TH Sarabun New"/>
          <w:sz w:val="24"/>
          <w:szCs w:val="24"/>
          <w:cs/>
        </w:rPr>
        <w:t>ผลของการเสริม</w:t>
      </w:r>
      <w:r w:rsidRPr="00DA6A71">
        <w:rPr>
          <w:rFonts w:ascii="TH Sarabun New" w:hAnsi="TH Sarabun New" w:cs="TH Sarabun New"/>
          <w:sz w:val="24"/>
          <w:szCs w:val="24"/>
          <w:cs/>
        </w:rPr>
        <w:t>กรดไขมันโอเมก้า-3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726E80">
        <w:rPr>
          <w:rFonts w:ascii="TH Sarabun New" w:hAnsi="TH Sarabun New" w:cs="TH Sarabun New"/>
          <w:sz w:val="24"/>
          <w:szCs w:val="24"/>
          <w:cs/>
        </w:rPr>
        <w:t>ต่อค่าเฉลี่</w:t>
      </w:r>
      <w:r w:rsidRPr="00726E80">
        <w:rPr>
          <w:rFonts w:ascii="TH Sarabun New" w:hAnsi="TH Sarabun New" w:cs="TH Sarabun New" w:hint="cs"/>
          <w:sz w:val="24"/>
          <w:szCs w:val="24"/>
          <w:cs/>
        </w:rPr>
        <w:t>ย</w:t>
      </w:r>
      <w:r w:rsidRPr="00726E80">
        <w:rPr>
          <w:rFonts w:ascii="TH Sarabun New" w:hAnsi="TH Sarabun New" w:cs="TH Sarabun New"/>
          <w:sz w:val="24"/>
          <w:szCs w:val="24"/>
          <w:cs/>
        </w:rPr>
        <w:t xml:space="preserve">น้ำหนักของหนอนด้วงสาคู วันที่ </w:t>
      </w:r>
      <w:r w:rsidRPr="00726E80">
        <w:rPr>
          <w:rFonts w:ascii="TH Sarabun New" w:hAnsi="TH Sarabun New" w:cs="TH Sarabun New"/>
          <w:sz w:val="24"/>
          <w:szCs w:val="24"/>
        </w:rPr>
        <w:t>35</w:t>
      </w:r>
    </w:p>
    <w:p w14:paraId="5592E6AC" w14:textId="59047D0D" w:rsidR="00DA6A71" w:rsidRPr="00726E80" w:rsidRDefault="00DA6A71" w:rsidP="00DA6A7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C3E4766" wp14:editId="5DDDE333">
            <wp:extent cx="2522855" cy="2064385"/>
            <wp:effectExtent l="0" t="0" r="0" b="0"/>
            <wp:docPr id="715060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6051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28112" w14:textId="77777777" w:rsidR="00DA6A71" w:rsidRPr="00DA6A71" w:rsidRDefault="00DA6A71" w:rsidP="00DA6A71">
      <w:pPr>
        <w:spacing w:after="0" w:line="240" w:lineRule="auto"/>
        <w:jc w:val="center"/>
        <w:rPr>
          <w:rFonts w:ascii="TH Sarabun New" w:hAnsi="TH Sarabun New" w:cs="TH Sarabun New" w:hint="cs"/>
          <w:sz w:val="20"/>
          <w:szCs w:val="20"/>
        </w:rPr>
      </w:pPr>
      <w:r w:rsidRPr="00422221">
        <w:rPr>
          <w:rFonts w:ascii="TH Sarabun New" w:hAnsi="TH Sarabun New" w:cs="TH Sarabun New"/>
          <w:sz w:val="20"/>
          <w:szCs w:val="20"/>
          <w:cs/>
        </w:rPr>
        <w:t>* แตกต่างกันอย่างมีนัยสำคัญทางสถิติ (</w:t>
      </w:r>
      <w:r w:rsidRPr="00422221">
        <w:rPr>
          <w:rFonts w:ascii="TH Sarabun New" w:hAnsi="TH Sarabun New" w:cs="TH Sarabun New"/>
          <w:sz w:val="20"/>
          <w:szCs w:val="20"/>
        </w:rPr>
        <w:t xml:space="preserve">One-way ANOVA, p &lt; </w:t>
      </w:r>
      <w:r w:rsidRPr="00422221">
        <w:rPr>
          <w:rFonts w:ascii="TH Sarabun New" w:hAnsi="TH Sarabun New" w:cs="TH Sarabun New"/>
          <w:sz w:val="20"/>
          <w:szCs w:val="20"/>
          <w:cs/>
        </w:rPr>
        <w:t>0.001)</w:t>
      </w:r>
    </w:p>
    <w:p w14:paraId="7B9E8061" w14:textId="5DC90644" w:rsidR="00DA6A71" w:rsidRDefault="00DA6A71" w:rsidP="00DA6A7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726E80">
        <w:rPr>
          <w:rFonts w:ascii="TH Sarabun New" w:hAnsi="TH Sarabun New" w:cs="TH Sarabun New" w:hint="cs"/>
          <w:b/>
          <w:bCs/>
          <w:sz w:val="24"/>
          <w:szCs w:val="24"/>
          <w:cs/>
        </w:rPr>
        <w:t>กราฟ</w:t>
      </w:r>
      <w:r w:rsidRPr="00726E80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ที่ </w:t>
      </w:r>
      <w:r>
        <w:rPr>
          <w:rFonts w:ascii="TH Sarabun New" w:hAnsi="TH Sarabun New" w:cs="TH Sarabun New"/>
          <w:b/>
          <w:bCs/>
          <w:sz w:val="24"/>
          <w:szCs w:val="24"/>
        </w:rPr>
        <w:t>5</w:t>
      </w:r>
      <w:r w:rsidRPr="00726E80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726E80">
        <w:rPr>
          <w:rFonts w:ascii="TH Sarabun New" w:hAnsi="TH Sarabun New" w:cs="TH Sarabun New"/>
          <w:sz w:val="24"/>
          <w:szCs w:val="24"/>
          <w:cs/>
        </w:rPr>
        <w:t>ผลของการเสริม</w:t>
      </w:r>
      <w:r w:rsidRPr="00DA6A71">
        <w:rPr>
          <w:rFonts w:ascii="TH Sarabun New" w:hAnsi="TH Sarabun New" w:cs="TH Sarabun New"/>
          <w:sz w:val="24"/>
          <w:szCs w:val="24"/>
          <w:cs/>
        </w:rPr>
        <w:t>กรดไขมันโอเมก้า-3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726E80">
        <w:rPr>
          <w:rFonts w:ascii="TH Sarabun New" w:hAnsi="TH Sarabun New" w:cs="TH Sarabun New"/>
          <w:sz w:val="24"/>
          <w:szCs w:val="24"/>
          <w:cs/>
        </w:rPr>
        <w:t>ต่อค่าเฉลี่</w:t>
      </w:r>
      <w:r w:rsidRPr="00726E80">
        <w:rPr>
          <w:rFonts w:ascii="TH Sarabun New" w:hAnsi="TH Sarabun New" w:cs="TH Sarabun New" w:hint="cs"/>
          <w:sz w:val="24"/>
          <w:szCs w:val="24"/>
          <w:cs/>
        </w:rPr>
        <w:t>ย</w:t>
      </w:r>
      <w:r>
        <w:rPr>
          <w:rFonts w:ascii="TH Sarabun New" w:hAnsi="TH Sarabun New" w:cs="TH Sarabun New" w:hint="cs"/>
          <w:sz w:val="24"/>
          <w:szCs w:val="24"/>
          <w:cs/>
        </w:rPr>
        <w:t>ความยาว</w:t>
      </w:r>
      <w:r w:rsidRPr="00726E80">
        <w:rPr>
          <w:rFonts w:ascii="TH Sarabun New" w:hAnsi="TH Sarabun New" w:cs="TH Sarabun New"/>
          <w:sz w:val="24"/>
          <w:szCs w:val="24"/>
          <w:cs/>
        </w:rPr>
        <w:t xml:space="preserve">ของหนอนด้วงสาคู วันที่ </w:t>
      </w:r>
      <w:r w:rsidRPr="00726E80">
        <w:rPr>
          <w:rFonts w:ascii="TH Sarabun New" w:hAnsi="TH Sarabun New" w:cs="TH Sarabun New"/>
          <w:sz w:val="24"/>
          <w:szCs w:val="24"/>
        </w:rPr>
        <w:t>35</w:t>
      </w:r>
    </w:p>
    <w:p w14:paraId="680012F9" w14:textId="19AC6C52" w:rsidR="00DA6A71" w:rsidRDefault="00DA6A71" w:rsidP="00DA6A7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6C43F56" wp14:editId="2926EE34">
            <wp:extent cx="2522855" cy="2059305"/>
            <wp:effectExtent l="0" t="0" r="0" b="0"/>
            <wp:docPr id="870253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25373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9E492" w14:textId="77777777" w:rsidR="00DA6A71" w:rsidRPr="00DA6A71" w:rsidRDefault="00DA6A71" w:rsidP="00DA6A71">
      <w:pPr>
        <w:spacing w:after="0" w:line="240" w:lineRule="auto"/>
        <w:jc w:val="center"/>
        <w:rPr>
          <w:rFonts w:ascii="TH Sarabun New" w:hAnsi="TH Sarabun New" w:cs="TH Sarabun New" w:hint="cs"/>
          <w:sz w:val="20"/>
          <w:szCs w:val="20"/>
        </w:rPr>
      </w:pPr>
      <w:r w:rsidRPr="00422221">
        <w:rPr>
          <w:rFonts w:ascii="TH Sarabun New" w:hAnsi="TH Sarabun New" w:cs="TH Sarabun New"/>
          <w:sz w:val="20"/>
          <w:szCs w:val="20"/>
          <w:cs/>
        </w:rPr>
        <w:t>* แตกต่างกันอย่างมีนัยสำคัญทางสถิติ (</w:t>
      </w:r>
      <w:r w:rsidRPr="00422221">
        <w:rPr>
          <w:rFonts w:ascii="TH Sarabun New" w:hAnsi="TH Sarabun New" w:cs="TH Sarabun New"/>
          <w:sz w:val="20"/>
          <w:szCs w:val="20"/>
        </w:rPr>
        <w:t xml:space="preserve">One-way ANOVA, p &lt; </w:t>
      </w:r>
      <w:r w:rsidRPr="00422221">
        <w:rPr>
          <w:rFonts w:ascii="TH Sarabun New" w:hAnsi="TH Sarabun New" w:cs="TH Sarabun New"/>
          <w:sz w:val="20"/>
          <w:szCs w:val="20"/>
          <w:cs/>
        </w:rPr>
        <w:t>0.001)</w:t>
      </w:r>
    </w:p>
    <w:p w14:paraId="57128EBA" w14:textId="6D4A8E39" w:rsidR="00DA6A71" w:rsidRDefault="00DA6A71" w:rsidP="00DA6A7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726E80">
        <w:rPr>
          <w:rFonts w:ascii="TH Sarabun New" w:hAnsi="TH Sarabun New" w:cs="TH Sarabun New" w:hint="cs"/>
          <w:b/>
          <w:bCs/>
          <w:sz w:val="24"/>
          <w:szCs w:val="24"/>
          <w:cs/>
        </w:rPr>
        <w:t>กราฟ</w:t>
      </w:r>
      <w:r w:rsidRPr="00726E80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ที่ </w:t>
      </w:r>
      <w:r>
        <w:rPr>
          <w:rFonts w:ascii="TH Sarabun New" w:hAnsi="TH Sarabun New" w:cs="TH Sarabun New"/>
          <w:b/>
          <w:bCs/>
          <w:sz w:val="24"/>
          <w:szCs w:val="24"/>
        </w:rPr>
        <w:t>6</w:t>
      </w:r>
      <w:r w:rsidRPr="00726E80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726E80">
        <w:rPr>
          <w:rFonts w:ascii="TH Sarabun New" w:hAnsi="TH Sarabun New" w:cs="TH Sarabun New"/>
          <w:sz w:val="24"/>
          <w:szCs w:val="24"/>
          <w:cs/>
        </w:rPr>
        <w:t>ผลของการเสริม</w:t>
      </w:r>
      <w:r w:rsidRPr="00DA6A71">
        <w:rPr>
          <w:rFonts w:ascii="TH Sarabun New" w:hAnsi="TH Sarabun New" w:cs="TH Sarabun New"/>
          <w:sz w:val="24"/>
          <w:szCs w:val="24"/>
          <w:cs/>
        </w:rPr>
        <w:t>กรดไขมันโอเมก้า-3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726E80">
        <w:rPr>
          <w:rFonts w:ascii="TH Sarabun New" w:hAnsi="TH Sarabun New" w:cs="TH Sarabun New"/>
          <w:sz w:val="24"/>
          <w:szCs w:val="24"/>
          <w:cs/>
        </w:rPr>
        <w:t>ต่อค่าเฉลี่</w:t>
      </w:r>
      <w:r w:rsidRPr="00726E80">
        <w:rPr>
          <w:rFonts w:ascii="TH Sarabun New" w:hAnsi="TH Sarabun New" w:cs="TH Sarabun New" w:hint="cs"/>
          <w:sz w:val="24"/>
          <w:szCs w:val="24"/>
          <w:cs/>
        </w:rPr>
        <w:t>ย</w:t>
      </w:r>
      <w:r>
        <w:rPr>
          <w:rFonts w:ascii="TH Sarabun New" w:hAnsi="TH Sarabun New" w:cs="TH Sarabun New" w:hint="cs"/>
          <w:sz w:val="24"/>
          <w:szCs w:val="24"/>
          <w:cs/>
        </w:rPr>
        <w:t>เส้นรอบวง</w:t>
      </w:r>
      <w:r w:rsidRPr="00726E80">
        <w:rPr>
          <w:rFonts w:ascii="TH Sarabun New" w:hAnsi="TH Sarabun New" w:cs="TH Sarabun New"/>
          <w:sz w:val="24"/>
          <w:szCs w:val="24"/>
          <w:cs/>
        </w:rPr>
        <w:t xml:space="preserve">ของหนอนด้วงสาคู วันที่ </w:t>
      </w:r>
      <w:r w:rsidRPr="00726E80">
        <w:rPr>
          <w:rFonts w:ascii="TH Sarabun New" w:hAnsi="TH Sarabun New" w:cs="TH Sarabun New"/>
          <w:sz w:val="24"/>
          <w:szCs w:val="24"/>
        </w:rPr>
        <w:t>35</w:t>
      </w:r>
    </w:p>
    <w:p w14:paraId="50F0EBED" w14:textId="77777777" w:rsidR="00AD69E8" w:rsidRDefault="00DA6A71" w:rsidP="00DA6A7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ab/>
      </w:r>
    </w:p>
    <w:p w14:paraId="67ED83BB" w14:textId="77777777" w:rsidR="00AD69E8" w:rsidRDefault="00AD69E8" w:rsidP="00DA6A7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732A73A" w14:textId="1DE383E3" w:rsidR="00DA6A71" w:rsidRPr="00DA6A71" w:rsidRDefault="00AD69E8" w:rsidP="00DA6A7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ab/>
      </w:r>
      <w:r w:rsidR="00DA6A71" w:rsidRPr="00DA6A71">
        <w:rPr>
          <w:rFonts w:ascii="TH Sarabun New" w:hAnsi="TH Sarabun New" w:cs="TH Sarabun New"/>
          <w:b/>
          <w:bCs/>
          <w:sz w:val="28"/>
        </w:rPr>
        <w:t>3.</w:t>
      </w:r>
      <w:r w:rsidR="007B4FA3">
        <w:rPr>
          <w:rFonts w:ascii="TH Sarabun New" w:hAnsi="TH Sarabun New" w:cs="TH Sarabun New"/>
          <w:b/>
          <w:bCs/>
          <w:sz w:val="28"/>
        </w:rPr>
        <w:t>3</w:t>
      </w:r>
      <w:r w:rsidR="00DA6A71" w:rsidRPr="00DA6A71">
        <w:rPr>
          <w:rFonts w:ascii="TH Sarabun New" w:hAnsi="TH Sarabun New" w:cs="TH Sarabun New"/>
          <w:b/>
          <w:bCs/>
          <w:sz w:val="28"/>
        </w:rPr>
        <w:t xml:space="preserve"> </w:t>
      </w:r>
      <w:r w:rsidR="00DA6A71" w:rsidRPr="00DA6A71">
        <w:rPr>
          <w:rFonts w:ascii="TH Sarabun New" w:hAnsi="TH Sarabun New" w:cs="TH Sarabun New" w:hint="cs"/>
          <w:b/>
          <w:bCs/>
          <w:sz w:val="28"/>
          <w:cs/>
        </w:rPr>
        <w:t>ผลการทดลอง</w:t>
      </w:r>
      <w:r w:rsidR="00DA6A71" w:rsidRPr="00DA6A71">
        <w:rPr>
          <w:rFonts w:ascii="TH Sarabun New" w:hAnsi="TH Sarabun New" w:cs="TH Sarabun New"/>
          <w:b/>
          <w:bCs/>
          <w:sz w:val="28"/>
          <w:cs/>
        </w:rPr>
        <w:t>ผลของการเสริมแคลเซียมร่วมกับกรดไขมันโอเมก้า-</w:t>
      </w:r>
      <w:r w:rsidR="00DA6A71" w:rsidRPr="00DA6A71">
        <w:rPr>
          <w:rFonts w:ascii="TH Sarabun New" w:hAnsi="TH Sarabun New" w:cs="TH Sarabun New"/>
          <w:b/>
          <w:bCs/>
          <w:sz w:val="28"/>
        </w:rPr>
        <w:t>3</w:t>
      </w:r>
    </w:p>
    <w:p w14:paraId="6D35468D" w14:textId="7AA53AE2" w:rsidR="00DA6A71" w:rsidRDefault="00DA6A71" w:rsidP="00DA6A7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color w:val="000000" w:themeColor="text1"/>
          <w:sz w:val="28"/>
          <w:cs/>
        </w:rPr>
        <w:tab/>
      </w:r>
      <w:r w:rsidRPr="00DA6A71">
        <w:rPr>
          <w:rFonts w:ascii="TH Sarabun New" w:hAnsi="TH Sarabun New" w:cs="TH Sarabun New" w:hint="cs"/>
          <w:color w:val="000000" w:themeColor="text1"/>
          <w:sz w:val="28"/>
          <w:cs/>
        </w:rPr>
        <w:t>จาก</w:t>
      </w:r>
      <w:r w:rsidRPr="00DA6A71">
        <w:rPr>
          <w:rFonts w:ascii="TH Sarabun New" w:hAnsi="TH Sarabun New" w:cs="TH Sarabun New"/>
          <w:color w:val="000000" w:themeColor="text1"/>
          <w:sz w:val="28"/>
          <w:cs/>
        </w:rPr>
        <w:t xml:space="preserve">ผลการศึกษาพบว่า </w:t>
      </w:r>
      <w:r w:rsidRPr="00DA6A71">
        <w:rPr>
          <w:rFonts w:ascii="TH Sarabun New" w:hAnsi="TH Sarabun New" w:cs="TH Sarabun New"/>
          <w:sz w:val="28"/>
          <w:cs/>
        </w:rPr>
        <w:t xml:space="preserve">เมื่อนำแคลเซียม </w:t>
      </w:r>
      <w:r w:rsidRPr="00DA6A71">
        <w:rPr>
          <w:rFonts w:ascii="TH Sarabun New" w:hAnsi="TH Sarabun New" w:cs="TH Sarabun New"/>
          <w:sz w:val="28"/>
        </w:rPr>
        <w:t xml:space="preserve">1.0% </w:t>
      </w:r>
      <w:r w:rsidRPr="00DA6A71">
        <w:rPr>
          <w:rFonts w:ascii="TH Sarabun New" w:hAnsi="TH Sarabun New" w:cs="TH Sarabun New"/>
          <w:sz w:val="28"/>
          <w:cs/>
        </w:rPr>
        <w:t>ร่วมกับโอเมก้า-</w:t>
      </w:r>
      <w:r w:rsidRPr="00DA6A71">
        <w:rPr>
          <w:rFonts w:ascii="TH Sarabun New" w:hAnsi="TH Sarabun New" w:cs="TH Sarabun New"/>
          <w:sz w:val="28"/>
        </w:rPr>
        <w:t xml:space="preserve">3 2.0% </w:t>
      </w:r>
      <w:r w:rsidRPr="00DA6A71">
        <w:rPr>
          <w:rFonts w:ascii="TH Sarabun New" w:hAnsi="TH Sarabun New" w:cs="TH Sarabun New"/>
          <w:sz w:val="28"/>
          <w:cs/>
        </w:rPr>
        <w:t>มาเสริมในอาหารวุ้นแข็ง พบว่าหนอนด้วงสาคูมีการเจริญเติบโตดีที่สุดเมื่อเทียบกับทุกกลุ่มทดลอง แสดงให้เห็นว่าการเสริมสารอาหารทั้งสองชนิดร่วมกันช่วยส่งเสริมการเจริญเติบโตได้ดีกว่าการเสริมเพียงชนิดเดียว ทั้งนี้ ผลการทดลองอาจได้รับอิทธิพลจากปัจจัยแวดล้อม เช่น อุณหภูมิ ความชื้น และปริมาณอาหารที่ได้รับ จึงควรควบคุมปัจจัยดังกล่าวในการศึกษาครั้งต่อไป</w:t>
      </w:r>
    </w:p>
    <w:p w14:paraId="7CF8F995" w14:textId="535E968F" w:rsidR="00DA6A71" w:rsidRDefault="00DA6A71" w:rsidP="00DA6A7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w:drawing>
          <wp:inline distT="0" distB="0" distL="0" distR="0" wp14:anchorId="6EC2D31F" wp14:editId="1C0F9802">
            <wp:extent cx="2522855" cy="2064385"/>
            <wp:effectExtent l="0" t="0" r="0" b="0"/>
            <wp:docPr id="1516806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80662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55934" w14:textId="5BB28CDD" w:rsidR="00DA6A71" w:rsidRPr="00DA6A71" w:rsidRDefault="00DA6A71" w:rsidP="00DA6A71">
      <w:pPr>
        <w:spacing w:after="0" w:line="240" w:lineRule="auto"/>
        <w:jc w:val="center"/>
        <w:rPr>
          <w:rFonts w:ascii="TH Sarabun New" w:hAnsi="TH Sarabun New" w:cs="TH Sarabun New" w:hint="cs"/>
          <w:sz w:val="20"/>
          <w:szCs w:val="20"/>
        </w:rPr>
      </w:pPr>
      <w:r w:rsidRPr="00422221">
        <w:rPr>
          <w:rFonts w:ascii="TH Sarabun New" w:hAnsi="TH Sarabun New" w:cs="TH Sarabun New"/>
          <w:sz w:val="20"/>
          <w:szCs w:val="20"/>
          <w:cs/>
        </w:rPr>
        <w:t>* แตกต่างกันอย่างมีนัยสำคัญทางสถิติ (</w:t>
      </w:r>
      <w:r w:rsidRPr="00422221">
        <w:rPr>
          <w:rFonts w:ascii="TH Sarabun New" w:hAnsi="TH Sarabun New" w:cs="TH Sarabun New"/>
          <w:sz w:val="20"/>
          <w:szCs w:val="20"/>
        </w:rPr>
        <w:t xml:space="preserve">One-way ANOVA, p &lt; </w:t>
      </w:r>
      <w:r w:rsidRPr="00422221">
        <w:rPr>
          <w:rFonts w:ascii="TH Sarabun New" w:hAnsi="TH Sarabun New" w:cs="TH Sarabun New"/>
          <w:sz w:val="20"/>
          <w:szCs w:val="20"/>
          <w:cs/>
        </w:rPr>
        <w:t>0.001)</w:t>
      </w:r>
    </w:p>
    <w:p w14:paraId="5460053A" w14:textId="3FADA8C6" w:rsidR="00DA6A71" w:rsidRDefault="00DA6A71" w:rsidP="00DA6A71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DA6A71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กราฟที่ </w:t>
      </w:r>
      <w:r w:rsidRPr="00DA6A71">
        <w:rPr>
          <w:rFonts w:ascii="TH Sarabun New" w:hAnsi="TH Sarabun New" w:cs="TH Sarabun New"/>
          <w:b/>
          <w:bCs/>
          <w:sz w:val="24"/>
          <w:szCs w:val="24"/>
        </w:rPr>
        <w:t>7</w:t>
      </w:r>
      <w:r w:rsidRPr="00DA6A71">
        <w:rPr>
          <w:rFonts w:ascii="TH Sarabun New" w:hAnsi="TH Sarabun New" w:cs="TH Sarabun New"/>
          <w:sz w:val="24"/>
          <w:szCs w:val="24"/>
        </w:rPr>
        <w:t xml:space="preserve"> </w:t>
      </w:r>
      <w:r w:rsidRPr="00DA6A71">
        <w:rPr>
          <w:rFonts w:ascii="TH Sarabun New" w:hAnsi="TH Sarabun New" w:cs="TH Sarabun New"/>
          <w:sz w:val="24"/>
          <w:szCs w:val="24"/>
          <w:cs/>
        </w:rPr>
        <w:t>ผลของการเสริมแคลเซียมร่วมกับกรดไขมันโอเมก้า-</w:t>
      </w:r>
      <w:r w:rsidRPr="00DA6A71">
        <w:rPr>
          <w:rFonts w:ascii="TH Sarabun New" w:hAnsi="TH Sarabun New" w:cs="TH Sarabun New"/>
          <w:sz w:val="24"/>
          <w:szCs w:val="24"/>
        </w:rPr>
        <w:t xml:space="preserve">3 </w:t>
      </w:r>
      <w:r w:rsidRPr="00DA6A71">
        <w:rPr>
          <w:rFonts w:ascii="TH Sarabun New" w:hAnsi="TH Sarabun New" w:cs="TH Sarabun New"/>
          <w:sz w:val="24"/>
          <w:szCs w:val="24"/>
          <w:cs/>
        </w:rPr>
        <w:t>ต่อค่าเฉลี่ยน้ำหนัก</w:t>
      </w:r>
      <w:r>
        <w:rPr>
          <w:rFonts w:ascii="TH Sarabun New" w:hAnsi="TH Sarabun New" w:cs="TH Sarabun New" w:hint="cs"/>
          <w:sz w:val="24"/>
          <w:szCs w:val="24"/>
          <w:cs/>
        </w:rPr>
        <w:t>ของ</w:t>
      </w:r>
      <w:r w:rsidRPr="00DA6A71">
        <w:rPr>
          <w:rFonts w:ascii="TH Sarabun New" w:hAnsi="TH Sarabun New" w:cs="TH Sarabun New"/>
          <w:sz w:val="24"/>
          <w:szCs w:val="24"/>
          <w:cs/>
        </w:rPr>
        <w:t xml:space="preserve">หนอนด้วงสาคู วันที่ </w:t>
      </w:r>
      <w:r w:rsidRPr="00DA6A71">
        <w:rPr>
          <w:rFonts w:ascii="TH Sarabun New" w:hAnsi="TH Sarabun New" w:cs="TH Sarabun New"/>
          <w:sz w:val="24"/>
          <w:szCs w:val="24"/>
        </w:rPr>
        <w:t>35</w:t>
      </w:r>
    </w:p>
    <w:p w14:paraId="560C0C9E" w14:textId="56D847A8" w:rsidR="00DA6A71" w:rsidRPr="00DA6A71" w:rsidRDefault="00DA6A71" w:rsidP="00DA6A71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>
        <w:rPr>
          <w:noProof/>
        </w:rPr>
        <w:drawing>
          <wp:inline distT="0" distB="0" distL="0" distR="0" wp14:anchorId="4241E32E" wp14:editId="3DB18E70">
            <wp:extent cx="2522855" cy="2064385"/>
            <wp:effectExtent l="0" t="0" r="0" b="0"/>
            <wp:docPr id="756652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65205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BF6C0" w14:textId="77777777" w:rsidR="00DA6A71" w:rsidRPr="00DA6A71" w:rsidRDefault="00DA6A71" w:rsidP="00DA6A71">
      <w:pPr>
        <w:spacing w:after="0" w:line="240" w:lineRule="auto"/>
        <w:jc w:val="center"/>
        <w:rPr>
          <w:rFonts w:ascii="TH Sarabun New" w:hAnsi="TH Sarabun New" w:cs="TH Sarabun New" w:hint="cs"/>
          <w:sz w:val="20"/>
          <w:szCs w:val="20"/>
        </w:rPr>
      </w:pPr>
      <w:r w:rsidRPr="00422221">
        <w:rPr>
          <w:rFonts w:ascii="TH Sarabun New" w:hAnsi="TH Sarabun New" w:cs="TH Sarabun New"/>
          <w:sz w:val="20"/>
          <w:szCs w:val="20"/>
          <w:cs/>
        </w:rPr>
        <w:t>* แตกต่างกันอย่างมีนัยสำคัญทางสถิติ (</w:t>
      </w:r>
      <w:r w:rsidRPr="00422221">
        <w:rPr>
          <w:rFonts w:ascii="TH Sarabun New" w:hAnsi="TH Sarabun New" w:cs="TH Sarabun New"/>
          <w:sz w:val="20"/>
          <w:szCs w:val="20"/>
        </w:rPr>
        <w:t xml:space="preserve">One-way ANOVA, p &lt; </w:t>
      </w:r>
      <w:r w:rsidRPr="00422221">
        <w:rPr>
          <w:rFonts w:ascii="TH Sarabun New" w:hAnsi="TH Sarabun New" w:cs="TH Sarabun New"/>
          <w:sz w:val="20"/>
          <w:szCs w:val="20"/>
          <w:cs/>
        </w:rPr>
        <w:t>0.001)</w:t>
      </w:r>
    </w:p>
    <w:p w14:paraId="08561B90" w14:textId="7F7D54AE" w:rsidR="00DA6A71" w:rsidRDefault="00DA6A71" w:rsidP="00DA6A71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DA6A71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กราฟที่ </w:t>
      </w:r>
      <w:r>
        <w:rPr>
          <w:rFonts w:ascii="TH Sarabun New" w:hAnsi="TH Sarabun New" w:cs="TH Sarabun New"/>
          <w:b/>
          <w:bCs/>
          <w:sz w:val="24"/>
          <w:szCs w:val="24"/>
        </w:rPr>
        <w:t>8</w:t>
      </w:r>
      <w:r w:rsidRPr="00DA6A71">
        <w:rPr>
          <w:rFonts w:ascii="TH Sarabun New" w:hAnsi="TH Sarabun New" w:cs="TH Sarabun New"/>
          <w:sz w:val="24"/>
          <w:szCs w:val="24"/>
        </w:rPr>
        <w:t xml:space="preserve"> </w:t>
      </w:r>
      <w:r w:rsidRPr="00DA6A71">
        <w:rPr>
          <w:rFonts w:ascii="TH Sarabun New" w:hAnsi="TH Sarabun New" w:cs="TH Sarabun New"/>
          <w:sz w:val="24"/>
          <w:szCs w:val="24"/>
          <w:cs/>
        </w:rPr>
        <w:t>ผลของการเสริมแคลเซียมร่วมกับกรดไขมันโอเมก้า-</w:t>
      </w:r>
      <w:r w:rsidRPr="00DA6A71">
        <w:rPr>
          <w:rFonts w:ascii="TH Sarabun New" w:hAnsi="TH Sarabun New" w:cs="TH Sarabun New"/>
          <w:sz w:val="24"/>
          <w:szCs w:val="24"/>
        </w:rPr>
        <w:t xml:space="preserve">3 </w:t>
      </w:r>
      <w:r w:rsidRPr="00DA6A71">
        <w:rPr>
          <w:rFonts w:ascii="TH Sarabun New" w:hAnsi="TH Sarabun New" w:cs="TH Sarabun New"/>
          <w:sz w:val="24"/>
          <w:szCs w:val="24"/>
          <w:cs/>
        </w:rPr>
        <w:t>ต่อค่าเฉลี่ย</w:t>
      </w:r>
      <w:r>
        <w:rPr>
          <w:rFonts w:ascii="TH Sarabun New" w:hAnsi="TH Sarabun New" w:cs="TH Sarabun New" w:hint="cs"/>
          <w:sz w:val="24"/>
          <w:szCs w:val="24"/>
          <w:cs/>
        </w:rPr>
        <w:t>ความยาว</w:t>
      </w:r>
      <w:r>
        <w:rPr>
          <w:rFonts w:ascii="TH Sarabun New" w:hAnsi="TH Sarabun New" w:cs="TH Sarabun New" w:hint="cs"/>
          <w:sz w:val="24"/>
          <w:szCs w:val="24"/>
          <w:cs/>
        </w:rPr>
        <w:t>ของ</w:t>
      </w:r>
      <w:r w:rsidRPr="00DA6A71">
        <w:rPr>
          <w:rFonts w:ascii="TH Sarabun New" w:hAnsi="TH Sarabun New" w:cs="TH Sarabun New"/>
          <w:sz w:val="24"/>
          <w:szCs w:val="24"/>
          <w:cs/>
        </w:rPr>
        <w:t xml:space="preserve">หนอนด้วงสาคู วันที่ </w:t>
      </w:r>
      <w:r w:rsidRPr="00DA6A71">
        <w:rPr>
          <w:rFonts w:ascii="TH Sarabun New" w:hAnsi="TH Sarabun New" w:cs="TH Sarabun New"/>
          <w:sz w:val="24"/>
          <w:szCs w:val="24"/>
        </w:rPr>
        <w:t>35</w:t>
      </w:r>
    </w:p>
    <w:p w14:paraId="132C5C6E" w14:textId="5522A3F5" w:rsidR="00DA6A71" w:rsidRDefault="007B4FA3" w:rsidP="00DA6A71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F8D76E" wp14:editId="14CFD97A">
            <wp:extent cx="2522855" cy="2059305"/>
            <wp:effectExtent l="0" t="0" r="0" b="0"/>
            <wp:docPr id="1999458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45811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08724" w14:textId="77777777" w:rsidR="007B4FA3" w:rsidRPr="00DA6A71" w:rsidRDefault="007B4FA3" w:rsidP="007B4FA3">
      <w:pPr>
        <w:spacing w:after="0" w:line="240" w:lineRule="auto"/>
        <w:jc w:val="center"/>
        <w:rPr>
          <w:rFonts w:ascii="TH Sarabun New" w:hAnsi="TH Sarabun New" w:cs="TH Sarabun New" w:hint="cs"/>
          <w:sz w:val="20"/>
          <w:szCs w:val="20"/>
        </w:rPr>
      </w:pPr>
      <w:r w:rsidRPr="00422221">
        <w:rPr>
          <w:rFonts w:ascii="TH Sarabun New" w:hAnsi="TH Sarabun New" w:cs="TH Sarabun New"/>
          <w:sz w:val="20"/>
          <w:szCs w:val="20"/>
          <w:cs/>
        </w:rPr>
        <w:t>* แตกต่างกันอย่างมีนัยสำคัญทางสถิติ (</w:t>
      </w:r>
      <w:r w:rsidRPr="00422221">
        <w:rPr>
          <w:rFonts w:ascii="TH Sarabun New" w:hAnsi="TH Sarabun New" w:cs="TH Sarabun New"/>
          <w:sz w:val="20"/>
          <w:szCs w:val="20"/>
        </w:rPr>
        <w:t xml:space="preserve">One-way ANOVA, p &lt; </w:t>
      </w:r>
      <w:r w:rsidRPr="00422221">
        <w:rPr>
          <w:rFonts w:ascii="TH Sarabun New" w:hAnsi="TH Sarabun New" w:cs="TH Sarabun New"/>
          <w:sz w:val="20"/>
          <w:szCs w:val="20"/>
          <w:cs/>
        </w:rPr>
        <w:t>0.001)</w:t>
      </w:r>
    </w:p>
    <w:p w14:paraId="395D5C5A" w14:textId="27B9BF49" w:rsidR="007B4FA3" w:rsidRDefault="007B4FA3" w:rsidP="007B4FA3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DA6A71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กราฟที่ </w:t>
      </w:r>
      <w:r>
        <w:rPr>
          <w:rFonts w:ascii="TH Sarabun New" w:hAnsi="TH Sarabun New" w:cs="TH Sarabun New"/>
          <w:b/>
          <w:bCs/>
          <w:sz w:val="24"/>
          <w:szCs w:val="24"/>
        </w:rPr>
        <w:t>9</w:t>
      </w:r>
      <w:r w:rsidRPr="00DA6A71">
        <w:rPr>
          <w:rFonts w:ascii="TH Sarabun New" w:hAnsi="TH Sarabun New" w:cs="TH Sarabun New"/>
          <w:sz w:val="24"/>
          <w:szCs w:val="24"/>
        </w:rPr>
        <w:t xml:space="preserve"> </w:t>
      </w:r>
      <w:r w:rsidRPr="00DA6A71">
        <w:rPr>
          <w:rFonts w:ascii="TH Sarabun New" w:hAnsi="TH Sarabun New" w:cs="TH Sarabun New"/>
          <w:sz w:val="24"/>
          <w:szCs w:val="24"/>
          <w:cs/>
        </w:rPr>
        <w:t>ผลของการเสริมแคลเซียมร่วมกับกรดไขมันโอเมก้า-</w:t>
      </w:r>
      <w:r w:rsidRPr="00DA6A71">
        <w:rPr>
          <w:rFonts w:ascii="TH Sarabun New" w:hAnsi="TH Sarabun New" w:cs="TH Sarabun New"/>
          <w:sz w:val="24"/>
          <w:szCs w:val="24"/>
        </w:rPr>
        <w:t xml:space="preserve">3 </w:t>
      </w:r>
      <w:r w:rsidRPr="00DA6A71">
        <w:rPr>
          <w:rFonts w:ascii="TH Sarabun New" w:hAnsi="TH Sarabun New" w:cs="TH Sarabun New"/>
          <w:sz w:val="24"/>
          <w:szCs w:val="24"/>
          <w:cs/>
        </w:rPr>
        <w:t>ต่อค่าเฉลี่ย</w:t>
      </w:r>
      <w:r>
        <w:rPr>
          <w:rFonts w:ascii="TH Sarabun New" w:hAnsi="TH Sarabun New" w:cs="TH Sarabun New" w:hint="cs"/>
          <w:sz w:val="24"/>
          <w:szCs w:val="24"/>
          <w:cs/>
        </w:rPr>
        <w:t>เส้นรอบวง</w:t>
      </w:r>
      <w:r>
        <w:rPr>
          <w:rFonts w:ascii="TH Sarabun New" w:hAnsi="TH Sarabun New" w:cs="TH Sarabun New" w:hint="cs"/>
          <w:sz w:val="24"/>
          <w:szCs w:val="24"/>
          <w:cs/>
        </w:rPr>
        <w:t>ของ</w:t>
      </w:r>
      <w:r w:rsidRPr="00DA6A71">
        <w:rPr>
          <w:rFonts w:ascii="TH Sarabun New" w:hAnsi="TH Sarabun New" w:cs="TH Sarabun New"/>
          <w:sz w:val="24"/>
          <w:szCs w:val="24"/>
          <w:cs/>
        </w:rPr>
        <w:t xml:space="preserve">หนอนด้วงสาคู วันที่ </w:t>
      </w:r>
      <w:r w:rsidRPr="00DA6A71">
        <w:rPr>
          <w:rFonts w:ascii="TH Sarabun New" w:hAnsi="TH Sarabun New" w:cs="TH Sarabun New"/>
          <w:sz w:val="24"/>
          <w:szCs w:val="24"/>
        </w:rPr>
        <w:t>35</w:t>
      </w:r>
    </w:p>
    <w:p w14:paraId="2DBED83D" w14:textId="5D5EC762" w:rsidR="004E73CC" w:rsidRPr="00834E5A" w:rsidRDefault="00AD69E8" w:rsidP="004E73CC">
      <w:pPr>
        <w:spacing w:after="0" w:line="240" w:lineRule="auto"/>
        <w:rPr>
          <w:rFonts w:ascii="TH Sarabun New" w:hAnsi="TH Sarabun New" w:cs="TH Sarabun New"/>
          <w:color w:val="000000" w:themeColor="text1"/>
          <w:sz w:val="28"/>
        </w:rPr>
      </w:pPr>
      <w:r>
        <w:rPr>
          <w:rFonts w:ascii="TH Sarabun New" w:hAnsi="TH Sarabun New" w:cs="TH Sarabun New"/>
          <w:color w:val="000000" w:themeColor="text1"/>
          <w:sz w:val="28"/>
        </w:rPr>
        <w:tab/>
      </w:r>
      <w:r w:rsidR="004E73CC" w:rsidRPr="004E73CC">
        <w:rPr>
          <w:rFonts w:ascii="TH Sarabun New" w:hAnsi="TH Sarabun New" w:cs="TH Sarabun New"/>
          <w:b/>
          <w:bCs/>
          <w:color w:val="000000" w:themeColor="text1"/>
          <w:sz w:val="28"/>
        </w:rPr>
        <w:t>3.</w:t>
      </w:r>
      <w:r>
        <w:rPr>
          <w:rFonts w:ascii="TH Sarabun New" w:hAnsi="TH Sarabun New" w:cs="TH Sarabun New"/>
          <w:b/>
          <w:bCs/>
          <w:color w:val="000000" w:themeColor="text1"/>
          <w:sz w:val="28"/>
        </w:rPr>
        <w:t>4</w:t>
      </w:r>
      <w:r w:rsidR="004E73CC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4E73CC">
        <w:rPr>
          <w:rFonts w:ascii="TH SarabunPSK" w:hAnsi="TH SarabunPSK" w:cs="TH SarabunPSK"/>
          <w:b/>
          <w:bCs/>
          <w:sz w:val="28"/>
          <w:cs/>
        </w:rPr>
        <w:t>อภิปร</w:t>
      </w:r>
      <w:r w:rsidR="004E73CC">
        <w:rPr>
          <w:rFonts w:ascii="TH SarabunPSK" w:hAnsi="TH SarabunPSK" w:cs="TH SarabunPSK" w:hint="cs"/>
          <w:b/>
          <w:bCs/>
          <w:sz w:val="28"/>
          <w:cs/>
        </w:rPr>
        <w:t>า</w:t>
      </w:r>
      <w:r w:rsidR="004E73CC" w:rsidRPr="002920F2">
        <w:rPr>
          <w:rFonts w:ascii="TH SarabunPSK" w:hAnsi="TH SarabunPSK" w:cs="TH SarabunPSK"/>
          <w:b/>
          <w:bCs/>
          <w:sz w:val="28"/>
          <w:cs/>
        </w:rPr>
        <w:t>ยผลก</w:t>
      </w:r>
      <w:r w:rsidR="004E73CC">
        <w:rPr>
          <w:rFonts w:ascii="TH SarabunPSK" w:hAnsi="TH SarabunPSK" w:cs="TH SarabunPSK" w:hint="cs"/>
          <w:b/>
          <w:bCs/>
          <w:sz w:val="28"/>
          <w:cs/>
        </w:rPr>
        <w:t>า</w:t>
      </w:r>
      <w:r w:rsidR="004E73CC">
        <w:rPr>
          <w:rFonts w:ascii="TH SarabunPSK" w:hAnsi="TH SarabunPSK" w:cs="TH SarabunPSK"/>
          <w:b/>
          <w:bCs/>
          <w:sz w:val="28"/>
          <w:cs/>
        </w:rPr>
        <w:t>รศึกษ</w:t>
      </w:r>
      <w:r w:rsidR="004E73CC">
        <w:rPr>
          <w:rFonts w:ascii="TH SarabunPSK" w:hAnsi="TH SarabunPSK" w:cs="TH SarabunPSK" w:hint="cs"/>
          <w:b/>
          <w:bCs/>
          <w:sz w:val="28"/>
          <w:cs/>
        </w:rPr>
        <w:t>า</w:t>
      </w:r>
      <w:r w:rsidR="004E73CC">
        <w:rPr>
          <w:rFonts w:ascii="TH SarabunPSK" w:hAnsi="TH SarabunPSK" w:cs="TH SarabunPSK"/>
          <w:b/>
          <w:bCs/>
          <w:sz w:val="28"/>
          <w:cs/>
        </w:rPr>
        <w:t>ค้นคว้</w:t>
      </w:r>
      <w:r w:rsidR="004E73CC">
        <w:rPr>
          <w:rFonts w:ascii="TH SarabunPSK" w:hAnsi="TH SarabunPSK" w:cs="TH SarabunPSK" w:hint="cs"/>
          <w:b/>
          <w:bCs/>
          <w:sz w:val="28"/>
          <w:cs/>
        </w:rPr>
        <w:t>า</w:t>
      </w:r>
    </w:p>
    <w:p w14:paraId="2731E6A2" w14:textId="77777777" w:rsidR="00451616" w:rsidRPr="00451616" w:rsidRDefault="00E0229E" w:rsidP="00451616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4"/>
          <w:szCs w:val="24"/>
        </w:rPr>
        <w:tab/>
      </w:r>
      <w:r w:rsidR="00451616" w:rsidRPr="00451616">
        <w:rPr>
          <w:rFonts w:ascii="TH SarabunPSK" w:hAnsi="TH SarabunPSK" w:cs="TH SarabunPSK"/>
          <w:sz w:val="28"/>
          <w:cs/>
        </w:rPr>
        <w:t>การเจริญเติบโตของหนอนด้วงสาคูขึ้นอยู่กับความเหมาะสมของระดับสารอาหารที่ได้รับ โดยแคลเซียมมีบทบาทในการเสริมสร้างโครงสร้างภายนอก เพิ่มความแข็งแรงของลำตัว และสนับสนุนกระบวนการลอกคราบ ทำให้หนอนเจริญเติบโตได้ดีเมื่อได้รับในระดับที่เหมาะสม (</w:t>
      </w:r>
      <w:r w:rsidR="00451616" w:rsidRPr="00451616">
        <w:rPr>
          <w:rFonts w:ascii="TH SarabunPSK" w:hAnsi="TH SarabunPSK" w:cs="TH SarabunPSK"/>
          <w:sz w:val="28"/>
        </w:rPr>
        <w:t xml:space="preserve">National Research Council [NRC], </w:t>
      </w:r>
      <w:r w:rsidR="00451616" w:rsidRPr="00451616">
        <w:rPr>
          <w:rFonts w:ascii="TH SarabunPSK" w:hAnsi="TH SarabunPSK" w:cs="TH SarabunPSK"/>
          <w:sz w:val="28"/>
          <w:cs/>
        </w:rPr>
        <w:t>2011) ขณะที่กรดไขมันโอเมก้า-3 มีส่วนช่วยในการให้พลังงาน ส่งเสริมการสร้างเซลล์ และการเจริญเติบโตของเนื้อเยื่อ ส่งผลให้น้ำหนักและขนาดลำตัวเพิ่มขึ้น (</w:t>
      </w:r>
      <w:r w:rsidR="00451616" w:rsidRPr="00451616">
        <w:rPr>
          <w:rFonts w:ascii="TH SarabunPSK" w:hAnsi="TH SarabunPSK" w:cs="TH SarabunPSK"/>
          <w:sz w:val="28"/>
        </w:rPr>
        <w:t xml:space="preserve">FAO, </w:t>
      </w:r>
      <w:r w:rsidR="00451616" w:rsidRPr="00451616">
        <w:rPr>
          <w:rFonts w:ascii="TH SarabunPSK" w:hAnsi="TH SarabunPSK" w:cs="TH SarabunPSK"/>
          <w:sz w:val="28"/>
          <w:cs/>
        </w:rPr>
        <w:t>2021)</w:t>
      </w:r>
    </w:p>
    <w:p w14:paraId="0131C272" w14:textId="73DC03E4" w:rsidR="00F46437" w:rsidRDefault="00451616" w:rsidP="00451616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451616">
        <w:rPr>
          <w:rFonts w:ascii="TH SarabunPSK" w:hAnsi="TH SarabunPSK" w:cs="TH SarabunPSK"/>
          <w:sz w:val="28"/>
          <w:cs/>
        </w:rPr>
        <w:t>นอกจากนี้ สูตรผสมระหว่างแคลเซียม 1.0% และโอเมก้า-3 2.0% ให้ผลดีที่สุด อาจเกิดจากการทำงานร่วมกันของสารอาหารทั้งสองชนิดที่ช่วยเสริมทั้งโครงสร้างร่างกายและการสะสมพลังงาน ซึ่งสอดคล้องกับผลการทดลองในครั้งนี้ อย่างไรก็ตาม ผลการทดลองอาจได้รับอิทธิพลจากปัจจัยแวดล้อม เช่น อุณหภูมิ ความชื้น ปริมาณอาหาร และความแตกต่างของหนอนแต่ละตัว ซึ่งควรควบคุมให้ใกล้เคียงกันในการศึกษาครั้งต่อไป (กรมส่งเสริมการเกษตร</w:t>
      </w:r>
      <w:r w:rsidRPr="00451616">
        <w:rPr>
          <w:rFonts w:ascii="TH SarabunPSK" w:hAnsi="TH SarabunPSK" w:cs="TH SarabunPSK"/>
          <w:sz w:val="28"/>
        </w:rPr>
        <w:t xml:space="preserve">, </w:t>
      </w:r>
      <w:r w:rsidRPr="00451616">
        <w:rPr>
          <w:rFonts w:ascii="TH SarabunPSK" w:hAnsi="TH SarabunPSK" w:cs="TH SarabunPSK"/>
          <w:sz w:val="28"/>
          <w:cs/>
        </w:rPr>
        <w:t>2565)</w:t>
      </w:r>
    </w:p>
    <w:p w14:paraId="5B963104" w14:textId="77777777" w:rsidR="00CC598C" w:rsidRPr="00F83B6B" w:rsidRDefault="00CC598C" w:rsidP="00451616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43ED7A99" w14:textId="25413C0D" w:rsidR="0098175B" w:rsidRPr="00834E5A" w:rsidRDefault="00834E5A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834E5A">
        <w:rPr>
          <w:rFonts w:ascii="TH Sarabun New" w:hAnsi="TH Sarabun New" w:cs="TH Sarabun New"/>
          <w:b/>
          <w:bCs/>
          <w:sz w:val="28"/>
        </w:rPr>
        <w:t xml:space="preserve">4. </w:t>
      </w:r>
      <w:r w:rsidR="00F63A3D" w:rsidRPr="00834E5A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2AC7C48E" w14:textId="6FA70B13" w:rsidR="0076779C" w:rsidRPr="0026135C" w:rsidRDefault="0076779C" w:rsidP="0076779C">
      <w:pPr>
        <w:pStyle w:val="Default"/>
        <w:jc w:val="thaiDistribute"/>
        <w:rPr>
          <w:rFonts w:ascii="TH Sarabun New" w:hAnsi="TH Sarabun New" w:cs="TH Sarabun New" w:hint="cs"/>
          <w:sz w:val="28"/>
          <w:szCs w:val="28"/>
          <w:cs/>
        </w:rPr>
      </w:pPr>
      <w:r w:rsidRPr="0026135C">
        <w:rPr>
          <w:rFonts w:ascii="TH Sarabun New" w:hAnsi="TH Sarabun New" w:cs="TH Sarabun New"/>
          <w:sz w:val="28"/>
          <w:cs/>
        </w:rPr>
        <w:tab/>
      </w:r>
      <w:r w:rsidRPr="0026135C">
        <w:rPr>
          <w:rFonts w:ascii="TH Sarabun New" w:hAnsi="TH Sarabun New" w:cs="TH Sarabun New"/>
          <w:sz w:val="28"/>
          <w:szCs w:val="28"/>
          <w:cs/>
        </w:rPr>
        <w:t>จากการศึกษาผลของการเสริมแคลเซียมและกรดไขมันโอเมก้า-3 ในอาหารวุ้นแข็งต่อการ</w:t>
      </w:r>
      <w:r w:rsidRPr="0026135C">
        <w:rPr>
          <w:rFonts w:ascii="TH Sarabun New" w:hAnsi="TH Sarabun New" w:cs="TH Sarabun New"/>
          <w:sz w:val="28"/>
          <w:szCs w:val="28"/>
          <w:cs/>
        </w:rPr>
        <w:t>เจริญเติบโตของหนอนด้วงสาคู เป็นเวลา 35 วัน โดยติดตามน้ำหนัก ความยาวลำตัว และเส้นรอบวงลำตัว พบว่า การเสริมสารอาหารแต่ละระดับความเข้มข้นส่งผลต่อการเจริญเติบโตแตกต่างกันอย่างชัดเจน โดยกลุ่มที่เสริมแคลเซียม 1.0% ให้ผลการเจริญเติบโตดีที่สุดในกลุ่มแคลเซียม และกลุ่มที่เสริมโอเมก้า-3 2.0% ให้ผลดีที่สุดในกลุ่มโอเมก้า-3</w:t>
      </w:r>
      <w:r w:rsidR="00F7704A">
        <w:rPr>
          <w:rFonts w:ascii="TH Sarabun New" w:hAnsi="TH Sarabun New" w:cs="TH Sarabun New"/>
          <w:sz w:val="28"/>
          <w:szCs w:val="28"/>
        </w:rPr>
        <w:t xml:space="preserve"> </w:t>
      </w:r>
      <w:r w:rsidR="00F7704A">
        <w:rPr>
          <w:rFonts w:ascii="TH Sarabun New" w:hAnsi="TH Sarabun New" w:cs="TH Sarabun New" w:hint="cs"/>
          <w:sz w:val="28"/>
          <w:szCs w:val="28"/>
          <w:cs/>
        </w:rPr>
        <w:t xml:space="preserve">อย่างมีนัยสำคัญทางสถิติที่ระดับ </w:t>
      </w:r>
      <w:r w:rsidR="00F7704A">
        <w:rPr>
          <w:rFonts w:ascii="TH Sarabun New" w:hAnsi="TH Sarabun New" w:cs="TH Sarabun New"/>
          <w:sz w:val="28"/>
          <w:szCs w:val="28"/>
        </w:rPr>
        <w:t xml:space="preserve">0.001 </w:t>
      </w:r>
      <w:r w:rsidR="00F7704A">
        <w:rPr>
          <w:rFonts w:ascii="TH Sarabun New" w:hAnsi="TH Sarabun New" w:cs="TH Sarabun New" w:hint="cs"/>
          <w:sz w:val="28"/>
          <w:szCs w:val="28"/>
          <w:cs/>
        </w:rPr>
        <w:t xml:space="preserve">ทั้ง </w:t>
      </w:r>
      <w:r w:rsidR="00F7704A">
        <w:rPr>
          <w:rFonts w:ascii="TH Sarabun New" w:hAnsi="TH Sarabun New" w:cs="TH Sarabun New"/>
          <w:sz w:val="28"/>
          <w:szCs w:val="28"/>
        </w:rPr>
        <w:t xml:space="preserve">2 </w:t>
      </w:r>
      <w:r w:rsidR="00F7704A">
        <w:rPr>
          <w:rFonts w:ascii="TH Sarabun New" w:hAnsi="TH Sarabun New" w:cs="TH Sarabun New" w:hint="cs"/>
          <w:sz w:val="28"/>
          <w:szCs w:val="28"/>
          <w:cs/>
        </w:rPr>
        <w:t>กลุ่ม</w:t>
      </w:r>
    </w:p>
    <w:p w14:paraId="4CCC3BF3" w14:textId="0A0F54B6" w:rsidR="0076779C" w:rsidRPr="0026135C" w:rsidRDefault="0076779C" w:rsidP="0076779C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26135C">
        <w:rPr>
          <w:rFonts w:ascii="TH Sarabun New" w:hAnsi="TH Sarabun New" w:cs="TH Sarabun New"/>
          <w:sz w:val="28"/>
          <w:cs/>
        </w:rPr>
        <w:t>เมื่อทดลองเสริมร่วมกันในอัตราส่วน แคลเซียม 1.0% และโอเมก้า-3 2.0% พบว่าหนอนด้วงสาคูมีน้ำหนัก ความยาวลำตัว และเส้นรอบวงลำตัวเฉลี่ยสูงที่สุด</w:t>
      </w:r>
      <w:r w:rsidR="00380F3F">
        <w:rPr>
          <w:rFonts w:ascii="TH Sarabun New" w:hAnsi="TH Sarabun New" w:cs="TH Sarabun New" w:hint="cs"/>
          <w:sz w:val="28"/>
          <w:cs/>
        </w:rPr>
        <w:t xml:space="preserve">อย่างมีนัยสำคัญทางสถิติที่ระดับ </w:t>
      </w:r>
      <w:r w:rsidR="00380F3F">
        <w:rPr>
          <w:rFonts w:ascii="TH Sarabun New" w:hAnsi="TH Sarabun New" w:cs="TH Sarabun New"/>
          <w:sz w:val="28"/>
        </w:rPr>
        <w:t>0.001</w:t>
      </w:r>
      <w:r w:rsidRPr="0026135C">
        <w:rPr>
          <w:rFonts w:ascii="TH Sarabun New" w:hAnsi="TH Sarabun New" w:cs="TH Sarabun New"/>
          <w:sz w:val="28"/>
          <w:cs/>
        </w:rPr>
        <w:t>เมื่อเทียบกับทุกกลุ่มทดลอง แสดงให้เห็นว่าการเสริมสารอาหารทั้งสองชนิดในระดับที่เหมาะสมสามารถส่งเสริมการเจริญเติบโตของหนอนด้วงสาคูได้อย่างมีประสิทธิภาพและมีศักยภาพในการนำไปพัฒนาสูตรอาหารสำหรับการเพาะเลี้ยงหนอนด้วงสาคูในอนาคต</w:t>
      </w:r>
    </w:p>
    <w:p w14:paraId="51E8AF0C" w14:textId="5224B43D" w:rsidR="007A18DF" w:rsidRPr="00180989" w:rsidRDefault="007A18DF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BF5465E" w14:textId="77777777" w:rsidR="00B823A7" w:rsidRPr="00180989" w:rsidRDefault="00B823A7" w:rsidP="00B82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180989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7B99439C" w14:textId="2DEE8E83" w:rsidR="00B823A7" w:rsidRPr="00180989" w:rsidRDefault="00B823A7" w:rsidP="00B823A7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180989">
        <w:rPr>
          <w:rFonts w:ascii="TH Sarabun New" w:hAnsi="TH Sarabun New" w:cs="TH Sarabun New"/>
          <w:sz w:val="28"/>
          <w:cs/>
        </w:rPr>
        <w:tab/>
        <w:t>โครงงานวิทยาศาสตร์เรื่อง การศึกษาผลของการเสริมแคลเซียมและกรดไขมันโอเมก้า</w:t>
      </w:r>
      <w:r w:rsidR="0033069A" w:rsidRPr="00180989">
        <w:rPr>
          <w:rFonts w:ascii="TH Sarabun New" w:hAnsi="TH Sarabun New" w:cs="TH Sarabun New" w:hint="cs"/>
          <w:sz w:val="28"/>
          <w:cs/>
        </w:rPr>
        <w:t>-</w:t>
      </w:r>
      <w:r w:rsidRPr="00180989">
        <w:rPr>
          <w:rFonts w:ascii="TH Sarabun New" w:hAnsi="TH Sarabun New" w:cs="TH Sarabun New"/>
          <w:sz w:val="28"/>
          <w:cs/>
        </w:rPr>
        <w:t>3 ในอาหารวุ้นแข็งต่อการเจริญเติบโตของหนอนด้วงสาคู สำเร็จลุล่วงได้ด้วยความกรุณาและความช่วยเหลือจากหลายฝ่าย ผู้จัดทำขอกราบขอบพระคุณอาจารย์ที่ปรึกษาโครงงาน ที่ได้ให้คำแนะนำ ข้อเสนอแนะ และตรวจสอบแก้ไขข้อบกพร่องต่าง ๆ ตลอดระยะเวลาการดำเนินโครงงาน</w:t>
      </w:r>
    </w:p>
    <w:p w14:paraId="77CDC46B" w14:textId="38A76303" w:rsidR="00B823A7" w:rsidRDefault="0033069A" w:rsidP="0033069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180989">
        <w:rPr>
          <w:rFonts w:ascii="TH Sarabun New" w:hAnsi="TH Sarabun New" w:cs="TH Sarabun New"/>
          <w:sz w:val="28"/>
        </w:rPr>
        <w:tab/>
      </w:r>
      <w:r w:rsidR="00B823A7" w:rsidRPr="00180989">
        <w:rPr>
          <w:rFonts w:ascii="TH Sarabun New" w:hAnsi="TH Sarabun New" w:cs="TH Sarabun New"/>
          <w:sz w:val="28"/>
          <w:cs/>
        </w:rPr>
        <w:t>ขอขอบพระคุณโรงเรียนและคณะครูทุกท่านที่ให้การสนับสนุนด้านสถานที่ อุปกรณ์ และองค์ความรู้ที่เป็นประโยชน์ต่อการศึกษาในครั้งนี้ รวมทั้งขอขอบคุณเพื่อนและผู้ที่มีส่วนเกี่ยวข้องทุกคนที่ให้ความช่วยเหลือ ให้กำลังใจ และร่วมสนับสนุนการทำโครงงานจนสำเร็จลุล่วงไปได้ด้วยดี สุดท้ายนี้ ผู้จัดทำหวังเป็นอย่างยิ่งว่าโครงงานฉบับนี้จะเป็นประโยชน์ต่อผู้ที่สนใจศึกษาเกี่ยวกับการพัฒนาสูตรอาหารสำหรับ</w:t>
      </w:r>
      <w:r w:rsidR="00B823A7" w:rsidRPr="00180989">
        <w:rPr>
          <w:rFonts w:ascii="TH Sarabun New" w:hAnsi="TH Sarabun New" w:cs="TH Sarabun New"/>
          <w:sz w:val="28"/>
          <w:cs/>
        </w:rPr>
        <w:lastRenderedPageBreak/>
        <w:t>หนอนด้วงสาคู และสามารถนำไปประยุกต์ใช้ในการศึกษาหรือพัฒนาต่อยอดในอนาคตได้ต่อไป</w:t>
      </w:r>
    </w:p>
    <w:p w14:paraId="4234338C" w14:textId="77777777" w:rsidR="00A340FD" w:rsidRPr="00180989" w:rsidRDefault="00A340FD" w:rsidP="0033069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5A783659" w14:textId="77777777" w:rsidR="00DC2CC2" w:rsidRPr="00180989" w:rsidRDefault="00DC2CC2" w:rsidP="00DC2CC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180989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</w:p>
    <w:p w14:paraId="50C9DDE8" w14:textId="1C8A598B" w:rsidR="00DC2CC2" w:rsidRPr="0077009D" w:rsidRDefault="00DC2CC2" w:rsidP="009259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7009D">
        <w:rPr>
          <w:rFonts w:ascii="TH Sarabun New" w:hAnsi="TH Sarabun New" w:cs="TH Sarabun New"/>
          <w:sz w:val="28"/>
          <w:cs/>
        </w:rPr>
        <w:t xml:space="preserve">กรมส่งเสริมการเกษตร กระทรวงเกษตรและสหกรณ์. </w:t>
      </w:r>
      <w:r w:rsidR="000305CD">
        <w:rPr>
          <w:rFonts w:ascii="TH Sarabun New" w:hAnsi="TH Sarabun New" w:cs="TH Sarabun New"/>
          <w:sz w:val="28"/>
          <w:cs/>
        </w:rPr>
        <w:tab/>
      </w:r>
      <w:r w:rsidRPr="0077009D">
        <w:rPr>
          <w:rFonts w:ascii="TH Sarabun New" w:hAnsi="TH Sarabun New" w:cs="TH Sarabun New"/>
          <w:sz w:val="28"/>
          <w:cs/>
        </w:rPr>
        <w:t>(</w:t>
      </w:r>
      <w:r w:rsidRPr="0077009D">
        <w:rPr>
          <w:rFonts w:ascii="TH Sarabun New" w:hAnsi="TH Sarabun New" w:cs="TH Sarabun New"/>
          <w:sz w:val="28"/>
        </w:rPr>
        <w:t xml:space="preserve">2565). </w:t>
      </w:r>
      <w:r w:rsidRPr="0077009D">
        <w:rPr>
          <w:rFonts w:ascii="TH Sarabun New" w:hAnsi="TH Sarabun New" w:cs="TH Sarabun New"/>
          <w:sz w:val="28"/>
          <w:cs/>
        </w:rPr>
        <w:t>การเพาะเลี้ยงหนอนด้วงสาคู</w:t>
      </w:r>
      <w:r w:rsidRPr="0077009D">
        <w:rPr>
          <w:rFonts w:ascii="TH Sarabun New" w:hAnsi="TH Sarabun New" w:cs="TH Sarabun New"/>
          <w:sz w:val="28"/>
        </w:rPr>
        <w:t xml:space="preserve">. </w:t>
      </w:r>
      <w:r w:rsidR="000305CD">
        <w:rPr>
          <w:rFonts w:ascii="TH Sarabun New" w:hAnsi="TH Sarabun New" w:cs="TH Sarabun New"/>
          <w:sz w:val="28"/>
          <w:cs/>
        </w:rPr>
        <w:tab/>
      </w:r>
      <w:r w:rsidRPr="0077009D">
        <w:rPr>
          <w:rFonts w:ascii="TH Sarabun New" w:hAnsi="TH Sarabun New" w:cs="TH Sarabun New"/>
          <w:sz w:val="28"/>
          <w:cs/>
        </w:rPr>
        <w:t>กรุงเทพฯ: กระทรวงเกษตรและสหกรณ์.</w:t>
      </w:r>
    </w:p>
    <w:p w14:paraId="6B52E47F" w14:textId="6CFEDFDE" w:rsidR="00DC2CC2" w:rsidRPr="0077009D" w:rsidRDefault="00DC2CC2" w:rsidP="009259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7009D">
        <w:rPr>
          <w:rFonts w:ascii="TH Sarabun New" w:hAnsi="TH Sarabun New" w:cs="TH Sarabun New"/>
          <w:sz w:val="28"/>
          <w:cs/>
        </w:rPr>
        <w:t>ธีระวัฒน์. (</w:t>
      </w:r>
      <w:r w:rsidRPr="0077009D">
        <w:rPr>
          <w:rFonts w:ascii="TH Sarabun New" w:hAnsi="TH Sarabun New" w:cs="TH Sarabun New"/>
          <w:sz w:val="28"/>
        </w:rPr>
        <w:t xml:space="preserve">2564). </w:t>
      </w:r>
      <w:r w:rsidRPr="0077009D">
        <w:rPr>
          <w:rFonts w:ascii="TH Sarabun New" w:hAnsi="TH Sarabun New" w:cs="TH Sarabun New"/>
          <w:sz w:val="28"/>
          <w:cs/>
        </w:rPr>
        <w:t>การศึกษาการเสริมแคลเซียมใน</w:t>
      </w:r>
      <w:r w:rsidR="009259B8">
        <w:rPr>
          <w:rFonts w:ascii="TH Sarabun New" w:hAnsi="TH Sarabun New" w:cs="TH Sarabun New"/>
          <w:sz w:val="28"/>
          <w:cs/>
        </w:rPr>
        <w:tab/>
      </w:r>
      <w:r w:rsidRPr="0077009D">
        <w:rPr>
          <w:rFonts w:ascii="TH Sarabun New" w:hAnsi="TH Sarabun New" w:cs="TH Sarabun New"/>
          <w:sz w:val="28"/>
          <w:cs/>
        </w:rPr>
        <w:t>อาหารต่อการเจริญเติบโตของแมลง</w:t>
      </w:r>
      <w:r w:rsidR="009259B8">
        <w:rPr>
          <w:rFonts w:ascii="TH Sarabun New" w:hAnsi="TH Sarabun New" w:cs="TH Sarabun New"/>
          <w:sz w:val="28"/>
          <w:cs/>
        </w:rPr>
        <w:tab/>
      </w:r>
      <w:r w:rsidRPr="0077009D">
        <w:rPr>
          <w:rFonts w:ascii="TH Sarabun New" w:hAnsi="TH Sarabun New" w:cs="TH Sarabun New"/>
          <w:sz w:val="28"/>
          <w:cs/>
        </w:rPr>
        <w:t>เศรษฐกิจ.</w:t>
      </w:r>
      <w:r w:rsidRPr="0077009D">
        <w:rPr>
          <w:rFonts w:ascii="TH Sarabun New" w:hAnsi="TH Sarabun New" w:cs="TH Sarabun New"/>
          <w:sz w:val="28"/>
        </w:rPr>
        <w:t xml:space="preserve"> </w:t>
      </w:r>
      <w:r w:rsidRPr="0077009D">
        <w:rPr>
          <w:rFonts w:ascii="TH Sarabun New" w:hAnsi="TH Sarabun New" w:cs="TH Sarabun New"/>
          <w:sz w:val="28"/>
          <w:cs/>
        </w:rPr>
        <w:t>วารสารวิทยาศาสตร์แ</w:t>
      </w:r>
      <w:r w:rsidR="00180989">
        <w:rPr>
          <w:rFonts w:ascii="TH Sarabun New" w:hAnsi="TH Sarabun New" w:cs="TH Sarabun New" w:hint="cs"/>
          <w:sz w:val="28"/>
          <w:cs/>
        </w:rPr>
        <w:t>ละ</w:t>
      </w:r>
      <w:r w:rsidR="009259B8">
        <w:rPr>
          <w:rFonts w:ascii="TH Sarabun New" w:hAnsi="TH Sarabun New" w:cs="TH Sarabun New"/>
          <w:sz w:val="28"/>
          <w:cs/>
        </w:rPr>
        <w:tab/>
      </w:r>
      <w:r w:rsidRPr="0077009D">
        <w:rPr>
          <w:rFonts w:ascii="TH Sarabun New" w:hAnsi="TH Sarabun New" w:cs="TH Sarabun New"/>
          <w:sz w:val="28"/>
          <w:cs/>
        </w:rPr>
        <w:t>เทคโนโลยีการเกษตร</w:t>
      </w:r>
      <w:r w:rsidRPr="0077009D">
        <w:rPr>
          <w:rFonts w:ascii="TH Sarabun New" w:hAnsi="TH Sarabun New" w:cs="TH Sarabun New"/>
          <w:sz w:val="28"/>
        </w:rPr>
        <w:t>. 12(2): 45–53.</w:t>
      </w:r>
    </w:p>
    <w:p w14:paraId="6614C675" w14:textId="4B32F528" w:rsidR="00DC2CC2" w:rsidRPr="00DC2CC2" w:rsidRDefault="00DC2CC2" w:rsidP="009259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7009D">
        <w:rPr>
          <w:rFonts w:ascii="TH Sarabun New" w:hAnsi="TH Sarabun New" w:cs="TH Sarabun New"/>
          <w:sz w:val="28"/>
          <w:cs/>
        </w:rPr>
        <w:t>พวงผกา คุ้มสีไว และคณะ. (</w:t>
      </w:r>
      <w:r w:rsidRPr="0077009D">
        <w:rPr>
          <w:rFonts w:ascii="TH Sarabun New" w:hAnsi="TH Sarabun New" w:cs="TH Sarabun New"/>
          <w:sz w:val="28"/>
        </w:rPr>
        <w:t xml:space="preserve">2558). </w:t>
      </w:r>
      <w:r w:rsidRPr="0077009D">
        <w:rPr>
          <w:rFonts w:ascii="TH Sarabun New" w:hAnsi="TH Sarabun New" w:cs="TH Sarabun New"/>
          <w:sz w:val="28"/>
          <w:cs/>
        </w:rPr>
        <w:t>ผลการยับยั้งของ</w:t>
      </w:r>
      <w:r w:rsidR="009259B8">
        <w:rPr>
          <w:rFonts w:ascii="TH Sarabun New" w:hAnsi="TH Sarabun New" w:cs="TH Sarabun New"/>
          <w:sz w:val="28"/>
          <w:cs/>
        </w:rPr>
        <w:tab/>
      </w:r>
      <w:r w:rsidRPr="0077009D">
        <w:rPr>
          <w:rFonts w:ascii="TH Sarabun New" w:hAnsi="TH Sarabun New" w:cs="TH Sarabun New"/>
          <w:sz w:val="28"/>
          <w:cs/>
        </w:rPr>
        <w:t>สารสกัดรังไหมจาก</w:t>
      </w:r>
      <w:r w:rsidRPr="0077009D">
        <w:rPr>
          <w:rFonts w:ascii="TH Sarabun New" w:hAnsi="TH Sarabun New" w:cs="TH Sarabun New"/>
          <w:sz w:val="28"/>
        </w:rPr>
        <w:t xml:space="preserve"> Bombyx mori </w:t>
      </w:r>
      <w:r w:rsidRPr="0077009D">
        <w:rPr>
          <w:rFonts w:ascii="TH Sarabun New" w:hAnsi="TH Sarabun New" w:cs="TH Sarabun New"/>
          <w:sz w:val="28"/>
          <w:cs/>
        </w:rPr>
        <w:t>ต่อ</w:t>
      </w:r>
      <w:r w:rsidR="009259B8">
        <w:rPr>
          <w:rFonts w:ascii="TH Sarabun New" w:hAnsi="TH Sarabun New" w:cs="TH Sarabun New"/>
          <w:sz w:val="28"/>
          <w:cs/>
        </w:rPr>
        <w:tab/>
      </w:r>
      <w:r w:rsidRPr="00DC2CC2">
        <w:rPr>
          <w:rFonts w:ascii="TH Sarabun New" w:hAnsi="TH Sarabun New" w:cs="TH Sarabun New"/>
          <w:sz w:val="28"/>
          <w:cs/>
        </w:rPr>
        <w:t>แบคทีเรียและอนุมูลอิสระ. เชียงใหม่:</w:t>
      </w:r>
      <w:r w:rsidR="009259B8">
        <w:rPr>
          <w:rFonts w:ascii="TH Sarabun New" w:hAnsi="TH Sarabun New" w:cs="TH Sarabun New"/>
          <w:sz w:val="28"/>
          <w:cs/>
        </w:rPr>
        <w:tab/>
      </w:r>
      <w:r w:rsidRPr="00DC2CC2">
        <w:rPr>
          <w:rFonts w:ascii="TH Sarabun New" w:hAnsi="TH Sarabun New" w:cs="TH Sarabun New"/>
          <w:sz w:val="28"/>
          <w:cs/>
        </w:rPr>
        <w:t>มหาวิทยาลัยเชียงใหม่.</w:t>
      </w:r>
    </w:p>
    <w:p w14:paraId="460E6D1E" w14:textId="62C6421F" w:rsidR="00DC2CC2" w:rsidRPr="00DC2CC2" w:rsidRDefault="00DC2CC2" w:rsidP="009259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C2CC2">
        <w:rPr>
          <w:rFonts w:ascii="TH Sarabun New" w:hAnsi="TH Sarabun New" w:cs="TH Sarabun New"/>
          <w:sz w:val="28"/>
          <w:cs/>
        </w:rPr>
        <w:t>กนกพร พลเยี่ยม. (</w:t>
      </w:r>
      <w:r w:rsidRPr="00DC2CC2">
        <w:rPr>
          <w:rFonts w:ascii="TH Sarabun New" w:hAnsi="TH Sarabun New" w:cs="TH Sarabun New"/>
          <w:sz w:val="28"/>
        </w:rPr>
        <w:t xml:space="preserve">2556). </w:t>
      </w:r>
      <w:r w:rsidRPr="00DC2CC2">
        <w:rPr>
          <w:rFonts w:ascii="TH Sarabun New" w:hAnsi="TH Sarabun New" w:cs="TH Sarabun New"/>
          <w:i/>
          <w:iCs/>
          <w:sz w:val="28"/>
          <w:cs/>
        </w:rPr>
        <w:t xml:space="preserve">การสกัดเซริซินจากรังไหม </w:t>
      </w:r>
      <w:r w:rsidR="009259B8">
        <w:rPr>
          <w:rFonts w:ascii="TH Sarabun New" w:hAnsi="TH Sarabun New" w:cs="TH Sarabun New"/>
          <w:i/>
          <w:iCs/>
          <w:sz w:val="28"/>
        </w:rPr>
        <w:tab/>
      </w:r>
      <w:r w:rsidRPr="00DC2CC2">
        <w:rPr>
          <w:rFonts w:ascii="TH Sarabun New" w:hAnsi="TH Sarabun New" w:cs="TH Sarabun New"/>
          <w:i/>
          <w:iCs/>
          <w:sz w:val="28"/>
        </w:rPr>
        <w:t xml:space="preserve">Bombyx mori </w:t>
      </w:r>
      <w:r w:rsidRPr="00DC2CC2">
        <w:rPr>
          <w:rFonts w:ascii="TH Sarabun New" w:hAnsi="TH Sarabun New" w:cs="TH Sarabun New"/>
          <w:i/>
          <w:iCs/>
          <w:sz w:val="28"/>
          <w:cs/>
        </w:rPr>
        <w:t xml:space="preserve">และ </w:t>
      </w:r>
      <w:r w:rsidRPr="00DC2CC2">
        <w:rPr>
          <w:rFonts w:ascii="TH Sarabun New" w:hAnsi="TH Sarabun New" w:cs="TH Sarabun New"/>
          <w:i/>
          <w:iCs/>
          <w:sz w:val="28"/>
        </w:rPr>
        <w:t xml:space="preserve">Samia </w:t>
      </w:r>
      <w:proofErr w:type="spellStart"/>
      <w:r w:rsidRPr="00DC2CC2">
        <w:rPr>
          <w:rFonts w:ascii="TH Sarabun New" w:hAnsi="TH Sarabun New" w:cs="TH Sarabun New"/>
          <w:i/>
          <w:iCs/>
          <w:sz w:val="28"/>
        </w:rPr>
        <w:t>cynthia</w:t>
      </w:r>
      <w:proofErr w:type="spellEnd"/>
      <w:r w:rsidRPr="00DC2CC2">
        <w:rPr>
          <w:rFonts w:ascii="TH Sarabun New" w:hAnsi="TH Sarabun New" w:cs="TH Sarabun New"/>
          <w:i/>
          <w:iCs/>
          <w:sz w:val="28"/>
        </w:rPr>
        <w:t xml:space="preserve"> </w:t>
      </w:r>
      <w:r w:rsidR="009259B8">
        <w:rPr>
          <w:rFonts w:ascii="TH Sarabun New" w:hAnsi="TH Sarabun New" w:cs="TH Sarabun New"/>
          <w:i/>
          <w:iCs/>
          <w:sz w:val="28"/>
        </w:rPr>
        <w:tab/>
      </w:r>
      <w:proofErr w:type="spellStart"/>
      <w:r w:rsidRPr="00DC2CC2">
        <w:rPr>
          <w:rFonts w:ascii="TH Sarabun New" w:hAnsi="TH Sarabun New" w:cs="TH Sarabun New"/>
          <w:i/>
          <w:iCs/>
          <w:sz w:val="28"/>
        </w:rPr>
        <w:t>ricini</w:t>
      </w:r>
      <w:proofErr w:type="spellEnd"/>
      <w:r w:rsidRPr="00DC2CC2">
        <w:rPr>
          <w:rFonts w:ascii="TH Sarabun New" w:hAnsi="TH Sarabun New" w:cs="TH Sarabun New"/>
          <w:sz w:val="28"/>
        </w:rPr>
        <w:t xml:space="preserve">. </w:t>
      </w:r>
      <w:r w:rsidRPr="00DC2CC2">
        <w:rPr>
          <w:rFonts w:ascii="TH Sarabun New" w:hAnsi="TH Sarabun New" w:cs="TH Sarabun New"/>
          <w:sz w:val="28"/>
          <w:cs/>
        </w:rPr>
        <w:t xml:space="preserve">วิทยานิพนธ์ปริญญามหาบัณฑิต. </w:t>
      </w:r>
      <w:r w:rsidR="009259B8">
        <w:rPr>
          <w:rFonts w:ascii="TH Sarabun New" w:hAnsi="TH Sarabun New" w:cs="TH Sarabun New"/>
          <w:sz w:val="28"/>
          <w:cs/>
        </w:rPr>
        <w:tab/>
      </w:r>
      <w:r w:rsidRPr="00DC2CC2">
        <w:rPr>
          <w:rFonts w:ascii="TH Sarabun New" w:hAnsi="TH Sarabun New" w:cs="TH Sarabun New"/>
          <w:sz w:val="28"/>
          <w:cs/>
        </w:rPr>
        <w:t>นครราชสีมา: มหาวิทยาลัยเทคโนโลยีสุรนารี.</w:t>
      </w:r>
    </w:p>
    <w:p w14:paraId="327CDFFB" w14:textId="2E2789E4" w:rsidR="00DC2CC2" w:rsidRPr="00DC2CC2" w:rsidRDefault="00DC2CC2" w:rsidP="009259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C2CC2">
        <w:rPr>
          <w:rFonts w:ascii="TH Sarabun New" w:hAnsi="TH Sarabun New" w:cs="TH Sarabun New"/>
          <w:sz w:val="28"/>
          <w:cs/>
        </w:rPr>
        <w:t>สำนักงานคณะกรรมการอาหารและยา. (</w:t>
      </w:r>
      <w:r w:rsidRPr="00DC2CC2">
        <w:rPr>
          <w:rFonts w:ascii="TH Sarabun New" w:hAnsi="TH Sarabun New" w:cs="TH Sarabun New"/>
          <w:sz w:val="28"/>
        </w:rPr>
        <w:t xml:space="preserve">2563). </w:t>
      </w:r>
      <w:r w:rsidRPr="00DC2CC2">
        <w:rPr>
          <w:rFonts w:ascii="TH Sarabun New" w:hAnsi="TH Sarabun New" w:cs="TH Sarabun New"/>
          <w:i/>
          <w:iCs/>
          <w:sz w:val="28"/>
          <w:cs/>
        </w:rPr>
        <w:t>กรด</w:t>
      </w:r>
      <w:r w:rsidR="009259B8">
        <w:rPr>
          <w:rFonts w:ascii="TH Sarabun New" w:hAnsi="TH Sarabun New" w:cs="TH Sarabun New"/>
          <w:i/>
          <w:iCs/>
          <w:sz w:val="28"/>
          <w:cs/>
        </w:rPr>
        <w:tab/>
      </w:r>
      <w:r w:rsidRPr="00DC2CC2">
        <w:rPr>
          <w:rFonts w:ascii="TH Sarabun New" w:hAnsi="TH Sarabun New" w:cs="TH Sarabun New"/>
          <w:i/>
          <w:iCs/>
          <w:sz w:val="28"/>
          <w:cs/>
        </w:rPr>
        <w:t xml:space="preserve">ไขมันโอเมก้า </w:t>
      </w:r>
      <w:r w:rsidRPr="00DC2CC2">
        <w:rPr>
          <w:rFonts w:ascii="TH Sarabun New" w:hAnsi="TH Sarabun New" w:cs="TH Sarabun New"/>
          <w:i/>
          <w:iCs/>
          <w:sz w:val="28"/>
        </w:rPr>
        <w:t xml:space="preserve">3 </w:t>
      </w:r>
      <w:r w:rsidRPr="00DC2CC2">
        <w:rPr>
          <w:rFonts w:ascii="TH Sarabun New" w:hAnsi="TH Sarabun New" w:cs="TH Sarabun New"/>
          <w:i/>
          <w:iCs/>
          <w:sz w:val="28"/>
          <w:cs/>
        </w:rPr>
        <w:t>และคุณค่าทางโภชนาการ</w:t>
      </w:r>
      <w:r w:rsidRPr="00DC2CC2">
        <w:rPr>
          <w:rFonts w:ascii="TH Sarabun New" w:hAnsi="TH Sarabun New" w:cs="TH Sarabun New"/>
          <w:sz w:val="28"/>
        </w:rPr>
        <w:t xml:space="preserve">. </w:t>
      </w:r>
      <w:r w:rsidR="009259B8">
        <w:rPr>
          <w:rFonts w:ascii="TH Sarabun New" w:hAnsi="TH Sarabun New" w:cs="TH Sarabun New"/>
          <w:sz w:val="28"/>
          <w:cs/>
        </w:rPr>
        <w:tab/>
      </w:r>
      <w:r w:rsidRPr="00DC2CC2">
        <w:rPr>
          <w:rFonts w:ascii="TH Sarabun New" w:hAnsi="TH Sarabun New" w:cs="TH Sarabun New"/>
          <w:sz w:val="28"/>
          <w:cs/>
        </w:rPr>
        <w:t>กรุงเทพฯ: กระทรวงสาธารณสุข.</w:t>
      </w:r>
    </w:p>
    <w:p w14:paraId="7BA96FFB" w14:textId="2D6160EB" w:rsidR="00DC2CC2" w:rsidRPr="00DC2CC2" w:rsidRDefault="00DC2CC2" w:rsidP="009259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C2CC2">
        <w:rPr>
          <w:rFonts w:ascii="TH Sarabun New" w:hAnsi="TH Sarabun New" w:cs="TH Sarabun New"/>
          <w:sz w:val="28"/>
          <w:cs/>
        </w:rPr>
        <w:t>สุภาวดี จันทร์ศรี. (</w:t>
      </w:r>
      <w:r w:rsidRPr="00DC2CC2">
        <w:rPr>
          <w:rFonts w:ascii="TH Sarabun New" w:hAnsi="TH Sarabun New" w:cs="TH Sarabun New"/>
          <w:sz w:val="28"/>
        </w:rPr>
        <w:t xml:space="preserve">2562). </w:t>
      </w:r>
      <w:r w:rsidRPr="00DC2CC2">
        <w:rPr>
          <w:rFonts w:ascii="TH Sarabun New" w:hAnsi="TH Sarabun New" w:cs="TH Sarabun New"/>
          <w:sz w:val="28"/>
          <w:cs/>
        </w:rPr>
        <w:t>บทบาทของแคลเซียมต่อ</w:t>
      </w:r>
      <w:r w:rsidR="009259B8">
        <w:rPr>
          <w:rFonts w:ascii="TH Sarabun New" w:hAnsi="TH Sarabun New" w:cs="TH Sarabun New"/>
          <w:sz w:val="28"/>
          <w:cs/>
        </w:rPr>
        <w:tab/>
      </w:r>
      <w:r w:rsidRPr="00DC2CC2">
        <w:rPr>
          <w:rFonts w:ascii="TH Sarabun New" w:hAnsi="TH Sarabun New" w:cs="TH Sarabun New"/>
          <w:sz w:val="28"/>
          <w:cs/>
        </w:rPr>
        <w:t>การเจริญเติบโตของสัตว์ไม่มีกระดูกสันหลัง.</w:t>
      </w:r>
      <w:r w:rsidRPr="00DC2CC2">
        <w:rPr>
          <w:rFonts w:ascii="TH Sarabun New" w:hAnsi="TH Sarabun New" w:cs="TH Sarabun New"/>
          <w:sz w:val="28"/>
        </w:rPr>
        <w:t xml:space="preserve"> </w:t>
      </w:r>
      <w:r w:rsidR="009259B8">
        <w:rPr>
          <w:rFonts w:ascii="TH Sarabun New" w:hAnsi="TH Sarabun New" w:cs="TH Sarabun New"/>
          <w:i/>
          <w:iCs/>
          <w:sz w:val="28"/>
          <w:cs/>
        </w:rPr>
        <w:tab/>
      </w:r>
      <w:r w:rsidRPr="00DC2CC2">
        <w:rPr>
          <w:rFonts w:ascii="TH Sarabun New" w:hAnsi="TH Sarabun New" w:cs="TH Sarabun New"/>
          <w:i/>
          <w:iCs/>
          <w:sz w:val="28"/>
          <w:cs/>
        </w:rPr>
        <w:t>วารสารชีววิทยา</w:t>
      </w:r>
      <w:r w:rsidRPr="00DC2CC2">
        <w:rPr>
          <w:rFonts w:ascii="TH Sarabun New" w:hAnsi="TH Sarabun New" w:cs="TH Sarabun New"/>
          <w:sz w:val="28"/>
        </w:rPr>
        <w:t xml:space="preserve">. </w:t>
      </w:r>
      <w:r w:rsidRPr="00F641D8">
        <w:rPr>
          <w:rFonts w:ascii="TH Sarabun New" w:hAnsi="TH Sarabun New" w:cs="TH Sarabun New"/>
          <w:sz w:val="28"/>
        </w:rPr>
        <w:t>8</w:t>
      </w:r>
      <w:r w:rsidRPr="00DC2CC2">
        <w:rPr>
          <w:rFonts w:ascii="TH Sarabun New" w:hAnsi="TH Sarabun New" w:cs="TH Sarabun New"/>
          <w:sz w:val="28"/>
        </w:rPr>
        <w:t>(1): 21–29.</w:t>
      </w:r>
    </w:p>
    <w:p w14:paraId="2E39DB2F" w14:textId="5E270632" w:rsidR="00DC2CC2" w:rsidRPr="00DC2CC2" w:rsidRDefault="00DC2CC2" w:rsidP="009259B8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DC2CC2">
        <w:rPr>
          <w:rFonts w:ascii="TH Sarabun New" w:hAnsi="TH Sarabun New" w:cs="TH Sarabun New"/>
          <w:sz w:val="28"/>
        </w:rPr>
        <w:t xml:space="preserve">AOAC International. (2019). </w:t>
      </w:r>
      <w:r w:rsidRPr="00DC2CC2">
        <w:rPr>
          <w:rFonts w:ascii="TH Sarabun New" w:hAnsi="TH Sarabun New" w:cs="TH Sarabun New"/>
          <w:i/>
          <w:iCs/>
          <w:sz w:val="28"/>
        </w:rPr>
        <w:t xml:space="preserve">Official Methods of </w:t>
      </w:r>
      <w:r w:rsidR="009259B8">
        <w:rPr>
          <w:rFonts w:ascii="TH Sarabun New" w:hAnsi="TH Sarabun New" w:cs="TH Sarabun New"/>
          <w:i/>
          <w:iCs/>
          <w:sz w:val="28"/>
        </w:rPr>
        <w:tab/>
      </w:r>
      <w:r w:rsidRPr="00DC2CC2">
        <w:rPr>
          <w:rFonts w:ascii="TH Sarabun New" w:hAnsi="TH Sarabun New" w:cs="TH Sarabun New"/>
          <w:i/>
          <w:iCs/>
          <w:sz w:val="28"/>
        </w:rPr>
        <w:t>Analysis</w:t>
      </w:r>
      <w:r w:rsidRPr="00DC2CC2">
        <w:rPr>
          <w:rFonts w:ascii="TH Sarabun New" w:hAnsi="TH Sarabun New" w:cs="TH Sarabun New"/>
          <w:sz w:val="28"/>
        </w:rPr>
        <w:t xml:space="preserve"> (21st ed.). Maryland: AOAC </w:t>
      </w:r>
      <w:r w:rsidR="009259B8">
        <w:rPr>
          <w:rFonts w:ascii="TH Sarabun New" w:hAnsi="TH Sarabun New" w:cs="TH Sarabun New"/>
          <w:sz w:val="28"/>
        </w:rPr>
        <w:tab/>
      </w:r>
      <w:r w:rsidRPr="00DC2CC2">
        <w:rPr>
          <w:rFonts w:ascii="TH Sarabun New" w:hAnsi="TH Sarabun New" w:cs="TH Sarabun New"/>
          <w:sz w:val="28"/>
        </w:rPr>
        <w:t>International.</w:t>
      </w:r>
    </w:p>
    <w:p w14:paraId="49199DB7" w14:textId="77777777" w:rsidR="00DC2CC2" w:rsidRPr="00B823A7" w:rsidRDefault="00DC2CC2" w:rsidP="0033069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sectPr w:rsidR="00DC2CC2" w:rsidRPr="00B823A7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3478C" w14:textId="77777777" w:rsidR="00FD6BC2" w:rsidRDefault="00FD6BC2" w:rsidP="00282096">
      <w:pPr>
        <w:spacing w:after="0" w:line="240" w:lineRule="auto"/>
      </w:pPr>
      <w:r>
        <w:separator/>
      </w:r>
    </w:p>
  </w:endnote>
  <w:endnote w:type="continuationSeparator" w:id="0">
    <w:p w14:paraId="6F2731C9" w14:textId="77777777" w:rsidR="00FD6BC2" w:rsidRDefault="00FD6BC2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46114" w14:textId="77777777" w:rsidR="00FD6BC2" w:rsidRDefault="00FD6BC2" w:rsidP="00282096">
      <w:pPr>
        <w:spacing w:after="0" w:line="240" w:lineRule="auto"/>
      </w:pPr>
      <w:r>
        <w:separator/>
      </w:r>
    </w:p>
  </w:footnote>
  <w:footnote w:type="continuationSeparator" w:id="0">
    <w:p w14:paraId="26B657DC" w14:textId="77777777" w:rsidR="00FD6BC2" w:rsidRDefault="00FD6BC2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2777289">
    <w:abstractNumId w:val="0"/>
  </w:num>
  <w:num w:numId="2" w16cid:durableId="226427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05CD"/>
    <w:rsid w:val="00034F32"/>
    <w:rsid w:val="0005131E"/>
    <w:rsid w:val="0006095C"/>
    <w:rsid w:val="00064ABE"/>
    <w:rsid w:val="0006598A"/>
    <w:rsid w:val="00071AED"/>
    <w:rsid w:val="000737B0"/>
    <w:rsid w:val="00074F11"/>
    <w:rsid w:val="00082E0B"/>
    <w:rsid w:val="000875E6"/>
    <w:rsid w:val="000917E1"/>
    <w:rsid w:val="000919DB"/>
    <w:rsid w:val="000A070F"/>
    <w:rsid w:val="000C0A30"/>
    <w:rsid w:val="000D3804"/>
    <w:rsid w:val="000D47A9"/>
    <w:rsid w:val="000D5C57"/>
    <w:rsid w:val="000F4C0D"/>
    <w:rsid w:val="000F7009"/>
    <w:rsid w:val="00101059"/>
    <w:rsid w:val="001037F6"/>
    <w:rsid w:val="00111071"/>
    <w:rsid w:val="00135079"/>
    <w:rsid w:val="00141CD7"/>
    <w:rsid w:val="001464A4"/>
    <w:rsid w:val="00173580"/>
    <w:rsid w:val="00180989"/>
    <w:rsid w:val="00180D76"/>
    <w:rsid w:val="001C7FBD"/>
    <w:rsid w:val="001E0DEA"/>
    <w:rsid w:val="001E5B1A"/>
    <w:rsid w:val="00200F31"/>
    <w:rsid w:val="0022607B"/>
    <w:rsid w:val="00233BE6"/>
    <w:rsid w:val="00242442"/>
    <w:rsid w:val="00250A21"/>
    <w:rsid w:val="0026135C"/>
    <w:rsid w:val="00270C87"/>
    <w:rsid w:val="00282096"/>
    <w:rsid w:val="00282391"/>
    <w:rsid w:val="002948C7"/>
    <w:rsid w:val="002A59FE"/>
    <w:rsid w:val="002B627D"/>
    <w:rsid w:val="002C1837"/>
    <w:rsid w:val="002C4F3F"/>
    <w:rsid w:val="002D0187"/>
    <w:rsid w:val="002F0DFB"/>
    <w:rsid w:val="002F28D8"/>
    <w:rsid w:val="00310527"/>
    <w:rsid w:val="00313C55"/>
    <w:rsid w:val="00314B01"/>
    <w:rsid w:val="0033069A"/>
    <w:rsid w:val="003421AD"/>
    <w:rsid w:val="00352E8F"/>
    <w:rsid w:val="00361F4B"/>
    <w:rsid w:val="00380F3F"/>
    <w:rsid w:val="00386D57"/>
    <w:rsid w:val="00397926"/>
    <w:rsid w:val="003B5CCA"/>
    <w:rsid w:val="003E2023"/>
    <w:rsid w:val="003E78F1"/>
    <w:rsid w:val="0042136F"/>
    <w:rsid w:val="00422221"/>
    <w:rsid w:val="00437BBA"/>
    <w:rsid w:val="00451616"/>
    <w:rsid w:val="0045688A"/>
    <w:rsid w:val="00492645"/>
    <w:rsid w:val="004A61EC"/>
    <w:rsid w:val="004A7ADB"/>
    <w:rsid w:val="004E3E9D"/>
    <w:rsid w:val="004E478D"/>
    <w:rsid w:val="004E73CC"/>
    <w:rsid w:val="004F5DB4"/>
    <w:rsid w:val="004F69FC"/>
    <w:rsid w:val="00516358"/>
    <w:rsid w:val="005167F4"/>
    <w:rsid w:val="0052033A"/>
    <w:rsid w:val="0054162D"/>
    <w:rsid w:val="00545FAA"/>
    <w:rsid w:val="00565F4C"/>
    <w:rsid w:val="00574E22"/>
    <w:rsid w:val="00582E10"/>
    <w:rsid w:val="005A31E0"/>
    <w:rsid w:val="005A4AB0"/>
    <w:rsid w:val="005B16B7"/>
    <w:rsid w:val="005E3358"/>
    <w:rsid w:val="00601C21"/>
    <w:rsid w:val="00612574"/>
    <w:rsid w:val="00612DFB"/>
    <w:rsid w:val="006149CC"/>
    <w:rsid w:val="00621841"/>
    <w:rsid w:val="0064022F"/>
    <w:rsid w:val="00650197"/>
    <w:rsid w:val="00663A5C"/>
    <w:rsid w:val="00665BA5"/>
    <w:rsid w:val="006704D6"/>
    <w:rsid w:val="00686CE2"/>
    <w:rsid w:val="0069626F"/>
    <w:rsid w:val="006A1F26"/>
    <w:rsid w:val="006C52D2"/>
    <w:rsid w:val="006C5E98"/>
    <w:rsid w:val="006C5F71"/>
    <w:rsid w:val="006D1359"/>
    <w:rsid w:val="006D2229"/>
    <w:rsid w:val="006E064E"/>
    <w:rsid w:val="006E7694"/>
    <w:rsid w:val="00720860"/>
    <w:rsid w:val="00724B9E"/>
    <w:rsid w:val="00726E80"/>
    <w:rsid w:val="00730DE0"/>
    <w:rsid w:val="00733F09"/>
    <w:rsid w:val="007347F5"/>
    <w:rsid w:val="00735292"/>
    <w:rsid w:val="007446B8"/>
    <w:rsid w:val="00753EF5"/>
    <w:rsid w:val="0076779C"/>
    <w:rsid w:val="0077009D"/>
    <w:rsid w:val="007720C2"/>
    <w:rsid w:val="007A18DF"/>
    <w:rsid w:val="007B4FA3"/>
    <w:rsid w:val="007B6943"/>
    <w:rsid w:val="007B78C0"/>
    <w:rsid w:val="007E71A7"/>
    <w:rsid w:val="007F098E"/>
    <w:rsid w:val="00800EB1"/>
    <w:rsid w:val="00812E87"/>
    <w:rsid w:val="00823156"/>
    <w:rsid w:val="008243E6"/>
    <w:rsid w:val="00830A6B"/>
    <w:rsid w:val="00833E61"/>
    <w:rsid w:val="00834E5A"/>
    <w:rsid w:val="00842E16"/>
    <w:rsid w:val="00850F83"/>
    <w:rsid w:val="008701D3"/>
    <w:rsid w:val="008914BD"/>
    <w:rsid w:val="00891B90"/>
    <w:rsid w:val="008A3514"/>
    <w:rsid w:val="008B3F45"/>
    <w:rsid w:val="008D0C2D"/>
    <w:rsid w:val="008E1790"/>
    <w:rsid w:val="008E3EE9"/>
    <w:rsid w:val="009027F5"/>
    <w:rsid w:val="009259B8"/>
    <w:rsid w:val="00931B69"/>
    <w:rsid w:val="00946699"/>
    <w:rsid w:val="00950E30"/>
    <w:rsid w:val="00952150"/>
    <w:rsid w:val="009630DE"/>
    <w:rsid w:val="0098175B"/>
    <w:rsid w:val="0099119F"/>
    <w:rsid w:val="009B3A64"/>
    <w:rsid w:val="009B5C67"/>
    <w:rsid w:val="009C79BB"/>
    <w:rsid w:val="009D016F"/>
    <w:rsid w:val="009D4041"/>
    <w:rsid w:val="009D752D"/>
    <w:rsid w:val="009D75C1"/>
    <w:rsid w:val="009F1B26"/>
    <w:rsid w:val="009F35C9"/>
    <w:rsid w:val="009F528A"/>
    <w:rsid w:val="00A03640"/>
    <w:rsid w:val="00A208A9"/>
    <w:rsid w:val="00A2342A"/>
    <w:rsid w:val="00A340FD"/>
    <w:rsid w:val="00A36618"/>
    <w:rsid w:val="00A54431"/>
    <w:rsid w:val="00A76091"/>
    <w:rsid w:val="00AB5886"/>
    <w:rsid w:val="00AC173A"/>
    <w:rsid w:val="00AC402C"/>
    <w:rsid w:val="00AC7E5E"/>
    <w:rsid w:val="00AD0BC7"/>
    <w:rsid w:val="00AD498B"/>
    <w:rsid w:val="00AD6477"/>
    <w:rsid w:val="00AD69E8"/>
    <w:rsid w:val="00B07C32"/>
    <w:rsid w:val="00B24CBD"/>
    <w:rsid w:val="00B310AB"/>
    <w:rsid w:val="00B3261E"/>
    <w:rsid w:val="00B43EC6"/>
    <w:rsid w:val="00B53E9C"/>
    <w:rsid w:val="00B63449"/>
    <w:rsid w:val="00B64FB1"/>
    <w:rsid w:val="00B823A7"/>
    <w:rsid w:val="00B85FE5"/>
    <w:rsid w:val="00B948DB"/>
    <w:rsid w:val="00B953F2"/>
    <w:rsid w:val="00BC22AB"/>
    <w:rsid w:val="00BC268F"/>
    <w:rsid w:val="00BD224E"/>
    <w:rsid w:val="00BE091E"/>
    <w:rsid w:val="00BE3C66"/>
    <w:rsid w:val="00BF3236"/>
    <w:rsid w:val="00C23AFE"/>
    <w:rsid w:val="00C23C20"/>
    <w:rsid w:val="00C272D8"/>
    <w:rsid w:val="00C27949"/>
    <w:rsid w:val="00C66B74"/>
    <w:rsid w:val="00C741F4"/>
    <w:rsid w:val="00C94A3F"/>
    <w:rsid w:val="00CA244F"/>
    <w:rsid w:val="00CC598C"/>
    <w:rsid w:val="00CD1AA3"/>
    <w:rsid w:val="00D00B4C"/>
    <w:rsid w:val="00D15BBA"/>
    <w:rsid w:val="00D1632B"/>
    <w:rsid w:val="00D639A8"/>
    <w:rsid w:val="00D75785"/>
    <w:rsid w:val="00D8056A"/>
    <w:rsid w:val="00D842E4"/>
    <w:rsid w:val="00D94C01"/>
    <w:rsid w:val="00DA6A71"/>
    <w:rsid w:val="00DB35B9"/>
    <w:rsid w:val="00DC2CC2"/>
    <w:rsid w:val="00DC55EF"/>
    <w:rsid w:val="00DC6FA4"/>
    <w:rsid w:val="00DD11A0"/>
    <w:rsid w:val="00DD1C54"/>
    <w:rsid w:val="00DD1E58"/>
    <w:rsid w:val="00DD6385"/>
    <w:rsid w:val="00DE6C78"/>
    <w:rsid w:val="00E0229E"/>
    <w:rsid w:val="00E0415B"/>
    <w:rsid w:val="00E119C5"/>
    <w:rsid w:val="00E24F75"/>
    <w:rsid w:val="00E2502F"/>
    <w:rsid w:val="00E35620"/>
    <w:rsid w:val="00E4403C"/>
    <w:rsid w:val="00E77F87"/>
    <w:rsid w:val="00EA6643"/>
    <w:rsid w:val="00EB16E9"/>
    <w:rsid w:val="00EC2E1D"/>
    <w:rsid w:val="00EC3472"/>
    <w:rsid w:val="00EE16E7"/>
    <w:rsid w:val="00EE1716"/>
    <w:rsid w:val="00EE4B60"/>
    <w:rsid w:val="00F021E9"/>
    <w:rsid w:val="00F024B6"/>
    <w:rsid w:val="00F02D25"/>
    <w:rsid w:val="00F11CB8"/>
    <w:rsid w:val="00F232BC"/>
    <w:rsid w:val="00F46437"/>
    <w:rsid w:val="00F553E9"/>
    <w:rsid w:val="00F63A3D"/>
    <w:rsid w:val="00F641D8"/>
    <w:rsid w:val="00F710F7"/>
    <w:rsid w:val="00F7704A"/>
    <w:rsid w:val="00F87FB2"/>
    <w:rsid w:val="00FA0B09"/>
    <w:rsid w:val="00FB4C66"/>
    <w:rsid w:val="00FC190E"/>
    <w:rsid w:val="00FC5DF3"/>
    <w:rsid w:val="00FC674D"/>
    <w:rsid w:val="00FD6BC2"/>
    <w:rsid w:val="00FE578D"/>
    <w:rsid w:val="00FE6D2C"/>
    <w:rsid w:val="00FF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C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4A61EC"/>
    <w:rPr>
      <w:color w:val="605E5C"/>
      <w:shd w:val="clear" w:color="auto" w:fill="E1DFDD"/>
    </w:rPr>
  </w:style>
  <w:style w:type="paragraph" w:customStyle="1" w:styleId="Default">
    <w:name w:val="Default"/>
    <w:rsid w:val="0076779C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CC2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6700036@pcshssk.ac.th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footer" Target="footer2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1718</Words>
  <Characters>9797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Yanika Klangkhong</cp:lastModifiedBy>
  <cp:revision>2</cp:revision>
  <cp:lastPrinted>2026-07-15T08:18:00Z</cp:lastPrinted>
  <dcterms:created xsi:type="dcterms:W3CDTF">2026-07-15T08:18:00Z</dcterms:created>
  <dcterms:modified xsi:type="dcterms:W3CDTF">2026-07-15T08:18:00Z</dcterms:modified>
</cp:coreProperties>
</file>